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B6F2" w14:textId="3CF7E022" w:rsidR="00F8476A" w:rsidRDefault="00CB44C6" w:rsidP="00566178">
      <w:pPr>
        <w:pStyle w:val="DefaultText"/>
        <w:rPr>
          <w:rFonts w:ascii="Arial" w:hAnsi="Arial" w:cs="Arial"/>
          <w:sz w:val="16"/>
          <w:szCs w:val="16"/>
        </w:rPr>
      </w:pPr>
      <w:r>
        <w:rPr>
          <w:rFonts w:ascii="Arial" w:hAnsi="Arial" w:cs="Arial"/>
          <w:b/>
        </w:rPr>
        <w:t xml:space="preserve">                                    </w:t>
      </w:r>
      <w:r w:rsidR="00382164">
        <w:rPr>
          <w:rFonts w:ascii="Arial" w:hAnsi="Arial" w:cs="Arial"/>
          <w:b/>
        </w:rPr>
        <w:tab/>
      </w:r>
      <w:r w:rsidR="00382164">
        <w:rPr>
          <w:rFonts w:ascii="Arial" w:hAnsi="Arial" w:cs="Arial"/>
          <w:b/>
        </w:rPr>
        <w:tab/>
      </w:r>
      <w:r w:rsidR="00382164">
        <w:rPr>
          <w:rFonts w:ascii="Arial" w:hAnsi="Arial" w:cs="Arial"/>
          <w:b/>
        </w:rPr>
        <w:tab/>
      </w:r>
      <w:r w:rsidR="00382164">
        <w:rPr>
          <w:rFonts w:ascii="Arial" w:hAnsi="Arial" w:cs="Arial"/>
          <w:b/>
        </w:rPr>
        <w:tab/>
      </w:r>
      <w:r w:rsidR="00382164">
        <w:rPr>
          <w:rFonts w:ascii="Arial" w:hAnsi="Arial" w:cs="Arial"/>
          <w:b/>
        </w:rPr>
        <w:tab/>
      </w:r>
      <w:r w:rsidR="00382164">
        <w:rPr>
          <w:rFonts w:ascii="Arial" w:hAnsi="Arial" w:cs="Arial"/>
          <w:b/>
        </w:rPr>
        <w:tab/>
      </w:r>
      <w:r w:rsidR="00382164">
        <w:rPr>
          <w:rFonts w:ascii="Arial" w:hAnsi="Arial" w:cs="Arial"/>
          <w:b/>
        </w:rPr>
        <w:tab/>
      </w:r>
      <w:r w:rsidR="00382164">
        <w:rPr>
          <w:rFonts w:ascii="Arial" w:hAnsi="Arial" w:cs="Arial"/>
          <w:b/>
        </w:rPr>
        <w:tab/>
      </w:r>
      <w:r w:rsidR="00382164">
        <w:rPr>
          <w:rFonts w:ascii="Arial" w:hAnsi="Arial" w:cs="Arial"/>
          <w:b/>
        </w:rPr>
        <w:tab/>
      </w:r>
      <w:r>
        <w:rPr>
          <w:rFonts w:ascii="Arial" w:hAnsi="Arial" w:cs="Arial"/>
          <w:b/>
        </w:rPr>
        <w:t xml:space="preserve"> </w:t>
      </w:r>
    </w:p>
    <w:p w14:paraId="684D4292" w14:textId="77777777" w:rsidR="00F8476A" w:rsidRDefault="00F8476A" w:rsidP="00CB44C6">
      <w:pPr>
        <w:pStyle w:val="DefaultText"/>
        <w:rPr>
          <w:b/>
          <w:szCs w:val="24"/>
          <w:lang w:val="ro-RO"/>
        </w:rPr>
      </w:pPr>
    </w:p>
    <w:p w14:paraId="671BB1B5" w14:textId="5088AACD" w:rsidR="00566178" w:rsidRDefault="00DF18F0" w:rsidP="005C55DC">
      <w:pPr>
        <w:pStyle w:val="DefaultText"/>
        <w:jc w:val="center"/>
        <w:rPr>
          <w:b/>
          <w:szCs w:val="24"/>
          <w:lang w:val="ro-RO"/>
        </w:rPr>
      </w:pPr>
      <w:r>
        <w:rPr>
          <w:b/>
          <w:szCs w:val="24"/>
          <w:lang w:val="ro-RO"/>
        </w:rPr>
        <w:t>MODEL</w:t>
      </w:r>
      <w:r w:rsidR="00566178">
        <w:rPr>
          <w:b/>
          <w:szCs w:val="24"/>
          <w:lang w:val="ro-RO"/>
        </w:rPr>
        <w:t xml:space="preserve"> </w:t>
      </w:r>
    </w:p>
    <w:p w14:paraId="76FFC12A" w14:textId="7A03F6EB" w:rsidR="005C55DC" w:rsidRDefault="005C55DC" w:rsidP="005C55DC">
      <w:pPr>
        <w:pStyle w:val="DefaultText"/>
        <w:jc w:val="center"/>
        <w:rPr>
          <w:b/>
          <w:szCs w:val="24"/>
          <w:lang w:val="ro-RO"/>
        </w:rPr>
      </w:pPr>
      <w:r w:rsidRPr="00C755A0">
        <w:rPr>
          <w:b/>
          <w:szCs w:val="24"/>
          <w:lang w:val="ro-RO"/>
        </w:rPr>
        <w:t>Acord – cadru de servicii</w:t>
      </w:r>
      <w:r w:rsidR="007612D3">
        <w:rPr>
          <w:b/>
          <w:szCs w:val="24"/>
          <w:lang w:val="ro-RO"/>
        </w:rPr>
        <w:t xml:space="preserve"> de paza</w:t>
      </w:r>
      <w:r w:rsidR="00DF18F0">
        <w:rPr>
          <w:b/>
          <w:szCs w:val="24"/>
          <w:lang w:val="ro-RO"/>
        </w:rPr>
        <w:t xml:space="preserve"> și protecție</w:t>
      </w:r>
    </w:p>
    <w:p w14:paraId="1E6554EC" w14:textId="77777777" w:rsidR="00566178" w:rsidRPr="00C755A0" w:rsidRDefault="00566178" w:rsidP="005C55DC">
      <w:pPr>
        <w:pStyle w:val="DefaultText"/>
        <w:jc w:val="center"/>
        <w:rPr>
          <w:b/>
          <w:szCs w:val="24"/>
          <w:lang w:val="ro-RO"/>
        </w:rPr>
      </w:pPr>
    </w:p>
    <w:p w14:paraId="0B1E84C2" w14:textId="77777777" w:rsidR="005C55DC" w:rsidRDefault="00455A0F" w:rsidP="00DB588C">
      <w:pPr>
        <w:pStyle w:val="DefaultText"/>
        <w:jc w:val="center"/>
        <w:rPr>
          <w:b/>
          <w:szCs w:val="24"/>
          <w:lang w:val="ro-RO"/>
        </w:rPr>
      </w:pPr>
      <w:r>
        <w:rPr>
          <w:b/>
          <w:szCs w:val="24"/>
          <w:lang w:val="ro-RO"/>
        </w:rPr>
        <w:t xml:space="preserve">nr. </w:t>
      </w:r>
      <w:r w:rsidR="005202E4">
        <w:rPr>
          <w:b/>
          <w:szCs w:val="24"/>
          <w:lang w:val="ro-RO"/>
        </w:rPr>
        <w:t>............................</w:t>
      </w:r>
    </w:p>
    <w:p w14:paraId="78F446A6" w14:textId="77777777" w:rsidR="00566178" w:rsidRPr="00C755A0" w:rsidRDefault="00566178" w:rsidP="00DB588C">
      <w:pPr>
        <w:pStyle w:val="DefaultText"/>
        <w:jc w:val="center"/>
        <w:rPr>
          <w:b/>
          <w:szCs w:val="24"/>
          <w:lang w:val="ro-RO"/>
        </w:rPr>
      </w:pPr>
    </w:p>
    <w:p w14:paraId="2CD7ACFE" w14:textId="77777777" w:rsidR="005C55DC" w:rsidRPr="00CB44C6" w:rsidRDefault="005C55DC" w:rsidP="005C55DC">
      <w:pPr>
        <w:pStyle w:val="DefaultText"/>
        <w:jc w:val="both"/>
        <w:rPr>
          <w:b/>
          <w:i/>
          <w:szCs w:val="24"/>
          <w:lang w:val="ro-RO"/>
        </w:rPr>
      </w:pPr>
      <w:r>
        <w:rPr>
          <w:b/>
          <w:szCs w:val="24"/>
          <w:lang w:val="ro-RO"/>
        </w:rPr>
        <w:t>1.Părţile acordului-cadru</w:t>
      </w:r>
    </w:p>
    <w:p w14:paraId="59E0CABF" w14:textId="0968CBA7" w:rsidR="00566178" w:rsidRDefault="00566178" w:rsidP="00566178">
      <w:pPr>
        <w:autoSpaceDE w:val="0"/>
        <w:autoSpaceDN w:val="0"/>
        <w:adjustRightInd w:val="0"/>
        <w:jc w:val="both"/>
      </w:pPr>
      <w:r w:rsidRPr="00496F82">
        <w:t xml:space="preserve">Prezentul acord cadru de achiziţie publică de </w:t>
      </w:r>
      <w:r w:rsidR="006D2AC4">
        <w:t>servicii</w:t>
      </w:r>
      <w:r w:rsidRPr="00496F82">
        <w:t xml:space="preserve">, s-a încheiat având în vedere prevederile din </w:t>
      </w:r>
      <w:r w:rsidRPr="00496F82">
        <w:rPr>
          <w:color w:val="008000"/>
          <w:u w:val="single"/>
        </w:rPr>
        <w:t>Legea nr. 9</w:t>
      </w:r>
      <w:r>
        <w:rPr>
          <w:color w:val="008000"/>
          <w:u w:val="single"/>
        </w:rPr>
        <w:t>9</w:t>
      </w:r>
      <w:r w:rsidRPr="00496F82">
        <w:rPr>
          <w:color w:val="008000"/>
          <w:u w:val="single"/>
        </w:rPr>
        <w:t>/2016</w:t>
      </w:r>
      <w:r w:rsidRPr="00496F82">
        <w:t xml:space="preserve"> privind achiziţiile </w:t>
      </w:r>
      <w:r>
        <w:t>sectoriale</w:t>
      </w:r>
      <w:r w:rsidRPr="00496F82">
        <w:t>,</w:t>
      </w:r>
      <w:r>
        <w:t xml:space="preserve"> cu modific</w:t>
      </w:r>
      <w:r>
        <w:rPr>
          <w:lang w:val="ro-RO"/>
        </w:rPr>
        <w:t>ările și completările ulterioare,</w:t>
      </w:r>
      <w:r w:rsidRPr="00496F82">
        <w:t xml:space="preserve"> precum şi orice alte prevederi legale emise în aplicarea acesteia</w:t>
      </w:r>
    </w:p>
    <w:p w14:paraId="1FCEDC80" w14:textId="77777777" w:rsidR="00566178" w:rsidRPr="00496F82" w:rsidRDefault="00566178" w:rsidP="00566178">
      <w:pPr>
        <w:autoSpaceDE w:val="0"/>
        <w:autoSpaceDN w:val="0"/>
        <w:adjustRightInd w:val="0"/>
        <w:jc w:val="both"/>
      </w:pPr>
    </w:p>
    <w:p w14:paraId="0C0B878F" w14:textId="77777777" w:rsidR="00566178" w:rsidRPr="00496F82" w:rsidRDefault="00566178" w:rsidP="00566178">
      <w:pPr>
        <w:autoSpaceDE w:val="0"/>
        <w:autoSpaceDN w:val="0"/>
        <w:adjustRightInd w:val="0"/>
      </w:pPr>
    </w:p>
    <w:p w14:paraId="4AF5225E" w14:textId="77777777" w:rsidR="005C55DC" w:rsidRPr="00C755A0" w:rsidRDefault="005C55DC" w:rsidP="005C55DC">
      <w:pPr>
        <w:ind w:firstLine="720"/>
        <w:jc w:val="both"/>
        <w:rPr>
          <w:lang w:val="ro-RO"/>
        </w:rPr>
      </w:pPr>
      <w:r w:rsidRPr="00C755A0">
        <w:rPr>
          <w:b/>
          <w:lang w:val="ro-RO"/>
        </w:rPr>
        <w:t>între</w:t>
      </w:r>
    </w:p>
    <w:p w14:paraId="39344A4A" w14:textId="71000507" w:rsidR="005C55DC" w:rsidRPr="00566178" w:rsidRDefault="00566178" w:rsidP="00566178">
      <w:pPr>
        <w:spacing w:line="276" w:lineRule="auto"/>
        <w:ind w:firstLine="720"/>
        <w:jc w:val="both"/>
        <w:rPr>
          <w:rFonts w:eastAsia="Calibri"/>
          <w:spacing w:val="3"/>
          <w:lang w:eastAsia="ro-RO" w:bidi="ro-RO"/>
        </w:rPr>
      </w:pPr>
      <w:r w:rsidRPr="00566178">
        <w:rPr>
          <w:b/>
          <w:bCs/>
        </w:rPr>
        <w:t>RA AEROPORTUL INTERNATIONAL BRASOV GHIMBAV</w:t>
      </w:r>
      <w:r w:rsidRPr="00520B0E">
        <w:t xml:space="preserve">, cu sediul în loc. Ghimbav, Str. Hermann Oberth, Nr. 35, cod poștal 507075, cod fiscal RO 41940179, înregistrat la Registrul Comerțului sub nr. J08/3479/2019, cont </w:t>
      </w:r>
      <w:r w:rsidR="005A3C94" w:rsidRPr="005A3C94">
        <w:t xml:space="preserve">RO20 RNCB 0059 1731 7176 0001 </w:t>
      </w:r>
      <w:r w:rsidRPr="00520B0E">
        <w:t xml:space="preserve">deschis la </w:t>
      </w:r>
      <w:r w:rsidR="005A3C94">
        <w:t xml:space="preserve">sucursala </w:t>
      </w:r>
      <w:r w:rsidR="005A3C94" w:rsidRPr="005A3C94">
        <w:t>BCR Brasov</w:t>
      </w:r>
      <w:r w:rsidRPr="00520B0E">
        <w:t xml:space="preserve">, reprezentat prin Director General </w:t>
      </w:r>
      <w:r w:rsidR="005A3C94">
        <w:t>_______________</w:t>
      </w:r>
      <w:r w:rsidRPr="00520B0E">
        <w:t xml:space="preserve">, în calitate de </w:t>
      </w:r>
      <w:r w:rsidRPr="00520B0E">
        <w:rPr>
          <w:rFonts w:eastAsia="Calibri"/>
          <w:b/>
          <w:bCs/>
          <w:spacing w:val="3"/>
          <w:lang w:eastAsia="ro-RO" w:bidi="ro-RO"/>
        </w:rPr>
        <w:t xml:space="preserve">promitent- achizitor, </w:t>
      </w:r>
      <w:r w:rsidRPr="00520B0E">
        <w:rPr>
          <w:rFonts w:eastAsia="Calibri"/>
          <w:spacing w:val="3"/>
          <w:lang w:eastAsia="ro-RO" w:bidi="ro-RO"/>
        </w:rPr>
        <w:t>pe de o parte</w:t>
      </w:r>
      <w:r w:rsidR="005C55DC" w:rsidRPr="00C755A0">
        <w:rPr>
          <w:lang w:val="ro-RO"/>
        </w:rPr>
        <w:t>,</w:t>
      </w:r>
    </w:p>
    <w:p w14:paraId="49C257E8" w14:textId="77777777" w:rsidR="00BD3126" w:rsidRDefault="00BD3126" w:rsidP="007902B2">
      <w:pPr>
        <w:pStyle w:val="DefaultText"/>
        <w:jc w:val="both"/>
        <w:rPr>
          <w:b/>
          <w:szCs w:val="24"/>
          <w:lang w:val="ro-RO"/>
        </w:rPr>
      </w:pPr>
    </w:p>
    <w:p w14:paraId="2612C011" w14:textId="12381E5A" w:rsidR="007902B2" w:rsidRDefault="00BD3126" w:rsidP="007902B2">
      <w:pPr>
        <w:pStyle w:val="DefaultText"/>
        <w:jc w:val="both"/>
        <w:rPr>
          <w:b/>
          <w:szCs w:val="24"/>
          <w:lang w:val="ro-RO"/>
        </w:rPr>
      </w:pPr>
      <w:r>
        <w:rPr>
          <w:b/>
          <w:szCs w:val="24"/>
          <w:lang w:val="ro-RO"/>
        </w:rPr>
        <w:t>ș</w:t>
      </w:r>
      <w:r w:rsidR="00B73D72">
        <w:rPr>
          <w:b/>
          <w:szCs w:val="24"/>
          <w:lang w:val="ro-RO"/>
        </w:rPr>
        <w:t>i</w:t>
      </w:r>
    </w:p>
    <w:p w14:paraId="57980378" w14:textId="77777777" w:rsidR="00BD3126" w:rsidRDefault="00BD3126" w:rsidP="007902B2">
      <w:pPr>
        <w:pStyle w:val="DefaultText"/>
        <w:jc w:val="both"/>
        <w:rPr>
          <w:b/>
          <w:szCs w:val="24"/>
          <w:lang w:val="ro-RO"/>
        </w:rPr>
      </w:pPr>
    </w:p>
    <w:p w14:paraId="385F1515" w14:textId="46B011D9" w:rsidR="005C55DC" w:rsidRPr="005202E4" w:rsidRDefault="00566178" w:rsidP="005202E4">
      <w:pPr>
        <w:spacing w:line="276" w:lineRule="auto"/>
        <w:ind w:firstLine="708"/>
        <w:jc w:val="both"/>
        <w:rPr>
          <w:color w:val="000000"/>
        </w:rPr>
      </w:pPr>
      <w:r>
        <w:rPr>
          <w:lang w:val="ro-RO"/>
        </w:rPr>
        <w:t>Societatea Comercială</w:t>
      </w:r>
      <w:r w:rsidR="007902B2" w:rsidRPr="00CC63A9">
        <w:rPr>
          <w:lang w:val="ro-RO"/>
        </w:rPr>
        <w:t>:</w:t>
      </w:r>
      <w:r w:rsidR="007902B2" w:rsidRPr="00CC63A9">
        <w:rPr>
          <w:b/>
          <w:lang w:val="ro-RO"/>
        </w:rPr>
        <w:t xml:space="preserve"> </w:t>
      </w:r>
      <w:bookmarkStart w:id="0" w:name="do|ax4|pe1|pt1|pa4"/>
      <w:r w:rsidR="00674B4C" w:rsidRPr="00CC63A9">
        <w:rPr>
          <w:b/>
          <w:color w:val="000000"/>
        </w:rPr>
        <w:fldChar w:fldCharType="begin"/>
      </w:r>
      <w:r w:rsidR="00CC63A9" w:rsidRPr="00CC63A9">
        <w:rPr>
          <w:b/>
          <w:color w:val="000000"/>
        </w:rPr>
        <w:instrText xml:space="preserve"> HYPERLINK "" \l "#" </w:instrText>
      </w:r>
      <w:r w:rsidR="00674B4C" w:rsidRPr="00CC63A9">
        <w:rPr>
          <w:b/>
          <w:color w:val="000000"/>
        </w:rPr>
      </w:r>
      <w:r w:rsidR="00674B4C" w:rsidRPr="00CC63A9">
        <w:rPr>
          <w:b/>
          <w:color w:val="000000"/>
        </w:rPr>
        <w:fldChar w:fldCharType="end"/>
      </w:r>
      <w:bookmarkEnd w:id="0"/>
      <w:r w:rsidR="005202E4">
        <w:rPr>
          <w:b/>
          <w:color w:val="000000"/>
        </w:rPr>
        <w:t>………………………..</w:t>
      </w:r>
      <w:r w:rsidR="00CC63A9" w:rsidRPr="00CC63A9">
        <w:rPr>
          <w:b/>
          <w:color w:val="000000"/>
        </w:rPr>
        <w:t xml:space="preserve">, </w:t>
      </w:r>
      <w:r w:rsidR="00CC63A9" w:rsidRPr="00CC63A9">
        <w:rPr>
          <w:color w:val="000000"/>
        </w:rPr>
        <w:t xml:space="preserve">cu sediul social in </w:t>
      </w:r>
      <w:r w:rsidR="005202E4">
        <w:rPr>
          <w:color w:val="000000"/>
        </w:rPr>
        <w:t>………………….</w:t>
      </w:r>
      <w:r w:rsidR="00CC63A9" w:rsidRPr="00CC63A9">
        <w:rPr>
          <w:color w:val="000000"/>
        </w:rPr>
        <w:t xml:space="preserve"> str. </w:t>
      </w:r>
      <w:r w:rsidR="005202E4">
        <w:rPr>
          <w:color w:val="000000"/>
        </w:rPr>
        <w:t>…………………..</w:t>
      </w:r>
      <w:r w:rsidR="00CC63A9" w:rsidRPr="00CC63A9">
        <w:rPr>
          <w:color w:val="000000"/>
        </w:rPr>
        <w:t>,</w:t>
      </w:r>
      <w:r>
        <w:rPr>
          <w:color w:val="000000"/>
        </w:rPr>
        <w:t xml:space="preserve"> tel. ……………., email……………….., </w:t>
      </w:r>
      <w:r w:rsidR="00CC63A9" w:rsidRPr="00CC63A9">
        <w:rPr>
          <w:color w:val="000000"/>
        </w:rPr>
        <w:t xml:space="preserve"> inregistrata la Registrul Comertului sub nr. </w:t>
      </w:r>
      <w:r w:rsidR="005202E4">
        <w:rPr>
          <w:color w:val="000000"/>
        </w:rPr>
        <w:t>…………………….</w:t>
      </w:r>
      <w:r w:rsidR="00CC63A9" w:rsidRPr="00CC63A9">
        <w:rPr>
          <w:color w:val="000000"/>
        </w:rPr>
        <w:t xml:space="preserve">, avand CIF: </w:t>
      </w:r>
      <w:r w:rsidR="005202E4">
        <w:rPr>
          <w:color w:val="000000"/>
        </w:rPr>
        <w:t>………………………..</w:t>
      </w:r>
      <w:r w:rsidR="00CC63A9" w:rsidRPr="00CC63A9">
        <w:rPr>
          <w:color w:val="000000"/>
        </w:rPr>
        <w:t xml:space="preserve">, </w:t>
      </w:r>
      <w:r w:rsidRPr="00496F82">
        <w:rPr>
          <w:lang w:val="fr-FR"/>
        </w:rPr>
        <w:t xml:space="preserve">cont : </w:t>
      </w:r>
      <w:r>
        <w:rPr>
          <w:lang w:val="fr-FR"/>
        </w:rPr>
        <w:t>………………………………………..</w:t>
      </w:r>
      <w:r w:rsidRPr="00496F82">
        <w:rPr>
          <w:lang w:val="fr-FR"/>
        </w:rPr>
        <w:t xml:space="preserve">, deschis la </w:t>
      </w:r>
      <w:r>
        <w:rPr>
          <w:lang w:val="fr-FR"/>
        </w:rPr>
        <w:t>………………………………</w:t>
      </w:r>
      <w:r w:rsidRPr="00496F82">
        <w:rPr>
          <w:lang w:val="fr-FR"/>
        </w:rPr>
        <w:t xml:space="preserve">, </w:t>
      </w:r>
      <w:r w:rsidR="00CC63A9" w:rsidRPr="00CC63A9">
        <w:rPr>
          <w:color w:val="000000"/>
        </w:rPr>
        <w:t xml:space="preserve">reprezentata prin </w:t>
      </w:r>
      <w:r w:rsidR="005202E4">
        <w:rPr>
          <w:color w:val="000000"/>
        </w:rPr>
        <w:t>………………………</w:t>
      </w:r>
      <w:r w:rsidR="00CC63A9" w:rsidRPr="00CC63A9">
        <w:rPr>
          <w:b/>
          <w:color w:val="000000"/>
        </w:rPr>
        <w:t xml:space="preserve"> </w:t>
      </w:r>
      <w:r w:rsidRPr="00CC63A9">
        <w:rPr>
          <w:lang w:val="ro-RO"/>
        </w:rPr>
        <w:t>în calitate de</w:t>
      </w:r>
      <w:r w:rsidRPr="00CC63A9">
        <w:rPr>
          <w:b/>
          <w:lang w:val="ro-RO"/>
        </w:rPr>
        <w:t xml:space="preserve"> promitent</w:t>
      </w:r>
      <w:r w:rsidRPr="00CC63A9">
        <w:rPr>
          <w:lang w:val="ro-RO"/>
        </w:rPr>
        <w:t xml:space="preserve"> </w:t>
      </w:r>
      <w:r w:rsidRPr="00CC63A9">
        <w:rPr>
          <w:b/>
          <w:lang w:val="ro-RO"/>
        </w:rPr>
        <w:t>prestator</w:t>
      </w:r>
      <w:r w:rsidRPr="00CC63A9">
        <w:rPr>
          <w:lang w:val="ro-RO"/>
        </w:rPr>
        <w:t>, pe de altă parte</w:t>
      </w:r>
      <w:r w:rsidR="005C55DC" w:rsidRPr="00CC63A9">
        <w:rPr>
          <w:lang w:val="ro-RO"/>
        </w:rPr>
        <w:t>.</w:t>
      </w:r>
    </w:p>
    <w:p w14:paraId="32B8965B" w14:textId="77777777" w:rsidR="00CC63A9" w:rsidRDefault="00CC63A9" w:rsidP="00CC63A9">
      <w:pPr>
        <w:pStyle w:val="DefaultText"/>
        <w:spacing w:line="276" w:lineRule="auto"/>
        <w:jc w:val="both"/>
        <w:rPr>
          <w:b/>
          <w:szCs w:val="24"/>
          <w:lang w:val="ro-RO"/>
        </w:rPr>
      </w:pPr>
    </w:p>
    <w:p w14:paraId="00EA6775" w14:textId="77777777" w:rsidR="00A82B0C" w:rsidRDefault="00A82B0C" w:rsidP="00CC63A9">
      <w:pPr>
        <w:pStyle w:val="DefaultText"/>
        <w:spacing w:line="276" w:lineRule="auto"/>
        <w:jc w:val="both"/>
        <w:rPr>
          <w:b/>
          <w:szCs w:val="24"/>
          <w:lang w:val="ro-RO"/>
        </w:rPr>
      </w:pPr>
    </w:p>
    <w:p w14:paraId="0DC1427E" w14:textId="2E0340AC" w:rsidR="00A82B0C" w:rsidRPr="006D2AC4" w:rsidRDefault="00A82B0C" w:rsidP="00CC63A9">
      <w:pPr>
        <w:pStyle w:val="DefaultText"/>
        <w:spacing w:line="276" w:lineRule="auto"/>
        <w:jc w:val="both"/>
        <w:rPr>
          <w:b/>
          <w:i/>
          <w:iCs/>
          <w:szCs w:val="24"/>
          <w:lang w:val="ro-RO"/>
        </w:rPr>
      </w:pPr>
      <w:r w:rsidRPr="006D2AC4">
        <w:rPr>
          <w:b/>
          <w:i/>
          <w:iCs/>
          <w:szCs w:val="24"/>
          <w:lang w:val="ro-RO"/>
        </w:rPr>
        <w:t>2. Definiții</w:t>
      </w:r>
    </w:p>
    <w:p w14:paraId="1D7836ED" w14:textId="1060106B" w:rsidR="00A82B0C" w:rsidRPr="0085217D" w:rsidRDefault="00A82B0C" w:rsidP="00BB0C50">
      <w:pPr>
        <w:jc w:val="both"/>
      </w:pPr>
      <w:r w:rsidRPr="006D2AC4">
        <w:t>a)</w:t>
      </w:r>
      <w:r w:rsidR="007A0F04" w:rsidRPr="006D2AC4">
        <w:t xml:space="preserve"> </w:t>
      </w:r>
      <w:r w:rsidR="007A0F04" w:rsidRPr="0085217D">
        <w:rPr>
          <w:i/>
          <w:iCs/>
        </w:rPr>
        <w:t>„</w:t>
      </w:r>
      <w:r w:rsidRPr="0085217D">
        <w:rPr>
          <w:i/>
          <w:iCs/>
        </w:rPr>
        <w:t>Obiectiv (locatie)</w:t>
      </w:r>
      <w:r w:rsidR="007A0F04" w:rsidRPr="0085217D">
        <w:rPr>
          <w:i/>
          <w:iCs/>
        </w:rPr>
        <w:t>”</w:t>
      </w:r>
      <w:r w:rsidRPr="0085217D">
        <w:rPr>
          <w:i/>
          <w:iCs/>
        </w:rPr>
        <w:t xml:space="preserve"> </w:t>
      </w:r>
      <w:r w:rsidRPr="0085217D">
        <w:t xml:space="preserve">inseamna spatiul detinut </w:t>
      </w:r>
      <w:r w:rsidR="00BB0C50" w:rsidRPr="0085217D">
        <w:t>ș</w:t>
      </w:r>
      <w:r w:rsidRPr="0085217D">
        <w:t xml:space="preserve">i delimitat de catre </w:t>
      </w:r>
      <w:r w:rsidR="00BB0C50" w:rsidRPr="0085217D">
        <w:t>Promitentul-achizitor</w:t>
      </w:r>
      <w:r w:rsidRPr="0085217D">
        <w:t xml:space="preserve"> sau orice alt spatiu, a</w:t>
      </w:r>
      <w:r w:rsidR="00BB0C50" w:rsidRPr="0085217D">
        <w:t>s</w:t>
      </w:r>
      <w:r w:rsidRPr="0085217D">
        <w:t xml:space="preserve">a cum va fi indicat de catre </w:t>
      </w:r>
      <w:r w:rsidR="00BB0C50" w:rsidRPr="0085217D">
        <w:t>ent</w:t>
      </w:r>
      <w:r w:rsidRPr="0085217D">
        <w:t>itatea contractanta</w:t>
      </w:r>
      <w:r w:rsidR="00BB0C50" w:rsidRPr="0085217D">
        <w:t>,</w:t>
      </w:r>
      <w:r w:rsidRPr="0085217D">
        <w:t xml:space="preserve"> promitentului­ </w:t>
      </w:r>
      <w:r w:rsidR="00BB0C50" w:rsidRPr="0085217D">
        <w:t>prestator</w:t>
      </w:r>
      <w:r w:rsidRPr="0085217D">
        <w:t xml:space="preserve"> prin prezentul acord-cadru.</w:t>
      </w:r>
    </w:p>
    <w:p w14:paraId="646E4D5C" w14:textId="100DA078" w:rsidR="00A82B0C" w:rsidRPr="0085217D" w:rsidRDefault="00BB0C50" w:rsidP="00BB0C50">
      <w:pPr>
        <w:jc w:val="both"/>
      </w:pPr>
      <w:r w:rsidRPr="0085217D">
        <w:t>b)</w:t>
      </w:r>
      <w:r w:rsidR="007A0F04" w:rsidRPr="0085217D">
        <w:t xml:space="preserve"> </w:t>
      </w:r>
      <w:r w:rsidR="007A0F04" w:rsidRPr="0085217D">
        <w:rPr>
          <w:i/>
          <w:iCs/>
        </w:rPr>
        <w:t>„</w:t>
      </w:r>
      <w:r w:rsidR="00A82B0C" w:rsidRPr="0085217D">
        <w:rPr>
          <w:i/>
          <w:iCs/>
        </w:rPr>
        <w:t>Plan de paza</w:t>
      </w:r>
      <w:r w:rsidR="007A0F04" w:rsidRPr="0085217D">
        <w:rPr>
          <w:i/>
          <w:iCs/>
        </w:rPr>
        <w:t>”</w:t>
      </w:r>
      <w:r w:rsidR="00A82B0C" w:rsidRPr="0085217D">
        <w:t xml:space="preserve"> reprezinta documentul operativ intocmit de </w:t>
      </w:r>
      <w:r w:rsidRPr="0085217D">
        <w:t>promitentul-achizitor</w:t>
      </w:r>
      <w:r w:rsidR="00A82B0C" w:rsidRPr="0085217D">
        <w:t xml:space="preserve"> in colaborare cu promitentul-</w:t>
      </w:r>
      <w:r w:rsidRPr="0085217D">
        <w:t>prestator</w:t>
      </w:r>
      <w:r w:rsidR="00A82B0C" w:rsidRPr="0085217D">
        <w:t xml:space="preserve">, cu respectarea cerintelor Legii nr. 333/2003 </w:t>
      </w:r>
      <w:r w:rsidRPr="0085217D">
        <w:t>s</w:t>
      </w:r>
      <w:r w:rsidR="00A82B0C" w:rsidRPr="0085217D">
        <w:t>i ale HG nr. 301</w:t>
      </w:r>
      <w:r w:rsidRPr="0085217D">
        <w:t>/</w:t>
      </w:r>
      <w:r w:rsidR="00A82B0C" w:rsidRPr="0085217D">
        <w:t xml:space="preserve">2012 privind paza obiectivelor, bunurilor </w:t>
      </w:r>
      <w:r w:rsidRPr="0085217D">
        <w:t>s</w:t>
      </w:r>
      <w:r w:rsidR="00A82B0C" w:rsidRPr="0085217D">
        <w:t xml:space="preserve">i valorilor </w:t>
      </w:r>
      <w:r w:rsidRPr="0085217D">
        <w:t>s</w:t>
      </w:r>
      <w:r w:rsidR="00A82B0C" w:rsidRPr="0085217D">
        <w:t xml:space="preserve">i protectia persoanelor </w:t>
      </w:r>
      <w:r w:rsidRPr="0085217D">
        <w:t>s</w:t>
      </w:r>
      <w:r w:rsidR="00A82B0C" w:rsidRPr="0085217D">
        <w:t xml:space="preserve">i a precizarilor lnspectoratului General al Politiei Romane, </w:t>
      </w:r>
      <w:r w:rsidRPr="0085217D">
        <w:t>s</w:t>
      </w:r>
      <w:r w:rsidR="00A82B0C" w:rsidRPr="0085217D">
        <w:t xml:space="preserve">i avizat de catre organele de politie competente teritorial. Planul de paza constituie anexa la prezentul acord­ cadru din momentul avizarii </w:t>
      </w:r>
      <w:r w:rsidRPr="0085217D">
        <w:t>l</w:t>
      </w:r>
      <w:r w:rsidR="00A82B0C" w:rsidRPr="0085217D">
        <w:t xml:space="preserve">ui de catre organele de politie </w:t>
      </w:r>
      <w:r w:rsidRPr="0085217D">
        <w:t>s</w:t>
      </w:r>
      <w:r w:rsidR="00A82B0C" w:rsidRPr="0085217D">
        <w:t>i continutul lui este obligatoriu pentru Parti (Anexa nr. 1).</w:t>
      </w:r>
    </w:p>
    <w:p w14:paraId="769A9E81" w14:textId="5B7E9E06" w:rsidR="00A82B0C" w:rsidRPr="0085217D" w:rsidRDefault="00BB0C50" w:rsidP="00BB0C50">
      <w:pPr>
        <w:jc w:val="both"/>
      </w:pPr>
      <w:r w:rsidRPr="0085217D">
        <w:t>c)</w:t>
      </w:r>
      <w:r w:rsidR="007A0F04" w:rsidRPr="0085217D">
        <w:t xml:space="preserve"> „</w:t>
      </w:r>
      <w:r w:rsidR="00A82B0C" w:rsidRPr="0085217D">
        <w:rPr>
          <w:i/>
          <w:iCs/>
        </w:rPr>
        <w:t>Personal de paza</w:t>
      </w:r>
      <w:r w:rsidR="007A0F04" w:rsidRPr="0085217D">
        <w:rPr>
          <w:i/>
          <w:iCs/>
        </w:rPr>
        <w:t>”</w:t>
      </w:r>
      <w:r w:rsidR="00A82B0C" w:rsidRPr="0085217D">
        <w:t xml:space="preserve"> inseamna prepusul promitentului-</w:t>
      </w:r>
      <w:r w:rsidR="007A0F04" w:rsidRPr="0085217D">
        <w:t>prestator</w:t>
      </w:r>
      <w:r w:rsidR="00A82B0C" w:rsidRPr="0085217D">
        <w:t xml:space="preserve"> (</w:t>
      </w:r>
      <w:r w:rsidRPr="0085217D">
        <w:t>s</w:t>
      </w:r>
      <w:r w:rsidR="00A82B0C" w:rsidRPr="0085217D">
        <w:t>ef obiectiv, agent de</w:t>
      </w:r>
      <w:r w:rsidRPr="0085217D">
        <w:t xml:space="preserve"> </w:t>
      </w:r>
      <w:r w:rsidR="00A82B0C" w:rsidRPr="0085217D">
        <w:t xml:space="preserve">paza, dispecer, </w:t>
      </w:r>
      <w:r w:rsidRPr="0085217D">
        <w:t>sef</w:t>
      </w:r>
      <w:r w:rsidR="00A82B0C" w:rsidRPr="0085217D">
        <w:t xml:space="preserve"> tura, </w:t>
      </w:r>
      <w:r w:rsidRPr="0085217D">
        <w:t>s</w:t>
      </w:r>
      <w:r w:rsidR="00A82B0C" w:rsidRPr="0085217D">
        <w:t xml:space="preserve">ef schimb, </w:t>
      </w:r>
      <w:r w:rsidRPr="0085217D">
        <w:t xml:space="preserve">sef </w:t>
      </w:r>
      <w:r w:rsidR="00A82B0C" w:rsidRPr="0085217D">
        <w:t xml:space="preserve">echipa) care are ca sarcini asigurarea pazei, protectiei, interventiei </w:t>
      </w:r>
      <w:r w:rsidRPr="0085217D">
        <w:t>s</w:t>
      </w:r>
      <w:r w:rsidR="00A82B0C" w:rsidRPr="0085217D">
        <w:t xml:space="preserve">i/sau monitorizarea sistemelor de alarmare instalate la locatia </w:t>
      </w:r>
      <w:r w:rsidRPr="0085217D">
        <w:t>promitentului-achizitor</w:t>
      </w:r>
      <w:r w:rsidR="00A82B0C" w:rsidRPr="0085217D">
        <w:t xml:space="preserve"> din dispeceratul local.</w:t>
      </w:r>
    </w:p>
    <w:p w14:paraId="24BFC422" w14:textId="0289B145" w:rsidR="00A82B0C" w:rsidRPr="0085217D" w:rsidRDefault="00BB0C50" w:rsidP="00BB0C50">
      <w:pPr>
        <w:jc w:val="both"/>
      </w:pPr>
      <w:r w:rsidRPr="0085217D">
        <w:t>d)</w:t>
      </w:r>
      <w:r w:rsidR="007A0F04" w:rsidRPr="0085217D">
        <w:t xml:space="preserve"> „</w:t>
      </w:r>
      <w:r w:rsidR="007A0F04" w:rsidRPr="0085217D">
        <w:rPr>
          <w:i/>
          <w:iCs/>
        </w:rPr>
        <w:t>S</w:t>
      </w:r>
      <w:r w:rsidR="00A82B0C" w:rsidRPr="0085217D">
        <w:rPr>
          <w:i/>
          <w:iCs/>
        </w:rPr>
        <w:t>ef tur</w:t>
      </w:r>
      <w:r w:rsidRPr="0085217D">
        <w:rPr>
          <w:i/>
          <w:iCs/>
        </w:rPr>
        <w:t>a</w:t>
      </w:r>
      <w:r w:rsidR="007A0F04" w:rsidRPr="0085217D">
        <w:rPr>
          <w:i/>
          <w:iCs/>
        </w:rPr>
        <w:t>”</w:t>
      </w:r>
      <w:r w:rsidR="00A82B0C" w:rsidRPr="0085217D">
        <w:t xml:space="preserve"> </w:t>
      </w:r>
      <w:r w:rsidR="007A0F04" w:rsidRPr="0085217D">
        <w:t>i</w:t>
      </w:r>
      <w:r w:rsidR="00A82B0C" w:rsidRPr="0085217D">
        <w:t>nseamna prepusul promitentului-</w:t>
      </w:r>
      <w:r w:rsidR="007A0F04" w:rsidRPr="0085217D">
        <w:t>prestator</w:t>
      </w:r>
      <w:r w:rsidR="00A82B0C" w:rsidRPr="0085217D">
        <w:t xml:space="preserve"> care are ca sarcini coordonarea activita</w:t>
      </w:r>
      <w:r w:rsidR="007A0F04" w:rsidRPr="0085217D">
        <w:t>ti</w:t>
      </w:r>
      <w:r w:rsidR="00A82B0C" w:rsidRPr="0085217D">
        <w:t>i personalului de paza pe un schimb.</w:t>
      </w:r>
    </w:p>
    <w:p w14:paraId="7537B69B" w14:textId="45C80ACC" w:rsidR="00BB0C50" w:rsidRPr="0085217D" w:rsidRDefault="00BB0C50" w:rsidP="00BB0C50">
      <w:pPr>
        <w:jc w:val="both"/>
      </w:pPr>
      <w:r w:rsidRPr="0085217D">
        <w:t>e)</w:t>
      </w:r>
      <w:r w:rsidR="007A0F04" w:rsidRPr="0085217D">
        <w:t xml:space="preserve"> „</w:t>
      </w:r>
      <w:r w:rsidR="007A0F04" w:rsidRPr="0085217D">
        <w:rPr>
          <w:i/>
          <w:iCs/>
        </w:rPr>
        <w:t>S</w:t>
      </w:r>
      <w:r w:rsidR="00A82B0C" w:rsidRPr="0085217D">
        <w:rPr>
          <w:i/>
          <w:iCs/>
        </w:rPr>
        <w:t>ef de obiectiv"</w:t>
      </w:r>
      <w:r w:rsidR="00A82B0C" w:rsidRPr="0085217D">
        <w:t xml:space="preserve"> inseamna prepusul promitentului-</w:t>
      </w:r>
      <w:r w:rsidR="007A0F04" w:rsidRPr="0085217D">
        <w:t>prestator</w:t>
      </w:r>
      <w:r w:rsidR="00A82B0C" w:rsidRPr="0085217D">
        <w:t xml:space="preserve"> care are ca sarcini coordonarea activitatii personalului de paza la un obiectiv sau grup de obiective.</w:t>
      </w:r>
    </w:p>
    <w:p w14:paraId="437106FE" w14:textId="7FB29CB8" w:rsidR="00A82B0C" w:rsidRPr="0085217D" w:rsidRDefault="00BB0C50" w:rsidP="007A0F04">
      <w:pPr>
        <w:jc w:val="both"/>
      </w:pPr>
      <w:r w:rsidRPr="0085217D">
        <w:lastRenderedPageBreak/>
        <w:t>f)</w:t>
      </w:r>
      <w:r w:rsidR="007A0F04" w:rsidRPr="0085217D">
        <w:t xml:space="preserve"> „</w:t>
      </w:r>
      <w:r w:rsidR="00A82B0C" w:rsidRPr="0085217D">
        <w:rPr>
          <w:i/>
          <w:iCs/>
        </w:rPr>
        <w:t>Servicii</w:t>
      </w:r>
      <w:r w:rsidR="007A0F04" w:rsidRPr="0085217D">
        <w:rPr>
          <w:i/>
          <w:iCs/>
        </w:rPr>
        <w:t xml:space="preserve"> </w:t>
      </w:r>
      <w:r w:rsidR="00A82B0C" w:rsidRPr="0085217D">
        <w:rPr>
          <w:i/>
          <w:iCs/>
        </w:rPr>
        <w:t>de pa</w:t>
      </w:r>
      <w:r w:rsidR="007A0F04" w:rsidRPr="0085217D">
        <w:rPr>
          <w:i/>
          <w:iCs/>
        </w:rPr>
        <w:t>za”</w:t>
      </w:r>
      <w:r w:rsidR="00A82B0C" w:rsidRPr="0085217D">
        <w:t xml:space="preserve"> inseamna totalitatea activitatiilor pe care le desfa</w:t>
      </w:r>
      <w:r w:rsidR="007A0F04" w:rsidRPr="0085217D">
        <w:t>so</w:t>
      </w:r>
      <w:r w:rsidR="00A82B0C" w:rsidRPr="0085217D">
        <w:t>ara personalul de paza apartinand promitentului-</w:t>
      </w:r>
      <w:r w:rsidR="005C66B6" w:rsidRPr="0085217D">
        <w:t>prestator</w:t>
      </w:r>
      <w:r w:rsidR="00A82B0C" w:rsidRPr="0085217D">
        <w:t xml:space="preserve"> la locatia apartinand </w:t>
      </w:r>
      <w:r w:rsidR="005C66B6" w:rsidRPr="0085217D">
        <w:t>promitentului-achizitor i</w:t>
      </w:r>
      <w:r w:rsidR="00A82B0C" w:rsidRPr="0085217D">
        <w:t xml:space="preserve">n conformitate cu prevederile cuprinse in Planul de paza </w:t>
      </w:r>
      <w:r w:rsidR="005C66B6" w:rsidRPr="0085217D">
        <w:t>s</w:t>
      </w:r>
      <w:r w:rsidR="00A82B0C" w:rsidRPr="0085217D">
        <w:t>i in prezentul acord­ cadru.</w:t>
      </w:r>
    </w:p>
    <w:p w14:paraId="3BAD1334" w14:textId="607A9771" w:rsidR="00A82B0C" w:rsidRPr="00EC0C1B" w:rsidRDefault="005C66B6" w:rsidP="007A0F04">
      <w:pPr>
        <w:jc w:val="both"/>
      </w:pPr>
      <w:r w:rsidRPr="006D2AC4">
        <w:t xml:space="preserve">g) </w:t>
      </w:r>
      <w:r w:rsidR="00A82B0C" w:rsidRPr="00EC0C1B">
        <w:rPr>
          <w:i/>
          <w:iCs/>
        </w:rPr>
        <w:t>,,Post de paza</w:t>
      </w:r>
      <w:r w:rsidRPr="00EC0C1B">
        <w:rPr>
          <w:i/>
          <w:iCs/>
        </w:rPr>
        <w:t>”</w:t>
      </w:r>
      <w:r w:rsidR="00A82B0C" w:rsidRPr="00EC0C1B">
        <w:t xml:space="preserve"> reprezinta  locul, zona sau directia  din obiectiv in care un agent paza  sau</w:t>
      </w:r>
      <w:r w:rsidRPr="00EC0C1B">
        <w:t xml:space="preserve"> </w:t>
      </w:r>
      <w:r w:rsidR="00A82B0C" w:rsidRPr="00EC0C1B">
        <w:t>mai mul</w:t>
      </w:r>
      <w:r w:rsidRPr="00EC0C1B">
        <w:t>ti</w:t>
      </w:r>
      <w:r w:rsidR="00A82B0C" w:rsidRPr="00EC0C1B">
        <w:t xml:space="preserve">, executa serviciul in baza unui consemn general </w:t>
      </w:r>
      <w:r w:rsidRPr="00EC0C1B">
        <w:t>s</w:t>
      </w:r>
      <w:r w:rsidR="00A82B0C" w:rsidRPr="00EC0C1B">
        <w:t xml:space="preserve">i a unuia particular, inscrise in planul de paza. Postul de paza trebuie sa fie </w:t>
      </w:r>
      <w:r w:rsidRPr="00EC0C1B">
        <w:t xml:space="preserve">clar </w:t>
      </w:r>
      <w:r w:rsidR="00A82B0C" w:rsidRPr="00EC0C1B">
        <w:t xml:space="preserve">delimitat sub aspectul responsabilitatilor </w:t>
      </w:r>
      <w:r w:rsidRPr="00EC0C1B">
        <w:t>s</w:t>
      </w:r>
      <w:r w:rsidR="00A82B0C" w:rsidRPr="00EC0C1B">
        <w:t>i sa fie</w:t>
      </w:r>
      <w:r w:rsidRPr="00EC0C1B">
        <w:t xml:space="preserve"> </w:t>
      </w:r>
      <w:r w:rsidR="00A82B0C" w:rsidRPr="00EC0C1B">
        <w:t xml:space="preserve">dotat potrivit acestora, pentru ca, personalul de paza sa poata </w:t>
      </w:r>
      <w:r w:rsidRPr="00EC0C1B">
        <w:t>i</w:t>
      </w:r>
      <w:r w:rsidR="00A82B0C" w:rsidRPr="00EC0C1B">
        <w:t>ndeplini sarcinile ce-i revin in conditii normale de lucru.</w:t>
      </w:r>
    </w:p>
    <w:p w14:paraId="79C68FFF" w14:textId="26931DE8" w:rsidR="00A82B0C" w:rsidRPr="00EC0C1B" w:rsidRDefault="005C66B6" w:rsidP="007A0F04">
      <w:pPr>
        <w:jc w:val="both"/>
      </w:pPr>
      <w:r w:rsidRPr="00EC0C1B">
        <w:t xml:space="preserve">h) </w:t>
      </w:r>
      <w:r w:rsidR="00A82B0C" w:rsidRPr="00EC0C1B">
        <w:rPr>
          <w:i/>
          <w:iCs/>
        </w:rPr>
        <w:t>,,Paguba</w:t>
      </w:r>
      <w:r w:rsidRPr="00EC0C1B">
        <w:rPr>
          <w:i/>
          <w:iCs/>
        </w:rPr>
        <w:t>”</w:t>
      </w:r>
      <w:r w:rsidR="00A82B0C" w:rsidRPr="00EC0C1B">
        <w:t xml:space="preserve"> inseamna orice pierdere sau dauna suferita de catre </w:t>
      </w:r>
      <w:r w:rsidRPr="00EC0C1B">
        <w:t>promitentul-achizitor</w:t>
      </w:r>
      <w:r w:rsidR="00A82B0C" w:rsidRPr="00EC0C1B">
        <w:t xml:space="preserve">, ivita sau cauzata prin neglijenta, nerespectarea sarcinilor sau alte actiuni nejuste sau omisiune (inclusiv orice actiune nejusta intentionata sau omisiune </w:t>
      </w:r>
      <w:r w:rsidRPr="00EC0C1B">
        <w:t>s</w:t>
      </w:r>
      <w:r w:rsidR="00A82B0C" w:rsidRPr="00EC0C1B">
        <w:t xml:space="preserve">i orice </w:t>
      </w:r>
      <w:r w:rsidRPr="00EC0C1B">
        <w:t>i</w:t>
      </w:r>
      <w:r w:rsidR="00A82B0C" w:rsidRPr="00EC0C1B">
        <w:t>ncalcare  a oricarui termen al acestui acord-cadru), de catre promitentul-</w:t>
      </w:r>
      <w:r w:rsidRPr="00EC0C1B">
        <w:t>prestator</w:t>
      </w:r>
      <w:r w:rsidR="00A82B0C" w:rsidRPr="00EC0C1B">
        <w:t>, angajatii sai sau personalul de paza pe parcursul executarii obligatiilor sale potrivit acestui acord cadru in loca</w:t>
      </w:r>
      <w:r w:rsidRPr="00EC0C1B">
        <w:t>ti</w:t>
      </w:r>
      <w:r w:rsidR="00A82B0C" w:rsidRPr="00EC0C1B">
        <w:t>a care face obiectul acordului  cadru.</w:t>
      </w:r>
    </w:p>
    <w:p w14:paraId="614937B5" w14:textId="77777777" w:rsidR="00A82B0C" w:rsidRPr="007A0F04" w:rsidRDefault="00A82B0C" w:rsidP="007A0F04">
      <w:pPr>
        <w:jc w:val="both"/>
      </w:pPr>
    </w:p>
    <w:p w14:paraId="6E6CDEB9" w14:textId="77BAA3D5" w:rsidR="005C55DC" w:rsidRPr="00C755A0" w:rsidRDefault="00A82B0C" w:rsidP="005C55DC">
      <w:pPr>
        <w:pStyle w:val="DefaultText"/>
        <w:jc w:val="both"/>
        <w:rPr>
          <w:b/>
          <w:i/>
          <w:szCs w:val="24"/>
          <w:lang w:val="ro-RO"/>
        </w:rPr>
      </w:pPr>
      <w:r>
        <w:rPr>
          <w:b/>
          <w:i/>
          <w:szCs w:val="24"/>
          <w:lang w:val="ro-RO"/>
        </w:rPr>
        <w:t>3</w:t>
      </w:r>
      <w:r w:rsidR="005C55DC" w:rsidRPr="00C755A0">
        <w:rPr>
          <w:b/>
          <w:i/>
          <w:szCs w:val="24"/>
          <w:lang w:val="ro-RO"/>
        </w:rPr>
        <w:t xml:space="preserve">. </w:t>
      </w:r>
      <w:r w:rsidR="005C55DC">
        <w:rPr>
          <w:b/>
          <w:i/>
          <w:szCs w:val="24"/>
          <w:lang w:val="ro-RO"/>
        </w:rPr>
        <w:t>Scopul</w:t>
      </w:r>
      <w:r w:rsidR="005C55DC" w:rsidRPr="00C755A0">
        <w:rPr>
          <w:b/>
          <w:i/>
          <w:szCs w:val="24"/>
          <w:lang w:val="ro-RO"/>
        </w:rPr>
        <w:t xml:space="preserve"> acordului cadru</w:t>
      </w:r>
      <w:r w:rsidR="005C55DC">
        <w:rPr>
          <w:b/>
          <w:i/>
          <w:szCs w:val="24"/>
          <w:lang w:val="ro-RO"/>
        </w:rPr>
        <w:t xml:space="preserve"> </w:t>
      </w:r>
    </w:p>
    <w:p w14:paraId="61A94BDA" w14:textId="0F99100C" w:rsidR="005C55DC" w:rsidRPr="00292B1F" w:rsidRDefault="00A82B0C" w:rsidP="005C55DC">
      <w:pPr>
        <w:pStyle w:val="DefaultText"/>
        <w:jc w:val="both"/>
        <w:rPr>
          <w:color w:val="FF0000"/>
          <w:szCs w:val="24"/>
          <w:lang w:val="ro-RO"/>
        </w:rPr>
      </w:pPr>
      <w:r>
        <w:rPr>
          <w:szCs w:val="24"/>
          <w:lang w:val="ro-RO"/>
        </w:rPr>
        <w:t>3</w:t>
      </w:r>
      <w:r w:rsidR="005C55DC" w:rsidRPr="00C755A0">
        <w:rPr>
          <w:szCs w:val="24"/>
          <w:lang w:val="ro-RO"/>
        </w:rPr>
        <w:t xml:space="preserve">.1 – </w:t>
      </w:r>
      <w:r w:rsidR="005C55DC" w:rsidRPr="00625A62">
        <w:rPr>
          <w:szCs w:val="24"/>
          <w:lang w:val="ro-RO"/>
        </w:rPr>
        <w:t>Scopul acordului cadru</w:t>
      </w:r>
      <w:r w:rsidR="005C55DC">
        <w:rPr>
          <w:b/>
          <w:i/>
          <w:szCs w:val="24"/>
          <w:lang w:val="ro-RO"/>
        </w:rPr>
        <w:t xml:space="preserve"> </w:t>
      </w:r>
      <w:r w:rsidR="005C55DC" w:rsidRPr="00625A62">
        <w:rPr>
          <w:szCs w:val="24"/>
          <w:lang w:val="ro-RO"/>
        </w:rPr>
        <w:t xml:space="preserve">îl reprezintă </w:t>
      </w:r>
      <w:r w:rsidR="005C55DC">
        <w:rPr>
          <w:szCs w:val="24"/>
          <w:lang w:val="ro-RO"/>
        </w:rPr>
        <w:t xml:space="preserve">stabilirea elementelor/ condiţiilor esenţiale care vor guverna contractele </w:t>
      </w:r>
      <w:r w:rsidR="00114CB1">
        <w:rPr>
          <w:szCs w:val="24"/>
          <w:lang w:val="ro-RO"/>
        </w:rPr>
        <w:t xml:space="preserve">subsecvente </w:t>
      </w:r>
      <w:r w:rsidR="005C55DC">
        <w:rPr>
          <w:szCs w:val="24"/>
          <w:lang w:val="ro-RO"/>
        </w:rPr>
        <w:t xml:space="preserve">de prestări servicii ce urmează a fi atribuite pe durata derulării </w:t>
      </w:r>
      <w:r w:rsidR="005C55DC" w:rsidRPr="004D040D">
        <w:rPr>
          <w:szCs w:val="24"/>
          <w:lang w:val="ro-RO"/>
        </w:rPr>
        <w:t>prezentului acord</w:t>
      </w:r>
      <w:r w:rsidR="005C55DC">
        <w:rPr>
          <w:szCs w:val="24"/>
          <w:lang w:val="ro-RO"/>
        </w:rPr>
        <w:t>.</w:t>
      </w:r>
    </w:p>
    <w:p w14:paraId="36CFD2B9" w14:textId="4714AD3B" w:rsidR="005C55DC" w:rsidRDefault="00A82B0C" w:rsidP="00CB44C6">
      <w:pPr>
        <w:pStyle w:val="DefaultText"/>
        <w:jc w:val="both"/>
        <w:rPr>
          <w:szCs w:val="24"/>
          <w:lang w:val="ro-RO"/>
        </w:rPr>
      </w:pPr>
      <w:r>
        <w:rPr>
          <w:szCs w:val="24"/>
          <w:lang w:val="ro-RO"/>
        </w:rPr>
        <w:t>3</w:t>
      </w:r>
      <w:r w:rsidR="005C55DC">
        <w:rPr>
          <w:szCs w:val="24"/>
          <w:lang w:val="ro-RO"/>
        </w:rPr>
        <w:t xml:space="preserve">.2 – Contractele </w:t>
      </w:r>
      <w:r w:rsidR="00114CB1">
        <w:rPr>
          <w:szCs w:val="24"/>
          <w:lang w:val="ro-RO"/>
        </w:rPr>
        <w:t xml:space="preserve">subsecvente </w:t>
      </w:r>
      <w:r w:rsidR="005C55DC">
        <w:rPr>
          <w:szCs w:val="24"/>
          <w:lang w:val="ro-RO"/>
        </w:rPr>
        <w:t>ce urmează a fi atribuite au ca obiect prestarea categoriilor de servicii din</w:t>
      </w:r>
      <w:r w:rsidR="00992563">
        <w:rPr>
          <w:szCs w:val="24"/>
          <w:lang w:val="ro-RO"/>
        </w:rPr>
        <w:t xml:space="preserve"> anexa nr. 1 </w:t>
      </w:r>
      <w:r w:rsidR="005C55DC">
        <w:rPr>
          <w:szCs w:val="24"/>
          <w:lang w:val="ro-RO"/>
        </w:rPr>
        <w:t>la prezentul acord-cadru.</w:t>
      </w:r>
    </w:p>
    <w:p w14:paraId="524A190C" w14:textId="77777777" w:rsidR="00A82B0C" w:rsidRPr="00CB44C6" w:rsidRDefault="00A82B0C" w:rsidP="00CB44C6">
      <w:pPr>
        <w:pStyle w:val="DefaultText"/>
        <w:jc w:val="both"/>
        <w:rPr>
          <w:szCs w:val="24"/>
          <w:lang w:val="ro-RO"/>
        </w:rPr>
      </w:pPr>
    </w:p>
    <w:p w14:paraId="5DD3C598" w14:textId="13B8E4AF" w:rsidR="005C55DC" w:rsidRPr="00C755A0" w:rsidRDefault="00A82B0C" w:rsidP="005C55DC">
      <w:pPr>
        <w:pStyle w:val="DefaultText2"/>
        <w:jc w:val="both"/>
        <w:rPr>
          <w:b/>
          <w:i/>
          <w:szCs w:val="24"/>
          <w:lang w:val="ro-RO"/>
        </w:rPr>
      </w:pPr>
      <w:r>
        <w:rPr>
          <w:b/>
          <w:i/>
          <w:szCs w:val="24"/>
          <w:lang w:val="ro-RO"/>
        </w:rPr>
        <w:t>4</w:t>
      </w:r>
      <w:r w:rsidR="005C55DC">
        <w:rPr>
          <w:b/>
          <w:i/>
          <w:szCs w:val="24"/>
          <w:lang w:val="ro-RO"/>
        </w:rPr>
        <w:t xml:space="preserve">. </w:t>
      </w:r>
      <w:r w:rsidR="005C55DC" w:rsidRPr="00C755A0">
        <w:rPr>
          <w:b/>
          <w:i/>
          <w:szCs w:val="24"/>
          <w:lang w:val="ro-RO"/>
        </w:rPr>
        <w:t>Durata acordului- cadru</w:t>
      </w:r>
    </w:p>
    <w:p w14:paraId="20502F83" w14:textId="66DDD50E" w:rsidR="00B73D72" w:rsidRPr="00455A0F" w:rsidRDefault="00A82B0C" w:rsidP="00CB44C6">
      <w:pPr>
        <w:pStyle w:val="DefaultText2"/>
        <w:jc w:val="both"/>
        <w:rPr>
          <w:b/>
          <w:szCs w:val="24"/>
          <w:lang w:val="ro-RO"/>
        </w:rPr>
      </w:pPr>
      <w:r>
        <w:rPr>
          <w:szCs w:val="24"/>
          <w:lang w:val="ro-RO"/>
        </w:rPr>
        <w:t>4</w:t>
      </w:r>
      <w:r w:rsidR="005C55DC" w:rsidRPr="00C755A0">
        <w:rPr>
          <w:szCs w:val="24"/>
          <w:lang w:val="ro-RO"/>
        </w:rPr>
        <w:t>.1 - Durata prezentului a</w:t>
      </w:r>
      <w:r w:rsidR="00992563">
        <w:rPr>
          <w:szCs w:val="24"/>
          <w:lang w:val="ro-RO"/>
        </w:rPr>
        <w:t xml:space="preserve">cord-cadru este de </w:t>
      </w:r>
      <w:r w:rsidR="00987A62">
        <w:rPr>
          <w:szCs w:val="24"/>
          <w:lang w:val="ro-RO"/>
        </w:rPr>
        <w:t>36</w:t>
      </w:r>
      <w:r w:rsidR="005202E4">
        <w:rPr>
          <w:szCs w:val="24"/>
          <w:lang w:val="ro-RO"/>
        </w:rPr>
        <w:t xml:space="preserve"> luni</w:t>
      </w:r>
      <w:r w:rsidR="005C55DC" w:rsidRPr="00C755A0">
        <w:rPr>
          <w:szCs w:val="24"/>
          <w:lang w:val="ro-RO"/>
        </w:rPr>
        <w:t xml:space="preserve">, </w:t>
      </w:r>
      <w:r w:rsidR="00F96353">
        <w:rPr>
          <w:szCs w:val="24"/>
          <w:lang w:val="ro-RO"/>
        </w:rPr>
        <w:t xml:space="preserve">incepand cu data </w:t>
      </w:r>
      <w:r w:rsidR="00A516B9">
        <w:rPr>
          <w:szCs w:val="24"/>
          <w:lang w:val="ro-RO"/>
        </w:rPr>
        <w:t xml:space="preserve">de </w:t>
      </w:r>
      <w:r w:rsidR="005202E4">
        <w:rPr>
          <w:b/>
          <w:szCs w:val="24"/>
          <w:lang w:val="ro-RO"/>
        </w:rPr>
        <w:t>.................</w:t>
      </w:r>
      <w:r w:rsidR="00A516B9" w:rsidRPr="00A516B9">
        <w:rPr>
          <w:b/>
          <w:szCs w:val="24"/>
          <w:lang w:val="ro-RO"/>
        </w:rPr>
        <w:t>, orele 00.00</w:t>
      </w:r>
      <w:r w:rsidR="00F96353" w:rsidRPr="00A516B9">
        <w:rPr>
          <w:b/>
          <w:szCs w:val="24"/>
          <w:lang w:val="ro-RO"/>
        </w:rPr>
        <w:t>.</w:t>
      </w:r>
    </w:p>
    <w:p w14:paraId="54654B95" w14:textId="77777777" w:rsidR="005C66B6" w:rsidRDefault="005C66B6" w:rsidP="005C66B6">
      <w:pPr>
        <w:pStyle w:val="BodyText"/>
        <w:kinsoku w:val="0"/>
        <w:overflowPunct w:val="0"/>
        <w:ind w:left="0"/>
        <w:jc w:val="both"/>
        <w:rPr>
          <w:rFonts w:ascii="Arial" w:hAnsi="Arial" w:cs="Arial"/>
          <w:color w:val="080808"/>
          <w:sz w:val="22"/>
          <w:szCs w:val="22"/>
        </w:rPr>
      </w:pPr>
    </w:p>
    <w:p w14:paraId="4024A5F4" w14:textId="6A21DA8B" w:rsidR="005C66B6" w:rsidRPr="005C66B6" w:rsidRDefault="005C66B6" w:rsidP="005C66B6">
      <w:pPr>
        <w:pStyle w:val="BodyText"/>
        <w:kinsoku w:val="0"/>
        <w:overflowPunct w:val="0"/>
        <w:ind w:left="0"/>
        <w:jc w:val="both"/>
        <w:rPr>
          <w:b/>
          <w:bCs/>
          <w:i/>
          <w:iCs/>
          <w:color w:val="000000"/>
        </w:rPr>
      </w:pPr>
      <w:r w:rsidRPr="005C66B6">
        <w:rPr>
          <w:b/>
          <w:bCs/>
          <w:i/>
          <w:iCs/>
          <w:color w:val="080808"/>
        </w:rPr>
        <w:t>5.</w:t>
      </w:r>
      <w:r w:rsidRPr="005C66B6">
        <w:rPr>
          <w:b/>
          <w:bCs/>
          <w:i/>
          <w:iCs/>
          <w:color w:val="080808"/>
          <w:spacing w:val="-22"/>
        </w:rPr>
        <w:t xml:space="preserve"> </w:t>
      </w:r>
      <w:r w:rsidRPr="005C66B6">
        <w:rPr>
          <w:b/>
          <w:bCs/>
          <w:i/>
          <w:iCs/>
        </w:rPr>
        <w:t>Cantitatea previzionata</w:t>
      </w:r>
    </w:p>
    <w:p w14:paraId="58FF56AF" w14:textId="2CDD7617" w:rsidR="005C66B6" w:rsidRDefault="005C66B6" w:rsidP="005C66B6">
      <w:pPr>
        <w:pStyle w:val="BodyText"/>
        <w:kinsoku w:val="0"/>
        <w:overflowPunct w:val="0"/>
        <w:spacing w:before="17"/>
        <w:ind w:left="0"/>
        <w:jc w:val="both"/>
        <w:rPr>
          <w:color w:val="000000"/>
        </w:rPr>
      </w:pPr>
      <w:r>
        <w:rPr>
          <w:color w:val="080808"/>
          <w:w w:val="110"/>
          <w:sz w:val="23"/>
          <w:szCs w:val="23"/>
        </w:rPr>
        <w:t xml:space="preserve">5.1 - </w:t>
      </w:r>
      <w:r w:rsidRPr="005C66B6">
        <w:t>Serviciile vor fi prestate in baza contractelor subsecvente, astfel</w:t>
      </w:r>
      <w:r>
        <w:rPr>
          <w:color w:val="080808"/>
          <w:spacing w:val="-4"/>
          <w:w w:val="110"/>
        </w:rPr>
        <w:t>:</w:t>
      </w:r>
    </w:p>
    <w:p w14:paraId="1B175C67" w14:textId="77777777" w:rsidR="005C66B6" w:rsidRDefault="005C66B6" w:rsidP="005C66B6">
      <w:pPr>
        <w:pStyle w:val="BodyText"/>
        <w:kinsoku w:val="0"/>
        <w:overflowPunct w:val="0"/>
        <w:spacing w:before="3"/>
        <w:ind w:left="0"/>
        <w:rPr>
          <w:sz w:val="25"/>
          <w:szCs w:val="25"/>
        </w:rPr>
      </w:pPr>
    </w:p>
    <w:p w14:paraId="5FBC8E6C" w14:textId="23F1D53E" w:rsidR="00FE68B6" w:rsidRPr="00B857A3" w:rsidRDefault="00FE68B6" w:rsidP="00FE68B6">
      <w:pPr>
        <w:numPr>
          <w:ilvl w:val="0"/>
          <w:numId w:val="36"/>
        </w:numPr>
        <w:textAlignment w:val="baseline"/>
        <w:rPr>
          <w:lang w:eastAsia="ro-RO"/>
        </w:rPr>
      </w:pPr>
      <w:r>
        <w:rPr>
          <w:b/>
          <w:bCs/>
          <w:i/>
          <w:iCs/>
          <w:color w:val="080808"/>
          <w:w w:val="105"/>
        </w:rPr>
        <w:t>M</w:t>
      </w:r>
      <w:r w:rsidR="005C66B6" w:rsidRPr="00FE68B6">
        <w:rPr>
          <w:b/>
          <w:bCs/>
          <w:i/>
          <w:iCs/>
          <w:color w:val="080808"/>
          <w:w w:val="105"/>
        </w:rPr>
        <w:t>inim</w:t>
      </w:r>
      <w:r w:rsidRPr="00FE68B6">
        <w:rPr>
          <w:b/>
          <w:bCs/>
          <w:lang w:eastAsia="ro-RO"/>
        </w:rPr>
        <w:t xml:space="preserve"> </w:t>
      </w:r>
      <w:r>
        <w:rPr>
          <w:b/>
          <w:bCs/>
          <w:lang w:eastAsia="ro-RO"/>
        </w:rPr>
        <w:t xml:space="preserve">la un nr. de </w:t>
      </w:r>
      <w:r w:rsidR="00987A62">
        <w:rPr>
          <w:b/>
          <w:bCs/>
          <w:lang w:eastAsia="ro-RO"/>
        </w:rPr>
        <w:t>3</w:t>
      </w:r>
      <w:r w:rsidR="00E44B6F">
        <w:rPr>
          <w:b/>
          <w:bCs/>
          <w:lang w:eastAsia="ro-RO"/>
        </w:rPr>
        <w:t>7.120</w:t>
      </w:r>
      <w:r>
        <w:rPr>
          <w:b/>
          <w:bCs/>
          <w:lang w:eastAsia="ro-RO"/>
        </w:rPr>
        <w:t xml:space="preserve"> ore/ an</w:t>
      </w:r>
    </w:p>
    <w:p w14:paraId="6A40964F" w14:textId="79EA5126" w:rsidR="005C66B6" w:rsidRPr="00FE68B6" w:rsidRDefault="005C66B6" w:rsidP="00FE68B6">
      <w:pPr>
        <w:pStyle w:val="BodyText"/>
        <w:tabs>
          <w:tab w:val="left" w:pos="1030"/>
        </w:tabs>
        <w:kinsoku w:val="0"/>
        <w:overflowPunct w:val="0"/>
        <w:jc w:val="both"/>
        <w:rPr>
          <w:b/>
          <w:bCs/>
          <w:color w:val="000000"/>
        </w:rPr>
      </w:pPr>
    </w:p>
    <w:p w14:paraId="71D11DE0" w14:textId="78BCD06A" w:rsidR="00FE68B6" w:rsidRPr="00B857A3" w:rsidRDefault="00FE68B6" w:rsidP="00FE68B6">
      <w:pPr>
        <w:numPr>
          <w:ilvl w:val="0"/>
          <w:numId w:val="36"/>
        </w:numPr>
        <w:textAlignment w:val="baseline"/>
        <w:rPr>
          <w:lang w:eastAsia="ro-RO"/>
        </w:rPr>
      </w:pPr>
      <w:r w:rsidRPr="00FE68B6">
        <w:rPr>
          <w:b/>
          <w:bCs/>
          <w:i/>
          <w:iCs/>
          <w:color w:val="080808"/>
          <w:w w:val="105"/>
        </w:rPr>
        <w:t>M</w:t>
      </w:r>
      <w:r w:rsidR="005C66B6" w:rsidRPr="00FE68B6">
        <w:rPr>
          <w:b/>
          <w:bCs/>
          <w:i/>
          <w:iCs/>
          <w:color w:val="080808"/>
          <w:w w:val="105"/>
        </w:rPr>
        <w:t>axim</w:t>
      </w:r>
      <w:r w:rsidR="005C66B6" w:rsidRPr="00FE68B6">
        <w:rPr>
          <w:b/>
          <w:bCs/>
          <w:i/>
          <w:iCs/>
          <w:color w:val="080808"/>
          <w:spacing w:val="-9"/>
          <w:w w:val="105"/>
        </w:rPr>
        <w:t xml:space="preserve"> </w:t>
      </w:r>
      <w:r>
        <w:rPr>
          <w:b/>
          <w:bCs/>
          <w:lang w:eastAsia="ro-RO"/>
        </w:rPr>
        <w:t xml:space="preserve">la un nr. de </w:t>
      </w:r>
      <w:r w:rsidR="00E44B6F">
        <w:rPr>
          <w:b/>
          <w:bCs/>
          <w:lang w:eastAsia="ro-RO"/>
        </w:rPr>
        <w:t>137.640</w:t>
      </w:r>
      <w:r>
        <w:rPr>
          <w:b/>
          <w:bCs/>
          <w:lang w:eastAsia="ro-RO"/>
        </w:rPr>
        <w:t xml:space="preserve"> ore/</w:t>
      </w:r>
      <w:r w:rsidR="00987A62">
        <w:rPr>
          <w:b/>
          <w:bCs/>
          <w:lang w:eastAsia="ro-RO"/>
        </w:rPr>
        <w:t>3</w:t>
      </w:r>
      <w:r>
        <w:rPr>
          <w:b/>
          <w:bCs/>
          <w:lang w:eastAsia="ro-RO"/>
        </w:rPr>
        <w:t xml:space="preserve"> ani</w:t>
      </w:r>
    </w:p>
    <w:p w14:paraId="2254F226" w14:textId="7E7421D8" w:rsidR="005C66B6" w:rsidRPr="00FE68B6" w:rsidRDefault="005C66B6" w:rsidP="00FE68B6">
      <w:pPr>
        <w:pStyle w:val="BodyText"/>
        <w:tabs>
          <w:tab w:val="left" w:pos="1030"/>
        </w:tabs>
        <w:kinsoku w:val="0"/>
        <w:overflowPunct w:val="0"/>
        <w:spacing w:before="88"/>
        <w:ind w:left="697"/>
        <w:jc w:val="both"/>
        <w:rPr>
          <w:b/>
          <w:bCs/>
        </w:rPr>
      </w:pPr>
    </w:p>
    <w:p w14:paraId="05D7BAC4" w14:textId="77777777" w:rsidR="005C66B6" w:rsidRPr="00CB33D3" w:rsidRDefault="005C66B6" w:rsidP="005C55DC">
      <w:pPr>
        <w:pStyle w:val="DefaultText"/>
        <w:jc w:val="both"/>
        <w:rPr>
          <w:b/>
          <w:bCs/>
          <w:i/>
          <w:szCs w:val="24"/>
          <w:lang w:val="ro-RO"/>
        </w:rPr>
      </w:pPr>
    </w:p>
    <w:p w14:paraId="6897DD5E" w14:textId="249E37D4" w:rsidR="005C55DC" w:rsidRPr="00987A62" w:rsidRDefault="00CB33D3" w:rsidP="00CB33D3">
      <w:pPr>
        <w:pStyle w:val="DefaultText"/>
        <w:jc w:val="both"/>
        <w:rPr>
          <w:b/>
          <w:i/>
          <w:szCs w:val="24"/>
          <w:lang w:val="ro-RO"/>
        </w:rPr>
      </w:pPr>
      <w:r w:rsidRPr="00987A62">
        <w:rPr>
          <w:b/>
          <w:i/>
          <w:szCs w:val="24"/>
          <w:lang w:val="ro-RO"/>
        </w:rPr>
        <w:t>6</w:t>
      </w:r>
      <w:r w:rsidR="005C55DC" w:rsidRPr="00987A62">
        <w:rPr>
          <w:b/>
          <w:i/>
          <w:szCs w:val="24"/>
          <w:lang w:val="ro-RO"/>
        </w:rPr>
        <w:t xml:space="preserve">. Preţul unitar al serviciilor </w:t>
      </w:r>
    </w:p>
    <w:p w14:paraId="25144700" w14:textId="7EFE8FD1" w:rsidR="00E52BC8" w:rsidRPr="00987A62" w:rsidRDefault="00CB33D3" w:rsidP="00CB33D3">
      <w:pPr>
        <w:pStyle w:val="DefaultText"/>
        <w:jc w:val="both"/>
        <w:rPr>
          <w:szCs w:val="24"/>
          <w:lang w:val="ro-RO"/>
        </w:rPr>
      </w:pPr>
      <w:r w:rsidRPr="00987A62">
        <w:rPr>
          <w:szCs w:val="24"/>
          <w:lang w:val="ro-RO"/>
        </w:rPr>
        <w:t>6</w:t>
      </w:r>
      <w:r w:rsidR="005C55DC" w:rsidRPr="00987A62">
        <w:rPr>
          <w:szCs w:val="24"/>
          <w:lang w:val="ro-RO"/>
        </w:rPr>
        <w:t xml:space="preserve">.1 – </w:t>
      </w:r>
      <w:r w:rsidR="005C55DC" w:rsidRPr="00987A62">
        <w:rPr>
          <w:szCs w:val="24"/>
          <w:lang w:val="ro-RO"/>
        </w:rPr>
        <w:tab/>
        <w:t xml:space="preserve">Preţul unitar al serviciilor este cel inclus de promitentul </w:t>
      </w:r>
      <w:r w:rsidR="00114CB1" w:rsidRPr="00987A62">
        <w:rPr>
          <w:szCs w:val="24"/>
          <w:lang w:val="ro-RO"/>
        </w:rPr>
        <w:t xml:space="preserve">prestator </w:t>
      </w:r>
      <w:r w:rsidR="005C55DC" w:rsidRPr="00987A62">
        <w:rPr>
          <w:szCs w:val="24"/>
          <w:lang w:val="ro-RO"/>
        </w:rPr>
        <w:t xml:space="preserve">în propunerea financiară </w:t>
      </w:r>
      <w:r w:rsidR="00E52BC8" w:rsidRPr="00987A62">
        <w:rPr>
          <w:szCs w:val="24"/>
          <w:lang w:val="ro-RO"/>
        </w:rPr>
        <w:t xml:space="preserve">adica </w:t>
      </w:r>
      <w:r w:rsidR="00F630F4" w:rsidRPr="00987A62">
        <w:rPr>
          <w:b/>
          <w:szCs w:val="24"/>
          <w:lang w:val="ro-RO"/>
        </w:rPr>
        <w:t>tariful unitar orar/agent/ora/post</w:t>
      </w:r>
      <w:r w:rsidR="00E52BC8" w:rsidRPr="00987A62">
        <w:rPr>
          <w:b/>
          <w:szCs w:val="24"/>
          <w:lang w:val="ro-RO"/>
        </w:rPr>
        <w:t xml:space="preserve"> lei fara tva</w:t>
      </w:r>
      <w:r w:rsidR="00E52BC8" w:rsidRPr="00987A62">
        <w:rPr>
          <w:szCs w:val="24"/>
          <w:lang w:val="ro-RO"/>
        </w:rPr>
        <w:t>.</w:t>
      </w:r>
    </w:p>
    <w:p w14:paraId="78DBF188" w14:textId="2981EE4A" w:rsidR="00CB33D3" w:rsidRPr="00E44B6F" w:rsidRDefault="00E52BC8" w:rsidP="00CB33D3">
      <w:pPr>
        <w:pStyle w:val="BodyText"/>
        <w:kinsoku w:val="0"/>
        <w:overflowPunct w:val="0"/>
        <w:spacing w:before="23"/>
        <w:ind w:left="0"/>
        <w:jc w:val="both"/>
        <w:rPr>
          <w:color w:val="000000"/>
        </w:rPr>
      </w:pPr>
      <w:r w:rsidRPr="00987A62">
        <w:rPr>
          <w:b/>
        </w:rPr>
        <w:t xml:space="preserve">Valoarea minima a acordului cadru este: </w:t>
      </w:r>
      <w:r w:rsidR="00F630F4" w:rsidRPr="00987A62">
        <w:rPr>
          <w:b/>
        </w:rPr>
        <w:t>tariful unitar orar/ora lei</w:t>
      </w:r>
      <w:r w:rsidRPr="00987A62">
        <w:t xml:space="preserve"> fara tva x  </w:t>
      </w:r>
      <w:r w:rsidR="00382164" w:rsidRPr="00987A62">
        <w:t>____</w:t>
      </w:r>
      <w:r w:rsidRPr="00987A62">
        <w:t xml:space="preserve"> ore x </w:t>
      </w:r>
      <w:r w:rsidR="00987A62" w:rsidRPr="00987A62">
        <w:t>1</w:t>
      </w:r>
      <w:r w:rsidRPr="00987A62">
        <w:t xml:space="preserve"> an  = </w:t>
      </w:r>
      <w:r w:rsidR="005202E4" w:rsidRPr="00987A62">
        <w:rPr>
          <w:b/>
        </w:rPr>
        <w:t>.........................</w:t>
      </w:r>
      <w:r w:rsidRPr="00987A62">
        <w:rPr>
          <w:b/>
        </w:rPr>
        <w:t xml:space="preserve">lei fara </w:t>
      </w:r>
      <w:r w:rsidR="00CB33D3" w:rsidRPr="00987A62">
        <w:rPr>
          <w:b/>
        </w:rPr>
        <w:t xml:space="preserve">TVA, </w:t>
      </w:r>
      <w:r w:rsidR="00CB33D3" w:rsidRPr="00987A62">
        <w:rPr>
          <w:b/>
          <w:bCs/>
        </w:rPr>
        <w:t>respectiv.........................lei cu TVA inclus</w:t>
      </w:r>
      <w:r w:rsidR="00E44B6F">
        <w:rPr>
          <w:b/>
          <w:bCs/>
        </w:rPr>
        <w:t xml:space="preserve"> </w:t>
      </w:r>
      <w:r w:rsidR="00E44B6F" w:rsidRPr="00E44B6F">
        <w:t>(raportata la un program de 16 ore)</w:t>
      </w:r>
      <w:r w:rsidR="00CB33D3" w:rsidRPr="00E44B6F">
        <w:rPr>
          <w:color w:val="313131"/>
          <w:w w:val="105"/>
        </w:rPr>
        <w:t>.</w:t>
      </w:r>
    </w:p>
    <w:p w14:paraId="7CEAC57B" w14:textId="758925F4" w:rsidR="00CB33D3" w:rsidRPr="00E44B6F" w:rsidRDefault="00E86D55" w:rsidP="00CB33D3">
      <w:pPr>
        <w:pStyle w:val="BodyText"/>
        <w:kinsoku w:val="0"/>
        <w:overflowPunct w:val="0"/>
        <w:spacing w:before="23"/>
        <w:ind w:left="0"/>
        <w:jc w:val="both"/>
      </w:pPr>
      <w:r w:rsidRPr="00987A62">
        <w:rPr>
          <w:b/>
        </w:rPr>
        <w:t>Valoare</w:t>
      </w:r>
      <w:r w:rsidR="00E52BC8" w:rsidRPr="00987A62">
        <w:rPr>
          <w:b/>
        </w:rPr>
        <w:t>a maxima a acordului cadru este</w:t>
      </w:r>
      <w:r w:rsidR="00E52BC8" w:rsidRPr="00987A62">
        <w:t>:</w:t>
      </w:r>
      <w:r w:rsidR="00CB33D3" w:rsidRPr="00987A62">
        <w:t xml:space="preserve"> </w:t>
      </w:r>
      <w:r w:rsidR="009C5A5C" w:rsidRPr="00987A62">
        <w:rPr>
          <w:b/>
        </w:rPr>
        <w:t xml:space="preserve">tariful unitar orar/agent/ora/post lei </w:t>
      </w:r>
      <w:r w:rsidR="005202E4" w:rsidRPr="00987A62">
        <w:t xml:space="preserve">fara tva x </w:t>
      </w:r>
      <w:r w:rsidR="00382164" w:rsidRPr="00987A62">
        <w:t>_</w:t>
      </w:r>
      <w:r w:rsidR="00E52BC8" w:rsidRPr="00987A62">
        <w:t xml:space="preserve"> posturi x </w:t>
      </w:r>
      <w:r w:rsidR="00382164" w:rsidRPr="00987A62">
        <w:t>___</w:t>
      </w:r>
      <w:r w:rsidR="00E52BC8" w:rsidRPr="00987A62">
        <w:t xml:space="preserve"> ore x</w:t>
      </w:r>
      <w:r w:rsidR="005202E4" w:rsidRPr="00987A62">
        <w:t xml:space="preserve"> </w:t>
      </w:r>
      <w:r w:rsidR="00987A62" w:rsidRPr="00987A62">
        <w:t>3</w:t>
      </w:r>
      <w:r w:rsidR="00E52BC8" w:rsidRPr="00987A62">
        <w:t xml:space="preserve"> ani =</w:t>
      </w:r>
      <w:r w:rsidR="005202E4" w:rsidRPr="00987A62">
        <w:rPr>
          <w:b/>
        </w:rPr>
        <w:t>.............................</w:t>
      </w:r>
      <w:r w:rsidR="00E52BC8" w:rsidRPr="00987A62">
        <w:rPr>
          <w:b/>
        </w:rPr>
        <w:t xml:space="preserve">lei fara </w:t>
      </w:r>
      <w:r w:rsidR="00CB33D3" w:rsidRPr="00987A62">
        <w:rPr>
          <w:b/>
        </w:rPr>
        <w:t xml:space="preserve">TVA, </w:t>
      </w:r>
      <w:r w:rsidR="00CB33D3" w:rsidRPr="00987A62">
        <w:rPr>
          <w:b/>
          <w:bCs/>
        </w:rPr>
        <w:t>respectiv.........................lei cu TVA inclus</w:t>
      </w:r>
      <w:r w:rsidR="00CB33D3" w:rsidRPr="00987A62">
        <w:rPr>
          <w:color w:val="313131"/>
          <w:w w:val="105"/>
        </w:rPr>
        <w:t>.</w:t>
      </w:r>
      <w:r w:rsidR="00E44B6F">
        <w:rPr>
          <w:color w:val="313131"/>
          <w:w w:val="105"/>
        </w:rPr>
        <w:t xml:space="preserve"> (</w:t>
      </w:r>
      <w:r w:rsidR="00E44B6F" w:rsidRPr="00E44B6F">
        <w:rPr>
          <w:w w:val="105"/>
        </w:rPr>
        <w:t>raportata la un program de 24 ore)</w:t>
      </w:r>
    </w:p>
    <w:p w14:paraId="55A6F34C" w14:textId="77777777" w:rsidR="00CB33D3" w:rsidRDefault="00CB33D3" w:rsidP="00CB33D3">
      <w:pPr>
        <w:pStyle w:val="DefaultText"/>
        <w:jc w:val="both"/>
        <w:rPr>
          <w:szCs w:val="24"/>
          <w:lang w:val="ro-RO"/>
        </w:rPr>
      </w:pPr>
    </w:p>
    <w:p w14:paraId="58B385D6" w14:textId="65332FE0" w:rsidR="005C55DC" w:rsidRPr="00C755A0" w:rsidRDefault="00CB33D3" w:rsidP="005C55DC">
      <w:pPr>
        <w:pStyle w:val="DefaultText"/>
        <w:jc w:val="both"/>
        <w:rPr>
          <w:b/>
          <w:i/>
          <w:szCs w:val="24"/>
          <w:lang w:val="nl-NL"/>
        </w:rPr>
      </w:pPr>
      <w:r>
        <w:rPr>
          <w:b/>
          <w:i/>
          <w:szCs w:val="24"/>
          <w:lang w:val="nl-NL"/>
        </w:rPr>
        <w:t>7</w:t>
      </w:r>
      <w:r w:rsidR="005C55DC" w:rsidRPr="00C755A0">
        <w:rPr>
          <w:b/>
          <w:i/>
          <w:szCs w:val="24"/>
          <w:lang w:val="nl-NL"/>
        </w:rPr>
        <w:t xml:space="preserve">. Ajustarea preţului </w:t>
      </w:r>
    </w:p>
    <w:p w14:paraId="7A223DC7" w14:textId="2ECAF4C0" w:rsidR="00EE7FE8" w:rsidRPr="00EE7FE8" w:rsidRDefault="00CB33D3" w:rsidP="00EE7FE8">
      <w:pPr>
        <w:pStyle w:val="DefaultText"/>
        <w:jc w:val="both"/>
        <w:rPr>
          <w:szCs w:val="24"/>
          <w:lang w:val="nl-NL"/>
        </w:rPr>
      </w:pPr>
      <w:bookmarkStart w:id="1" w:name="_Hlk145413496"/>
      <w:r>
        <w:rPr>
          <w:szCs w:val="24"/>
          <w:lang w:val="nl-NL"/>
        </w:rPr>
        <w:t>7</w:t>
      </w:r>
      <w:r w:rsidR="005C55DC" w:rsidRPr="00C755A0">
        <w:rPr>
          <w:szCs w:val="24"/>
          <w:lang w:val="nl-NL"/>
        </w:rPr>
        <w:t xml:space="preserve">.1 - Preţul se </w:t>
      </w:r>
      <w:r w:rsidR="00E247BC">
        <w:rPr>
          <w:szCs w:val="24"/>
          <w:lang w:val="nl-NL"/>
        </w:rPr>
        <w:t>poate ajusta</w:t>
      </w:r>
      <w:r w:rsidR="005C55DC" w:rsidRPr="00C755A0">
        <w:rPr>
          <w:szCs w:val="24"/>
          <w:lang w:val="nl-NL"/>
        </w:rPr>
        <w:t xml:space="preserve"> utilizând formula de ajustare convenită</w:t>
      </w:r>
      <w:r w:rsidR="005C55DC" w:rsidRPr="00254690">
        <w:rPr>
          <w:color w:val="000000"/>
          <w:szCs w:val="24"/>
          <w:lang w:val="nl-NL"/>
        </w:rPr>
        <w:t>,</w:t>
      </w:r>
      <w:r w:rsidR="005C55DC">
        <w:rPr>
          <w:color w:val="000000"/>
          <w:szCs w:val="24"/>
          <w:lang w:val="nl-NL"/>
        </w:rPr>
        <w:t xml:space="preserve"> </w:t>
      </w:r>
      <w:r w:rsidR="005C55DC" w:rsidRPr="00C755A0">
        <w:rPr>
          <w:szCs w:val="24"/>
          <w:lang w:val="nl-NL"/>
        </w:rPr>
        <w:t>care va fi introdusă în contractul subsecvent.</w:t>
      </w:r>
      <w:r w:rsidR="00E247BC">
        <w:rPr>
          <w:szCs w:val="24"/>
          <w:lang w:val="nl-NL"/>
        </w:rPr>
        <w:t xml:space="preserve"> </w:t>
      </w:r>
      <w:r w:rsidR="00FF23C4" w:rsidRPr="00783D31">
        <w:rPr>
          <w:szCs w:val="24"/>
          <w:lang w:val="nl-NL"/>
        </w:rPr>
        <w:t xml:space="preserve">Pretul </w:t>
      </w:r>
      <w:r w:rsidR="00152452" w:rsidRPr="00783D31">
        <w:rPr>
          <w:szCs w:val="24"/>
          <w:lang w:val="nl-NL"/>
        </w:rPr>
        <w:t>contractului-</w:t>
      </w:r>
      <w:r w:rsidR="00152452" w:rsidRPr="00382164">
        <w:rPr>
          <w:szCs w:val="24"/>
          <w:lang w:val="nl-NL"/>
        </w:rPr>
        <w:t xml:space="preserve">tariful orar /agent/ora/post </w:t>
      </w:r>
      <w:r w:rsidR="00845A0E" w:rsidRPr="00382164">
        <w:rPr>
          <w:color w:val="000000"/>
          <w:szCs w:val="24"/>
        </w:rPr>
        <w:t>se va</w:t>
      </w:r>
      <w:r w:rsidR="00845A0E" w:rsidRPr="00783D31">
        <w:rPr>
          <w:color w:val="000000"/>
          <w:szCs w:val="24"/>
        </w:rPr>
        <w:t xml:space="preserve"> aplica la cererea contractantului, începând cu luna următoare modificării salariului de bază minim brut pe țară</w:t>
      </w:r>
      <w:r w:rsidR="00845A0E" w:rsidRPr="00845A0E">
        <w:rPr>
          <w:color w:val="000000"/>
          <w:szCs w:val="24"/>
          <w:shd w:val="clear" w:color="auto" w:fill="F5F5F5"/>
        </w:rPr>
        <w:t>.</w:t>
      </w:r>
      <w:r w:rsidR="00EE7FE8" w:rsidRPr="00845A0E">
        <w:rPr>
          <w:szCs w:val="24"/>
          <w:lang w:val="nl-NL"/>
        </w:rPr>
        <w:t xml:space="preserve"> </w:t>
      </w:r>
      <w:r w:rsidR="00EE7FE8" w:rsidRPr="00783D31">
        <w:rPr>
          <w:color w:val="000000"/>
          <w:szCs w:val="24"/>
        </w:rPr>
        <w:t>Ajustarea tarifului unitar in aceasta situatie se va efectua la valoarea rezultata prin aplicarea urmatoarei formule de ajustare</w:t>
      </w:r>
      <w:r w:rsidR="00EE7FE8" w:rsidRPr="00EE7FE8">
        <w:rPr>
          <w:color w:val="000000"/>
          <w:szCs w:val="24"/>
          <w:shd w:val="clear" w:color="auto" w:fill="F5F5F5"/>
        </w:rPr>
        <w:t>:</w:t>
      </w:r>
    </w:p>
    <w:p w14:paraId="7A052231" w14:textId="77777777" w:rsidR="009C5A5C" w:rsidRPr="009C5A5C" w:rsidRDefault="009C5A5C" w:rsidP="009C5A5C">
      <w:pPr>
        <w:autoSpaceDE w:val="0"/>
        <w:autoSpaceDN w:val="0"/>
        <w:adjustRightInd w:val="0"/>
        <w:rPr>
          <w:rFonts w:eastAsiaTheme="minorHAnsi"/>
          <w:b/>
          <w:bCs/>
        </w:rPr>
      </w:pPr>
      <w:r w:rsidRPr="009C5A5C">
        <w:rPr>
          <w:rFonts w:eastAsiaTheme="minorHAnsi"/>
          <w:b/>
          <w:bCs/>
        </w:rPr>
        <w:t>ToA = ToI x (SA/SI)</w:t>
      </w:r>
    </w:p>
    <w:p w14:paraId="0201BD44" w14:textId="77777777" w:rsidR="00EE7FE8" w:rsidRDefault="00EE7FE8" w:rsidP="00EE7FE8">
      <w:pPr>
        <w:ind w:firstLine="720"/>
        <w:jc w:val="both"/>
        <w:rPr>
          <w:color w:val="000000"/>
          <w:shd w:val="clear" w:color="auto" w:fill="F5F5F5"/>
        </w:rPr>
      </w:pPr>
      <w:r w:rsidRPr="009C5A5C">
        <w:rPr>
          <w:color w:val="000000"/>
        </w:rPr>
        <w:t>unde:</w:t>
      </w:r>
    </w:p>
    <w:p w14:paraId="04906BA2" w14:textId="399D89EC" w:rsidR="009C5A5C" w:rsidRPr="009C5A5C" w:rsidRDefault="009C5A5C" w:rsidP="009C5A5C">
      <w:pPr>
        <w:jc w:val="both"/>
        <w:rPr>
          <w:color w:val="000000"/>
          <w:shd w:val="clear" w:color="auto" w:fill="F5F5F5"/>
        </w:rPr>
      </w:pPr>
      <w:bookmarkStart w:id="2" w:name="_Hlk145059500"/>
      <w:r w:rsidRPr="009C5A5C">
        <w:rPr>
          <w:rFonts w:eastAsiaTheme="minorHAnsi"/>
          <w:b/>
          <w:bCs/>
        </w:rPr>
        <w:t>ToA</w:t>
      </w:r>
      <w:r w:rsidRPr="009C5A5C">
        <w:rPr>
          <w:rFonts w:eastAsiaTheme="minorHAnsi"/>
        </w:rPr>
        <w:t xml:space="preserve">- tarif unitar orar actualizat </w:t>
      </w:r>
      <w:r w:rsidRPr="009C5A5C">
        <w:rPr>
          <w:color w:val="000000"/>
        </w:rPr>
        <w:t>[Lei fara T.V.A./ora/post de paza];</w:t>
      </w:r>
    </w:p>
    <w:p w14:paraId="2C5AAEA6" w14:textId="756D488C" w:rsidR="009C5A5C" w:rsidRPr="00EE7FE8" w:rsidRDefault="009C5A5C" w:rsidP="00C43086">
      <w:pPr>
        <w:jc w:val="both"/>
        <w:rPr>
          <w:color w:val="000000"/>
          <w:shd w:val="clear" w:color="auto" w:fill="F5F5F5"/>
        </w:rPr>
      </w:pPr>
      <w:r w:rsidRPr="009C5A5C">
        <w:rPr>
          <w:rFonts w:eastAsiaTheme="minorHAnsi"/>
          <w:b/>
          <w:bCs/>
        </w:rPr>
        <w:lastRenderedPageBreak/>
        <w:t>ToI</w:t>
      </w:r>
      <w:r w:rsidRPr="009C5A5C">
        <w:rPr>
          <w:rFonts w:eastAsiaTheme="minorHAnsi"/>
        </w:rPr>
        <w:t xml:space="preserve"> – tarif unitar orar initial, </w:t>
      </w:r>
      <w:r w:rsidRPr="009C5A5C">
        <w:rPr>
          <w:color w:val="000000"/>
        </w:rPr>
        <w:t xml:space="preserve">ofertat cu ocazia depunerii propunerii financiare in baza careia a fost atribuit </w:t>
      </w:r>
      <w:r w:rsidR="006F622E">
        <w:rPr>
          <w:color w:val="000000"/>
        </w:rPr>
        <w:t>acordul-cadru</w:t>
      </w:r>
      <w:r w:rsidRPr="009C5A5C">
        <w:rPr>
          <w:color w:val="000000"/>
        </w:rPr>
        <w:t xml:space="preserve"> [Lei fara T.V.A./ora/post de paza];</w:t>
      </w:r>
    </w:p>
    <w:p w14:paraId="62518629" w14:textId="4E05DF7B" w:rsidR="009C5A5C" w:rsidRPr="009C5A5C" w:rsidRDefault="009C5A5C" w:rsidP="00C43086">
      <w:pPr>
        <w:autoSpaceDE w:val="0"/>
        <w:autoSpaceDN w:val="0"/>
        <w:adjustRightInd w:val="0"/>
        <w:jc w:val="both"/>
        <w:rPr>
          <w:rFonts w:eastAsiaTheme="minorHAnsi"/>
        </w:rPr>
      </w:pPr>
      <w:r w:rsidRPr="009C5A5C">
        <w:rPr>
          <w:rFonts w:eastAsiaTheme="minorHAnsi"/>
          <w:b/>
          <w:bCs/>
        </w:rPr>
        <w:t xml:space="preserve">SI </w:t>
      </w:r>
      <w:r w:rsidRPr="009C5A5C">
        <w:rPr>
          <w:rFonts w:eastAsiaTheme="minorHAnsi"/>
        </w:rPr>
        <w:t xml:space="preserve">- </w:t>
      </w:r>
      <w:bookmarkStart w:id="3" w:name="_Hlk144884683"/>
      <w:r w:rsidRPr="009C5A5C">
        <w:rPr>
          <w:rFonts w:eastAsiaTheme="minorHAnsi"/>
        </w:rPr>
        <w:t xml:space="preserve">salariu de baza minim brut pe țară garantat în plată initial, stabilit prin Hotărâre de Guvern </w:t>
      </w:r>
      <w:bookmarkEnd w:id="3"/>
      <w:r w:rsidRPr="009C5A5C">
        <w:rPr>
          <w:rFonts w:eastAsiaTheme="minorHAnsi"/>
        </w:rPr>
        <w:t>la data încheierii acordului-cadru</w:t>
      </w:r>
      <w:r w:rsidR="006F622E">
        <w:rPr>
          <w:rFonts w:eastAsiaTheme="minorHAnsi"/>
        </w:rPr>
        <w:t xml:space="preserve"> </w:t>
      </w:r>
      <w:r w:rsidR="006F622E" w:rsidRPr="006F622E">
        <w:rPr>
          <w:color w:val="000000"/>
        </w:rPr>
        <w:t>[Lei/luna].</w:t>
      </w:r>
    </w:p>
    <w:p w14:paraId="6C94B3D9" w14:textId="0DED8DCF" w:rsidR="009C5A5C" w:rsidRPr="00987A62" w:rsidRDefault="009C5A5C" w:rsidP="00C43086">
      <w:pPr>
        <w:autoSpaceDE w:val="0"/>
        <w:autoSpaceDN w:val="0"/>
        <w:adjustRightInd w:val="0"/>
        <w:jc w:val="both"/>
        <w:rPr>
          <w:rFonts w:eastAsiaTheme="minorHAnsi"/>
        </w:rPr>
      </w:pPr>
      <w:r w:rsidRPr="006F622E">
        <w:rPr>
          <w:rFonts w:eastAsiaTheme="minorHAnsi"/>
          <w:b/>
          <w:bCs/>
        </w:rPr>
        <w:t xml:space="preserve">SA </w:t>
      </w:r>
      <w:r w:rsidRPr="009C5A5C">
        <w:rPr>
          <w:rFonts w:eastAsiaTheme="minorHAnsi"/>
        </w:rPr>
        <w:t xml:space="preserve">– salariu de baza minim brut pe țară garantat în plată actualizat stabilit prin Hotărâre de Guvern care </w:t>
      </w:r>
      <w:r w:rsidRPr="00987A62">
        <w:rPr>
          <w:rFonts w:eastAsiaTheme="minorHAnsi"/>
        </w:rPr>
        <w:t>modifică SI</w:t>
      </w:r>
      <w:r w:rsidR="006F622E" w:rsidRPr="00987A62">
        <w:rPr>
          <w:rFonts w:eastAsiaTheme="minorHAnsi"/>
        </w:rPr>
        <w:t xml:space="preserve"> </w:t>
      </w:r>
      <w:r w:rsidR="006F622E" w:rsidRPr="00987A62">
        <w:rPr>
          <w:color w:val="000000"/>
        </w:rPr>
        <w:t>[Lei/luna].</w:t>
      </w:r>
    </w:p>
    <w:p w14:paraId="1FC48DAF" w14:textId="54A4EF61" w:rsidR="009C5A5C" w:rsidRPr="00F32714" w:rsidRDefault="009C5A5C" w:rsidP="00C43086">
      <w:pPr>
        <w:autoSpaceDE w:val="0"/>
        <w:autoSpaceDN w:val="0"/>
        <w:adjustRightInd w:val="0"/>
        <w:jc w:val="both"/>
        <w:rPr>
          <w:rFonts w:eastAsiaTheme="minorHAnsi"/>
        </w:rPr>
      </w:pPr>
      <w:r w:rsidRPr="00987A62">
        <w:rPr>
          <w:rFonts w:eastAsiaTheme="minorHAnsi"/>
        </w:rPr>
        <w:t xml:space="preserve">SI - Salariul de baza minim brut pe tara garantat în plată </w:t>
      </w:r>
      <w:r w:rsidR="006F622E" w:rsidRPr="00987A62">
        <w:rPr>
          <w:rFonts w:eastAsiaTheme="minorHAnsi"/>
        </w:rPr>
        <w:t xml:space="preserve">la data încheierii acordului – cadru </w:t>
      </w:r>
      <w:r w:rsidRPr="00987A62">
        <w:rPr>
          <w:rFonts w:eastAsiaTheme="minorHAnsi"/>
        </w:rPr>
        <w:t xml:space="preserve">este </w:t>
      </w:r>
      <w:r w:rsidR="00987A62" w:rsidRPr="00987A62">
        <w:rPr>
          <w:rFonts w:eastAsiaTheme="minorHAnsi"/>
        </w:rPr>
        <w:t>4.050</w:t>
      </w:r>
      <w:r w:rsidRPr="00987A62">
        <w:rPr>
          <w:rFonts w:eastAsiaTheme="minorHAnsi"/>
        </w:rPr>
        <w:t xml:space="preserve"> lei lunar conform HG </w:t>
      </w:r>
      <w:r w:rsidR="00987A62" w:rsidRPr="00987A62">
        <w:rPr>
          <w:rFonts w:eastAsiaTheme="minorHAnsi"/>
        </w:rPr>
        <w:t>1506</w:t>
      </w:r>
      <w:r w:rsidRPr="00987A62">
        <w:rPr>
          <w:rFonts w:eastAsiaTheme="minorHAnsi"/>
        </w:rPr>
        <w:t>/202</w:t>
      </w:r>
      <w:r w:rsidR="00987A62" w:rsidRPr="00987A62">
        <w:rPr>
          <w:rFonts w:eastAsiaTheme="minorHAnsi"/>
        </w:rPr>
        <w:t>4</w:t>
      </w:r>
      <w:r w:rsidRPr="00987A62">
        <w:rPr>
          <w:rFonts w:eastAsiaTheme="minorHAnsi"/>
        </w:rPr>
        <w:t>.</w:t>
      </w:r>
      <w:r w:rsidRPr="00F32714">
        <w:rPr>
          <w:rFonts w:eastAsiaTheme="minorHAnsi"/>
        </w:rPr>
        <w:t xml:space="preserve"> </w:t>
      </w:r>
    </w:p>
    <w:bookmarkEnd w:id="2"/>
    <w:p w14:paraId="527C442C" w14:textId="41F8BBF7" w:rsidR="009C5A5C" w:rsidRPr="00F32714" w:rsidRDefault="00CB33D3" w:rsidP="00C43086">
      <w:pPr>
        <w:autoSpaceDE w:val="0"/>
        <w:autoSpaceDN w:val="0"/>
        <w:adjustRightInd w:val="0"/>
        <w:jc w:val="both"/>
        <w:rPr>
          <w:sz w:val="40"/>
          <w:szCs w:val="32"/>
        </w:rPr>
      </w:pPr>
      <w:r w:rsidRPr="00F32714">
        <w:rPr>
          <w:rFonts w:eastAsiaTheme="minorHAnsi"/>
        </w:rPr>
        <w:t>7</w:t>
      </w:r>
      <w:r w:rsidR="006F622E" w:rsidRPr="00F32714">
        <w:rPr>
          <w:rFonts w:eastAsiaTheme="minorHAnsi"/>
        </w:rPr>
        <w:t xml:space="preserve">.2 - </w:t>
      </w:r>
      <w:r w:rsidR="009C5A5C" w:rsidRPr="00F32714">
        <w:rPr>
          <w:rFonts w:eastAsiaTheme="minorHAnsi"/>
        </w:rPr>
        <w:t>Preţurile serviciilor pot fi ajustate doar la solicitarea în scris a ofertantului, după fiecare modificare a salariului minim brut pe ţară garantat în plată stabilit prin Hotărâre de Guvern şi se raportează la ultima modificare a acestuia.</w:t>
      </w:r>
    </w:p>
    <w:p w14:paraId="4C4E9EFA" w14:textId="11AAF341" w:rsidR="00C43086" w:rsidRPr="00F32714" w:rsidRDefault="00CB33D3" w:rsidP="00C43086">
      <w:pPr>
        <w:autoSpaceDE w:val="0"/>
        <w:autoSpaceDN w:val="0"/>
        <w:adjustRightInd w:val="0"/>
        <w:jc w:val="both"/>
        <w:rPr>
          <w:rFonts w:eastAsiaTheme="minorHAnsi"/>
        </w:rPr>
      </w:pPr>
      <w:r w:rsidRPr="00F32714">
        <w:t>7</w:t>
      </w:r>
      <w:r w:rsidR="00EE7FE8" w:rsidRPr="00F32714">
        <w:t xml:space="preserve">.3 – </w:t>
      </w:r>
      <w:r w:rsidR="00C43086" w:rsidRPr="00F32714">
        <w:rPr>
          <w:rFonts w:eastAsiaTheme="minorHAnsi"/>
        </w:rPr>
        <w:t>Prețul acordului-cadru/contractului subsecvent poate fi ajustat în conformitate cu dispozițiile art. 2</w:t>
      </w:r>
      <w:r w:rsidR="002E6245">
        <w:rPr>
          <w:rFonts w:eastAsiaTheme="minorHAnsi"/>
        </w:rPr>
        <w:t>43</w:t>
      </w:r>
      <w:r w:rsidR="00C43086" w:rsidRPr="00F32714">
        <w:rPr>
          <w:rFonts w:eastAsiaTheme="minorHAnsi"/>
        </w:rPr>
        <w:t>^</w:t>
      </w:r>
      <w:r w:rsidR="002E6245">
        <w:rPr>
          <w:rFonts w:eastAsiaTheme="minorHAnsi"/>
        </w:rPr>
        <w:t>1</w:t>
      </w:r>
      <w:r w:rsidR="00C43086" w:rsidRPr="00F32714">
        <w:rPr>
          <w:rFonts w:eastAsiaTheme="minorHAnsi"/>
        </w:rPr>
        <w:t xml:space="preserve"> din Legea nr. 99/2016 privind achizițiile sectoriale, în cazul în care pe piaţă au apărut anumite condiţii, în urma cărora s-a constatat creşterea/diminuarea indicilor de preţ pentru elemente constitutive ale ofertei, al căror efect se reflectă în creşterea/ diminuarea costurilor pe baza cărora s-a fundamentat preţul acordului-cadru/contractului. În această situație părțile pot conveni ajustarea corespunzătoare a prețului contractului, în funcție de elementul care o determină, oricând pe perioada de derulare a contractului.</w:t>
      </w:r>
    </w:p>
    <w:p w14:paraId="2BF9A175" w14:textId="54073E07" w:rsidR="005C55DC" w:rsidRPr="00E44B6F" w:rsidRDefault="00CB33D3" w:rsidP="00C43086">
      <w:pPr>
        <w:pStyle w:val="DefaultText2"/>
        <w:jc w:val="both"/>
        <w:rPr>
          <w:lang w:val="ro-RO"/>
        </w:rPr>
      </w:pPr>
      <w:r w:rsidRPr="00E44B6F">
        <w:rPr>
          <w:lang w:val="ro-RO"/>
        </w:rPr>
        <w:t>7</w:t>
      </w:r>
      <w:r w:rsidR="005C55DC" w:rsidRPr="00E44B6F">
        <w:rPr>
          <w:lang w:val="ro-RO"/>
        </w:rPr>
        <w:t>.</w:t>
      </w:r>
      <w:r w:rsidR="00C43086" w:rsidRPr="00E44B6F">
        <w:rPr>
          <w:lang w:val="ro-RO"/>
        </w:rPr>
        <w:t>4</w:t>
      </w:r>
      <w:r w:rsidR="005C55DC" w:rsidRPr="00E44B6F">
        <w:rPr>
          <w:lang w:val="ro-RO"/>
        </w:rPr>
        <w:t xml:space="preserve"> – Ajustarea preţului se va face prin înscrisuri semnate de către ambele părţi.</w:t>
      </w:r>
    </w:p>
    <w:p w14:paraId="65762320" w14:textId="3ABB85DC" w:rsidR="00CB33D3" w:rsidRPr="00E44B6F" w:rsidRDefault="00CB33D3" w:rsidP="00CB33D3">
      <w:pPr>
        <w:jc w:val="both"/>
      </w:pPr>
      <w:r w:rsidRPr="00E44B6F">
        <w:rPr>
          <w:lang w:val="ro-RO"/>
        </w:rPr>
        <w:t xml:space="preserve">7.5 - </w:t>
      </w:r>
      <w:r w:rsidRPr="00E44B6F">
        <w:t xml:space="preserve">In cazul in care cresterea pretului depaseste 50% din valoarea prezentului acord-cadru si/sau cea indicata in documentele acestuia, aceasta va fi considerata o modificare substantiala si prezentul Acord cadru va inceta, urmand a fi organizata o noua procedura de atribuire. </w:t>
      </w:r>
    </w:p>
    <w:p w14:paraId="75D41A01" w14:textId="77777777" w:rsidR="00E44B6F" w:rsidRPr="0090696F" w:rsidRDefault="00E44B6F" w:rsidP="00E44B6F">
      <w:pPr>
        <w:autoSpaceDE w:val="0"/>
        <w:autoSpaceDN w:val="0"/>
        <w:adjustRightInd w:val="0"/>
        <w:contextualSpacing/>
      </w:pPr>
      <w:r>
        <w:t xml:space="preserve">7.6 - </w:t>
      </w:r>
      <w:r w:rsidRPr="0090696F">
        <w:t>Se va ajusta pretul initial (tariful initial ofertat), prin aplicarea formulei de ajustare, de mai jos, dupa 24 de luni:</w:t>
      </w:r>
    </w:p>
    <w:p w14:paraId="64F69B43" w14:textId="77777777" w:rsidR="00E44B6F" w:rsidRPr="0090696F" w:rsidRDefault="00E44B6F" w:rsidP="00E44B6F">
      <w:pPr>
        <w:pStyle w:val="ListParagraph"/>
        <w:autoSpaceDE w:val="0"/>
        <w:autoSpaceDN w:val="0"/>
        <w:adjustRightInd w:val="0"/>
        <w:rPr>
          <w:vertAlign w:val="subscript"/>
        </w:rPr>
      </w:pPr>
      <w:r w:rsidRPr="0090696F">
        <w:t>T</w:t>
      </w:r>
      <w:r w:rsidRPr="0090696F">
        <w:rPr>
          <w:vertAlign w:val="subscript"/>
        </w:rPr>
        <w:t>OA</w:t>
      </w:r>
      <w:r w:rsidRPr="0090696F">
        <w:t>= T</w:t>
      </w:r>
      <w:r w:rsidRPr="0090696F">
        <w:rPr>
          <w:vertAlign w:val="subscript"/>
        </w:rPr>
        <w:t>OI</w:t>
      </w:r>
      <w:r w:rsidRPr="0090696F">
        <w:t xml:space="preserve"> x IPC serv</w:t>
      </w:r>
      <w:r w:rsidRPr="0090696F">
        <w:rPr>
          <w:vertAlign w:val="subscript"/>
        </w:rPr>
        <w:t>n</w:t>
      </w:r>
      <w:r w:rsidRPr="0090696F">
        <w:t>/IPC serv</w:t>
      </w:r>
      <w:r w:rsidRPr="0090696F">
        <w:rPr>
          <w:vertAlign w:val="subscript"/>
        </w:rPr>
        <w:t>i</w:t>
      </w:r>
    </w:p>
    <w:p w14:paraId="63AF3FC4" w14:textId="77777777" w:rsidR="00E44B6F" w:rsidRPr="0090696F" w:rsidRDefault="00E44B6F" w:rsidP="00E44B6F">
      <w:pPr>
        <w:pStyle w:val="ListParagraph"/>
        <w:autoSpaceDE w:val="0"/>
        <w:autoSpaceDN w:val="0"/>
        <w:adjustRightInd w:val="0"/>
      </w:pPr>
    </w:p>
    <w:p w14:paraId="552E27A8" w14:textId="77777777" w:rsidR="00E44B6F" w:rsidRPr="0090696F" w:rsidRDefault="00E44B6F" w:rsidP="00E44B6F">
      <w:pPr>
        <w:jc w:val="both"/>
        <w:rPr>
          <w:shd w:val="clear" w:color="auto" w:fill="F5F5F5"/>
        </w:rPr>
      </w:pPr>
      <w:r w:rsidRPr="0090696F">
        <w:rPr>
          <w:rFonts w:eastAsiaTheme="minorHAnsi"/>
          <w:b/>
          <w:bCs/>
        </w:rPr>
        <w:t>ToA</w:t>
      </w:r>
      <w:r w:rsidRPr="0090696F">
        <w:rPr>
          <w:rFonts w:eastAsiaTheme="minorHAnsi"/>
        </w:rPr>
        <w:t xml:space="preserve">- tarif unitar orar actualizat </w:t>
      </w:r>
      <w:r w:rsidRPr="0090696F">
        <w:t>[Lei fara T.V.A./ora/post de paza];</w:t>
      </w:r>
    </w:p>
    <w:p w14:paraId="66B42F9F" w14:textId="77777777" w:rsidR="00E44B6F" w:rsidRPr="0090696F" w:rsidRDefault="00E44B6F" w:rsidP="00E44B6F">
      <w:pPr>
        <w:jc w:val="both"/>
      </w:pPr>
      <w:r w:rsidRPr="0090696F">
        <w:rPr>
          <w:rFonts w:eastAsiaTheme="minorHAnsi"/>
          <w:b/>
          <w:bCs/>
        </w:rPr>
        <w:t>ToI</w:t>
      </w:r>
      <w:r w:rsidRPr="0090696F">
        <w:rPr>
          <w:rFonts w:eastAsiaTheme="minorHAnsi"/>
        </w:rPr>
        <w:t xml:space="preserve"> – tarif unitar orar initial, </w:t>
      </w:r>
      <w:r w:rsidRPr="0090696F">
        <w:t>ofertat cu ocazia depunerii propunerii financiare in baza careia a fost atribuit acordul-cadru [Lei fara T.V.A./ora/post de paza];</w:t>
      </w:r>
    </w:p>
    <w:p w14:paraId="2993CD91" w14:textId="77777777" w:rsidR="00E44B6F" w:rsidRPr="0090696F" w:rsidRDefault="00E44B6F" w:rsidP="00E44B6F">
      <w:pPr>
        <w:jc w:val="both"/>
      </w:pPr>
      <w:r w:rsidRPr="00E44B6F">
        <w:rPr>
          <w:b/>
          <w:bCs/>
        </w:rPr>
        <w:t>IPCserv</w:t>
      </w:r>
      <w:r w:rsidRPr="00E44B6F">
        <w:rPr>
          <w:b/>
          <w:bCs/>
          <w:vertAlign w:val="subscript"/>
        </w:rPr>
        <w:t>n</w:t>
      </w:r>
      <w:r w:rsidRPr="0090696F">
        <w:t xml:space="preserve"> – reprezinta indicele preturilor de consum lunar pentru servicii, la data solicitarii actualizarii pretului;</w:t>
      </w:r>
    </w:p>
    <w:p w14:paraId="2641EF3F" w14:textId="77777777" w:rsidR="00E44B6F" w:rsidRPr="0090696F" w:rsidRDefault="00E44B6F" w:rsidP="00E44B6F">
      <w:pPr>
        <w:jc w:val="both"/>
      </w:pPr>
      <w:r w:rsidRPr="00E44B6F">
        <w:rPr>
          <w:b/>
          <w:bCs/>
        </w:rPr>
        <w:t>IPCserv</w:t>
      </w:r>
      <w:r w:rsidRPr="00E44B6F">
        <w:rPr>
          <w:b/>
          <w:bCs/>
          <w:vertAlign w:val="subscript"/>
        </w:rPr>
        <w:t>i</w:t>
      </w:r>
      <w:r w:rsidRPr="0090696F">
        <w:t xml:space="preserve"> – reprezinta reprezinta indicele preturilor de consum lunar pentru servicii, la data semnarii acordului-cadru.</w:t>
      </w:r>
    </w:p>
    <w:p w14:paraId="4A8406DF" w14:textId="77777777" w:rsidR="00E44B6F" w:rsidRPr="0090696F" w:rsidRDefault="00E44B6F" w:rsidP="00E44B6F">
      <w:pPr>
        <w:jc w:val="both"/>
      </w:pPr>
      <w:r w:rsidRPr="0090696F">
        <w:t>Dupa 24 de luni se va actualiza tariful initial ofertat prin aplicarea unui coeficient de corectie (tariful initial va fi actualizat cu rata inflatiei, comunicata de Institutul National de Statistica, site http://statistici.insse.ro/shop/?page=ipc1&amp;lang=ro).</w:t>
      </w:r>
    </w:p>
    <w:p w14:paraId="460881B0" w14:textId="77777777" w:rsidR="00E44B6F" w:rsidRPr="0090696F" w:rsidRDefault="00E44B6F" w:rsidP="00E44B6F">
      <w:pPr>
        <w:ind w:firstLine="720"/>
        <w:jc w:val="both"/>
      </w:pPr>
      <w:r w:rsidRPr="0090696F">
        <w:t>Daca tariful initial a fost modificat in primele 24 de luni, perioada de referinta pentru actualizarea tarifului initial, dupa 24 de luni, va fi dat de luna in care s-au efectuat modificari si luna in care se solicita actualizarea.</w:t>
      </w:r>
    </w:p>
    <w:bookmarkEnd w:id="1"/>
    <w:p w14:paraId="687D3146" w14:textId="1207C015" w:rsidR="00CB33D3" w:rsidRPr="00F32714" w:rsidRDefault="00CB33D3" w:rsidP="00CB33D3">
      <w:pPr>
        <w:jc w:val="both"/>
      </w:pPr>
    </w:p>
    <w:p w14:paraId="6F789C4C" w14:textId="50A660B0" w:rsidR="005C55DC" w:rsidRPr="00C755A0" w:rsidRDefault="00A82B0C" w:rsidP="005C55DC">
      <w:pPr>
        <w:pStyle w:val="DefaultText"/>
        <w:jc w:val="both"/>
        <w:rPr>
          <w:b/>
          <w:i/>
          <w:szCs w:val="24"/>
          <w:lang w:val="ro-RO"/>
        </w:rPr>
      </w:pPr>
      <w:r>
        <w:rPr>
          <w:b/>
          <w:i/>
          <w:szCs w:val="24"/>
          <w:lang w:val="ro-RO"/>
        </w:rPr>
        <w:t>8</w:t>
      </w:r>
      <w:r w:rsidR="005C55DC" w:rsidRPr="00C755A0">
        <w:rPr>
          <w:b/>
          <w:i/>
          <w:szCs w:val="24"/>
          <w:lang w:val="ro-RO"/>
        </w:rPr>
        <w:t>. Obl</w:t>
      </w:r>
      <w:r w:rsidR="005C55DC">
        <w:rPr>
          <w:b/>
          <w:i/>
          <w:szCs w:val="24"/>
          <w:lang w:val="ro-RO"/>
        </w:rPr>
        <w:t>igaţiile promitentului- prestator</w:t>
      </w:r>
      <w:r w:rsidR="005C55DC" w:rsidRPr="00C755A0">
        <w:rPr>
          <w:b/>
          <w:i/>
          <w:szCs w:val="24"/>
          <w:lang w:val="ro-RO"/>
        </w:rPr>
        <w:t xml:space="preserve"> </w:t>
      </w:r>
    </w:p>
    <w:p w14:paraId="01110853" w14:textId="135EAD96" w:rsidR="005C55DC" w:rsidRPr="00BE00D2" w:rsidRDefault="00A82B0C" w:rsidP="005C55DC">
      <w:pPr>
        <w:pStyle w:val="DefaultText"/>
        <w:jc w:val="both"/>
        <w:rPr>
          <w:szCs w:val="24"/>
          <w:lang w:val="ro-RO"/>
        </w:rPr>
      </w:pPr>
      <w:r w:rsidRPr="00BE00D2">
        <w:rPr>
          <w:szCs w:val="24"/>
          <w:lang w:val="ro-RO"/>
        </w:rPr>
        <w:t>8</w:t>
      </w:r>
      <w:r w:rsidR="005C55DC" w:rsidRPr="00BE00D2">
        <w:rPr>
          <w:szCs w:val="24"/>
          <w:lang w:val="ro-RO"/>
        </w:rPr>
        <w:t>.1 - Promitentul-prestator se obligă ca serviciile prestate să respecte cel puţin calitatea prevăzută în propunerea tehnică, anexă la prezentul acord-cadru.</w:t>
      </w:r>
    </w:p>
    <w:p w14:paraId="0578FD3F" w14:textId="60C9C654" w:rsidR="005C55DC" w:rsidRPr="00BE00D2" w:rsidRDefault="00A82B0C" w:rsidP="005C55DC">
      <w:pPr>
        <w:pStyle w:val="DefaultText"/>
        <w:jc w:val="both"/>
        <w:rPr>
          <w:szCs w:val="24"/>
          <w:lang w:val="ro-RO"/>
        </w:rPr>
      </w:pPr>
      <w:r w:rsidRPr="00BE00D2">
        <w:rPr>
          <w:szCs w:val="24"/>
          <w:lang w:val="ro-RO"/>
        </w:rPr>
        <w:t>8</w:t>
      </w:r>
      <w:r w:rsidR="005C55DC" w:rsidRPr="00BE00D2">
        <w:rPr>
          <w:szCs w:val="24"/>
          <w:lang w:val="ro-RO"/>
        </w:rPr>
        <w:t>.2 - Promitentul-prestator se obligă să presteze serviciile astfel cum au fost prevăzute în acordul – cadru, ori de câte ori autoritatea solicită acest lucru.</w:t>
      </w:r>
    </w:p>
    <w:p w14:paraId="0D9809FF" w14:textId="6CC2F600" w:rsidR="005C55DC" w:rsidRPr="00BE00D2" w:rsidRDefault="00A82B0C" w:rsidP="005C55DC">
      <w:pPr>
        <w:pStyle w:val="DefaultText"/>
        <w:jc w:val="both"/>
        <w:rPr>
          <w:b/>
          <w:szCs w:val="24"/>
          <w:lang w:val="nl-NL"/>
        </w:rPr>
      </w:pPr>
      <w:r w:rsidRPr="00BE00D2">
        <w:rPr>
          <w:szCs w:val="24"/>
          <w:lang w:val="nl-NL"/>
        </w:rPr>
        <w:t>8</w:t>
      </w:r>
      <w:r w:rsidR="005C55DC" w:rsidRPr="00BE00D2">
        <w:rPr>
          <w:szCs w:val="24"/>
          <w:lang w:val="nl-NL"/>
        </w:rPr>
        <w:t>.3 – Promitentul-prestator se obligă să despăgubească promitentul -achizitor împotriva oricăror:</w:t>
      </w:r>
    </w:p>
    <w:p w14:paraId="1CC42BC7" w14:textId="77777777" w:rsidR="005C55DC" w:rsidRPr="00BE00D2" w:rsidRDefault="005C55DC" w:rsidP="005C55DC">
      <w:pPr>
        <w:pStyle w:val="DefaultText"/>
        <w:jc w:val="both"/>
        <w:rPr>
          <w:szCs w:val="24"/>
          <w:lang w:val="nl-NL"/>
        </w:rPr>
      </w:pPr>
      <w:r w:rsidRPr="00BE00D2">
        <w:rPr>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2CD024FA" w14:textId="77777777" w:rsidR="005C55DC" w:rsidRPr="00BE00D2" w:rsidRDefault="005C55DC" w:rsidP="005C55DC">
      <w:pPr>
        <w:pStyle w:val="DefaultText"/>
        <w:jc w:val="both"/>
        <w:rPr>
          <w:szCs w:val="24"/>
          <w:lang w:val="nl-NL"/>
        </w:rPr>
      </w:pPr>
      <w:r w:rsidRPr="00BE00D2">
        <w:rPr>
          <w:szCs w:val="24"/>
          <w:lang w:val="nl-NL"/>
        </w:rPr>
        <w:lastRenderedPageBreak/>
        <w:t>b) daune-interese, costuri, taxe şi cheltuieli de orice natură, aferente, cu excepţia situaţiei în care o astfel de încălcare rezultă din respectarea caietului de sarcini întocmit de către achizitor.</w:t>
      </w:r>
    </w:p>
    <w:p w14:paraId="482752E7" w14:textId="3882250A" w:rsidR="005C55DC" w:rsidRPr="00BE00D2" w:rsidRDefault="00A82B0C" w:rsidP="005C55DC">
      <w:pPr>
        <w:pStyle w:val="DefaultText"/>
        <w:jc w:val="both"/>
        <w:rPr>
          <w:szCs w:val="24"/>
          <w:lang w:val="ro-RO"/>
        </w:rPr>
      </w:pPr>
      <w:r w:rsidRPr="00BE00D2">
        <w:rPr>
          <w:szCs w:val="24"/>
          <w:lang w:val="ro-RO"/>
        </w:rPr>
        <w:t>8</w:t>
      </w:r>
      <w:r w:rsidR="005C55DC" w:rsidRPr="00BE00D2">
        <w:rPr>
          <w:szCs w:val="24"/>
          <w:lang w:val="ro-RO"/>
        </w:rPr>
        <w:t>.4 - Promitentul-prestator se obligă să nu transfere total sau parţial obligaţiile asumate prin prezentul acord-cadru.</w:t>
      </w:r>
    </w:p>
    <w:p w14:paraId="27A437B8" w14:textId="601E0D42" w:rsidR="005C55DC" w:rsidRPr="00BE00D2" w:rsidRDefault="00A82B0C" w:rsidP="00BE00D2">
      <w:pPr>
        <w:jc w:val="both"/>
        <w:rPr>
          <w:lang w:val="ro-RO"/>
        </w:rPr>
      </w:pPr>
      <w:r w:rsidRPr="00BE00D2">
        <w:rPr>
          <w:lang w:val="ro-RO"/>
        </w:rPr>
        <w:t>8</w:t>
      </w:r>
      <w:r w:rsidR="005C55DC" w:rsidRPr="00BE00D2">
        <w:rPr>
          <w:lang w:val="ro-RO"/>
        </w:rPr>
        <w:t xml:space="preserve">.5 – Dacă pe parcursul derulării prezentului acord cadru se vor înregistra </w:t>
      </w:r>
      <w:r w:rsidR="0027615E" w:rsidRPr="00BE00D2">
        <w:rPr>
          <w:lang w:val="ro-RO"/>
        </w:rPr>
        <w:t>modificări</w:t>
      </w:r>
      <w:r w:rsidR="005C55DC" w:rsidRPr="00BE00D2">
        <w:rPr>
          <w:lang w:val="ro-RO"/>
        </w:rPr>
        <w:t xml:space="preserve"> ale preţurilor în legătură cu serviciile ce fac obiectul acordului cadru, promitentul prestator se obligă să notifice achizitorul, părţile urmând a conveni ajustarea preţului iniţial. </w:t>
      </w:r>
    </w:p>
    <w:p w14:paraId="3508F485" w14:textId="77777777" w:rsidR="00BE00D2" w:rsidRPr="006D2AC4" w:rsidRDefault="00BE00D2" w:rsidP="006D2AC4">
      <w:pPr>
        <w:pStyle w:val="DefaultText"/>
        <w:jc w:val="both"/>
        <w:rPr>
          <w:szCs w:val="24"/>
          <w:lang w:val="nl-NL"/>
        </w:rPr>
      </w:pPr>
      <w:r w:rsidRPr="00BE00D2">
        <w:rPr>
          <w:w w:val="105"/>
          <w:szCs w:val="24"/>
        </w:rPr>
        <w:t xml:space="preserve">8.6 - </w:t>
      </w:r>
      <w:r w:rsidRPr="006D2AC4">
        <w:rPr>
          <w:szCs w:val="24"/>
          <w:lang w:val="nl-NL"/>
        </w:rPr>
        <w:t>Promitentul-prestator va inspecta obiectivul inainte de preluarea acestuia in paza, in vederea obtinerii datelor si informatiilor necesare intocmirii Planului de paza.</w:t>
      </w:r>
    </w:p>
    <w:p w14:paraId="788C5237" w14:textId="4D19BEB9" w:rsidR="00BE00D2" w:rsidRPr="006D2AC4" w:rsidRDefault="00BE00D2" w:rsidP="006D2AC4">
      <w:pPr>
        <w:pStyle w:val="DefaultText"/>
        <w:jc w:val="both"/>
        <w:rPr>
          <w:szCs w:val="24"/>
          <w:lang w:val="nl-NL"/>
        </w:rPr>
      </w:pPr>
      <w:r w:rsidRPr="006D2AC4">
        <w:rPr>
          <w:szCs w:val="24"/>
          <w:lang w:val="nl-NL"/>
        </w:rPr>
        <w:t>8.7 - Promitentul-prestator participa la intocmirea, impreuna cu promitentul-achizitor, a Planului de paza al obiectivului, respectiv, la solicitarea promitentului-achizitor, asigura predarea lui pentru avizare la organele de politie competente teritorial.</w:t>
      </w:r>
    </w:p>
    <w:p w14:paraId="3A3AFB72" w14:textId="57C0BC3E" w:rsidR="00BE00D2" w:rsidRPr="006D2AC4" w:rsidRDefault="00BE00D2" w:rsidP="006D2AC4">
      <w:pPr>
        <w:pStyle w:val="DefaultText"/>
        <w:jc w:val="both"/>
        <w:rPr>
          <w:szCs w:val="24"/>
          <w:lang w:val="nl-NL"/>
        </w:rPr>
      </w:pPr>
      <w:r w:rsidRPr="006D2AC4">
        <w:rPr>
          <w:szCs w:val="24"/>
          <w:lang w:val="nl-NL"/>
        </w:rPr>
        <w:t>8.8 - Promitentul-prestator va presta serviciile de paza numai cu personal calificat</w:t>
      </w:r>
      <w:r w:rsidR="009B5147">
        <w:rPr>
          <w:szCs w:val="24"/>
          <w:lang w:val="nl-NL"/>
        </w:rPr>
        <w:t xml:space="preserve"> s</w:t>
      </w:r>
      <w:r w:rsidRPr="006D2AC4">
        <w:rPr>
          <w:szCs w:val="24"/>
          <w:lang w:val="nl-NL"/>
        </w:rPr>
        <w:t>i atestat in conditiile Legii nr. 333/2003 si ale HG nr. 301 /2012, dotat si echipat in conformitate cu nevoile reale, specifice fiecarui post in parte.</w:t>
      </w:r>
    </w:p>
    <w:p w14:paraId="03CD1ACF" w14:textId="65D1492C" w:rsidR="00BE00D2" w:rsidRPr="006D2AC4" w:rsidRDefault="00BE00D2" w:rsidP="006D2AC4">
      <w:pPr>
        <w:pStyle w:val="DefaultText"/>
        <w:jc w:val="both"/>
        <w:rPr>
          <w:szCs w:val="24"/>
          <w:lang w:val="nl-NL"/>
        </w:rPr>
      </w:pPr>
      <w:r w:rsidRPr="006D2AC4">
        <w:rPr>
          <w:szCs w:val="24"/>
          <w:lang w:val="nl-NL"/>
        </w:rPr>
        <w:t>8.9 - Promitentul-prestator va presta pe toata durata acordului-cadru, serviciile prevazute in prezentul acord-cadru, cu numarul de agenti stabiliti si in conformitate cu Planul de paza al obiectivului.</w:t>
      </w:r>
    </w:p>
    <w:p w14:paraId="6E8A3B3B" w14:textId="61D49D0C" w:rsidR="00BE00D2" w:rsidRPr="006D2AC4" w:rsidRDefault="00BE00D2" w:rsidP="006D2AC4">
      <w:pPr>
        <w:pStyle w:val="DefaultText"/>
        <w:jc w:val="both"/>
        <w:rPr>
          <w:szCs w:val="24"/>
          <w:lang w:val="nl-NL"/>
        </w:rPr>
      </w:pPr>
      <w:r w:rsidRPr="006D2AC4">
        <w:rPr>
          <w:szCs w:val="24"/>
          <w:lang w:val="nl-NL"/>
        </w:rPr>
        <w:t>8.10 - Promitentul-prestator va asigura entității contractante, flexibilitatea numarului de agenti in plus sau minus, in functie de solicitarea acesteia in scris si cu incheierea unor acte aditionale la acordul cadru.</w:t>
      </w:r>
    </w:p>
    <w:p w14:paraId="0CAE319F" w14:textId="4EC4CCF6" w:rsidR="00BE00D2" w:rsidRPr="00BE00D2" w:rsidRDefault="00BE00D2" w:rsidP="00EC0C1B">
      <w:pPr>
        <w:jc w:val="both"/>
      </w:pPr>
      <w:r>
        <w:t xml:space="preserve">8.11 - </w:t>
      </w:r>
      <w:r w:rsidRPr="00BE00D2">
        <w:t>Modificarile avand ca obiect numarul de posturi, dispunerea acestora sau consemnele vor fi</w:t>
      </w:r>
      <w:r w:rsidR="00EC0C1B">
        <w:t xml:space="preserve"> </w:t>
      </w:r>
      <w:r w:rsidRPr="00BE00D2">
        <w:t xml:space="preserve">mentionate </w:t>
      </w:r>
      <w:r>
        <w:t>s</w:t>
      </w:r>
      <w:r w:rsidRPr="00BE00D2">
        <w:t>i in Planul de paza, ce va fi modificat corespunzator.</w:t>
      </w:r>
    </w:p>
    <w:p w14:paraId="11B255AA" w14:textId="3EB16A2C" w:rsidR="00BE00D2" w:rsidRPr="00BE00D2" w:rsidRDefault="00BE00D2" w:rsidP="00FA1013">
      <w:pPr>
        <w:jc w:val="both"/>
      </w:pPr>
      <w:r>
        <w:t xml:space="preserve">8.12 - </w:t>
      </w:r>
      <w:r w:rsidRPr="00BE00D2">
        <w:t xml:space="preserve">Modificarea structurii personalului de paza se va face numai cu acordul scris al reprezentantului autorizat al </w:t>
      </w:r>
      <w:r>
        <w:t>promitentului-achizitor</w:t>
      </w:r>
      <w:r w:rsidRPr="00BE00D2">
        <w:t>.</w:t>
      </w:r>
    </w:p>
    <w:p w14:paraId="018D1761" w14:textId="59FC8C97" w:rsidR="00BE00D2" w:rsidRPr="00BE00D2" w:rsidRDefault="00BE00D2" w:rsidP="00FA1013">
      <w:pPr>
        <w:jc w:val="both"/>
      </w:pPr>
      <w:r>
        <w:t xml:space="preserve">8.13 - </w:t>
      </w:r>
      <w:r w:rsidRPr="00BE00D2">
        <w:t>Promitentul-</w:t>
      </w:r>
      <w:r w:rsidR="00FA1013">
        <w:t>prestator</w:t>
      </w:r>
      <w:r w:rsidRPr="00BE00D2">
        <w:t xml:space="preserve"> va asigura agentilor de paza echipamentul de </w:t>
      </w:r>
      <w:r>
        <w:t>l</w:t>
      </w:r>
      <w:r w:rsidRPr="00BE00D2">
        <w:t xml:space="preserve">ucru </w:t>
      </w:r>
      <w:r>
        <w:t>s</w:t>
      </w:r>
      <w:r w:rsidRPr="00BE00D2">
        <w:t xml:space="preserve">i protectie necesar, avizat de catre organele de politie, in conformitate cu planul de paza </w:t>
      </w:r>
      <w:r w:rsidR="00FA1013">
        <w:t>s</w:t>
      </w:r>
      <w:r w:rsidRPr="00BE00D2">
        <w:t xml:space="preserve">i prevederile Legii securitatii </w:t>
      </w:r>
      <w:r w:rsidR="00FA1013">
        <w:t>s</w:t>
      </w:r>
      <w:r w:rsidRPr="00BE00D2">
        <w:t>i sanatatii in munca.</w:t>
      </w:r>
    </w:p>
    <w:p w14:paraId="1CC695B2" w14:textId="1CAF4B4F" w:rsidR="00BE00D2" w:rsidRPr="00BE00D2" w:rsidRDefault="00FA1013" w:rsidP="00FA1013">
      <w:pPr>
        <w:jc w:val="both"/>
      </w:pPr>
      <w:r>
        <w:t xml:space="preserve">8.14 - </w:t>
      </w:r>
      <w:r w:rsidR="00BE00D2" w:rsidRPr="00BE00D2">
        <w:t>Promitentul-</w:t>
      </w:r>
      <w:r>
        <w:t>prestator</w:t>
      </w:r>
      <w:r w:rsidR="00BE00D2" w:rsidRPr="00BE00D2">
        <w:t xml:space="preserve"> va asigura instruirea permanenta</w:t>
      </w:r>
      <w:r>
        <w:t xml:space="preserve"> </w:t>
      </w:r>
      <w:r w:rsidR="00BE00D2" w:rsidRPr="00BE00D2">
        <w:t xml:space="preserve">a agentilor de paza, </w:t>
      </w:r>
      <w:r>
        <w:t>i</w:t>
      </w:r>
      <w:r w:rsidR="00BE00D2" w:rsidRPr="00BE00D2">
        <w:t>n conformitate cu prevederile legale, cu specificul activitatii ce urmeaza sa o desfa</w:t>
      </w:r>
      <w:r>
        <w:t>so</w:t>
      </w:r>
      <w:r w:rsidR="00BE00D2" w:rsidRPr="00BE00D2">
        <w:t xml:space="preserve">are in obiectiv </w:t>
      </w:r>
      <w:r>
        <w:t>s</w:t>
      </w:r>
      <w:r w:rsidR="00BE00D2" w:rsidRPr="00BE00D2">
        <w:t>i a planurilor proprii de pregatire.</w:t>
      </w:r>
    </w:p>
    <w:p w14:paraId="5516F0D9" w14:textId="55C8407E" w:rsidR="00BE00D2" w:rsidRPr="00BE00D2" w:rsidRDefault="00FA1013" w:rsidP="00061300">
      <w:pPr>
        <w:jc w:val="both"/>
      </w:pPr>
      <w:r>
        <w:t xml:space="preserve">8.15 - </w:t>
      </w:r>
      <w:r w:rsidR="00BE00D2" w:rsidRPr="00BE00D2">
        <w:t>Promitentul-</w:t>
      </w:r>
      <w:r>
        <w:t>prestator</w:t>
      </w:r>
      <w:r w:rsidR="00BE00D2" w:rsidRPr="00BE00D2">
        <w:t xml:space="preserve"> va respecta, prin personalul de paza care lucreaza in fiecare obiectiv in parte, prevederile Regulamentului Intern al </w:t>
      </w:r>
      <w:r>
        <w:t>ent</w:t>
      </w:r>
      <w:r w:rsidR="00BE00D2" w:rsidRPr="00BE00D2">
        <w:t>itatii contractante. Dovada luarii la cuno</w:t>
      </w:r>
      <w:r w:rsidR="002E6245">
        <w:t>s</w:t>
      </w:r>
      <w:r w:rsidR="00BE00D2" w:rsidRPr="00BE00D2">
        <w:t>tinta, de catre promitentul-</w:t>
      </w:r>
      <w:r>
        <w:t>prestator</w:t>
      </w:r>
      <w:r w:rsidR="00BE00D2" w:rsidRPr="00BE00D2">
        <w:t xml:space="preserve">, a dispozitiilor Regulamentului Intern al </w:t>
      </w:r>
      <w:r>
        <w:t>ent</w:t>
      </w:r>
      <w:r w:rsidR="00BE00D2" w:rsidRPr="00BE00D2">
        <w:t>itatii contractante, se face prin semnarea Extrasului din Regulamentul</w:t>
      </w:r>
      <w:r>
        <w:t xml:space="preserve"> </w:t>
      </w:r>
      <w:r w:rsidR="00BE00D2" w:rsidRPr="00BE00D2">
        <w:t>Intern</w:t>
      </w:r>
      <w:r>
        <w:t xml:space="preserve"> </w:t>
      </w:r>
      <w:r w:rsidR="00BE00D2" w:rsidRPr="00BE00D2">
        <w:t xml:space="preserve">al </w:t>
      </w:r>
      <w:r>
        <w:t>ent</w:t>
      </w:r>
      <w:r w:rsidR="00BE00D2" w:rsidRPr="00BE00D2">
        <w:t xml:space="preserve">itatii contractante de </w:t>
      </w:r>
      <w:r>
        <w:t>ca</w:t>
      </w:r>
      <w:r w:rsidR="00BE00D2" w:rsidRPr="00BE00D2">
        <w:t>tre reprezentantul autorizat al promitentului-</w:t>
      </w:r>
      <w:r>
        <w:t>prestator</w:t>
      </w:r>
      <w:r w:rsidR="00BE00D2" w:rsidRPr="00BE00D2">
        <w:t xml:space="preserve"> </w:t>
      </w:r>
      <w:r>
        <w:t>s</w:t>
      </w:r>
      <w:r w:rsidR="00BE00D2" w:rsidRPr="00BE00D2">
        <w:t>i de catre fiecare</w:t>
      </w:r>
      <w:r>
        <w:t xml:space="preserve"> </w:t>
      </w:r>
      <w:r w:rsidR="00BE00D2" w:rsidRPr="00BE00D2">
        <w:t>agent al promitentului-</w:t>
      </w:r>
      <w:r>
        <w:t>prestator</w:t>
      </w:r>
      <w:r w:rsidR="00BE00D2" w:rsidRPr="00BE00D2">
        <w:t xml:space="preserve"> care presteaza servicii pentru </w:t>
      </w:r>
      <w:r>
        <w:t>entitatea contractantă</w:t>
      </w:r>
      <w:r w:rsidR="00BE00D2" w:rsidRPr="00BE00D2">
        <w:t xml:space="preserve"> </w:t>
      </w:r>
      <w:r>
        <w:t>î</w:t>
      </w:r>
      <w:r w:rsidR="00BE00D2" w:rsidRPr="00BE00D2">
        <w:t>n baza prezentului acord</w:t>
      </w:r>
      <w:r>
        <w:t>-</w:t>
      </w:r>
      <w:r w:rsidR="00BE00D2" w:rsidRPr="00BE00D2">
        <w:t xml:space="preserve">cadru. </w:t>
      </w:r>
      <w:r>
        <w:t>Î</w:t>
      </w:r>
      <w:r w:rsidR="00BE00D2" w:rsidRPr="00BE00D2">
        <w:t xml:space="preserve">n cazul </w:t>
      </w:r>
      <w:r>
        <w:t>î</w:t>
      </w:r>
      <w:r w:rsidR="00BE00D2" w:rsidRPr="00BE00D2">
        <w:t>n care prin reglementari sau dispozitii</w:t>
      </w:r>
      <w:r w:rsidR="002E6245">
        <w:t xml:space="preserve"> </w:t>
      </w:r>
      <w:r w:rsidR="00BE00D2" w:rsidRPr="00BE00D2">
        <w:t xml:space="preserve">interne ale </w:t>
      </w:r>
      <w:r>
        <w:t>ent</w:t>
      </w:r>
      <w:r w:rsidR="00BE00D2" w:rsidRPr="00BE00D2">
        <w:t>itatii contractante se incalca prevederi ale planului de paza sau dispozitii legate imperative, acestea din urma vor prevala.</w:t>
      </w:r>
    </w:p>
    <w:p w14:paraId="6C22935A" w14:textId="392FF49C" w:rsidR="00BE00D2" w:rsidRPr="00BE00D2" w:rsidRDefault="00FA1013" w:rsidP="00061300">
      <w:pPr>
        <w:jc w:val="both"/>
      </w:pPr>
      <w:r>
        <w:t xml:space="preserve">8.16 - </w:t>
      </w:r>
      <w:r w:rsidR="00BE00D2" w:rsidRPr="00BE00D2">
        <w:t>Promitentul-</w:t>
      </w:r>
      <w:r>
        <w:t>prestator</w:t>
      </w:r>
      <w:r w:rsidR="00BE00D2" w:rsidRPr="00BE00D2">
        <w:t xml:space="preserve"> va garanta pastrarea de catre prepu</w:t>
      </w:r>
      <w:r>
        <w:t>s</w:t>
      </w:r>
      <w:r w:rsidR="00BE00D2" w:rsidRPr="00BE00D2">
        <w:t>ii sai a confidentialita</w:t>
      </w:r>
      <w:r>
        <w:t>tii</w:t>
      </w:r>
      <w:r w:rsidR="00BE00D2" w:rsidRPr="00BE00D2">
        <w:t xml:space="preserve"> activita</w:t>
      </w:r>
      <w:r>
        <w:t>ti</w:t>
      </w:r>
      <w:r w:rsidR="00BE00D2" w:rsidRPr="00BE00D2">
        <w:t xml:space="preserve">lor </w:t>
      </w:r>
      <w:r>
        <w:t>ent</w:t>
      </w:r>
      <w:r w:rsidR="00BE00D2" w:rsidRPr="00BE00D2">
        <w:t>itatii contractante, in caz contrar va suporta eventualele prejudicii aduse acesteia, ce v</w:t>
      </w:r>
      <w:r>
        <w:t>o</w:t>
      </w:r>
      <w:r w:rsidR="00BE00D2" w:rsidRPr="00BE00D2">
        <w:t>r fi stabilite pe cale amiabila sau, dupa caz, de catre instantele de judecata.</w:t>
      </w:r>
    </w:p>
    <w:p w14:paraId="057BD60A" w14:textId="626347A1" w:rsidR="00BE00D2" w:rsidRPr="00BE00D2" w:rsidRDefault="00FA1013" w:rsidP="00061300">
      <w:pPr>
        <w:jc w:val="both"/>
      </w:pPr>
      <w:r>
        <w:t xml:space="preserve">8.17 - </w:t>
      </w:r>
      <w:r w:rsidR="00BE00D2" w:rsidRPr="00BE00D2">
        <w:t>Promitentul-</w:t>
      </w:r>
      <w:bookmarkStart w:id="4" w:name="_Hlk145070483"/>
      <w:r>
        <w:t>prestator</w:t>
      </w:r>
      <w:bookmarkEnd w:id="4"/>
      <w:r w:rsidR="00BE00D2" w:rsidRPr="00BE00D2">
        <w:t xml:space="preserve"> va controla modul in care personalul din dispozitivul de paza executa serviciul </w:t>
      </w:r>
      <w:r>
        <w:t>s</w:t>
      </w:r>
      <w:r w:rsidR="00BE00D2" w:rsidRPr="00BE00D2">
        <w:t xml:space="preserve">i va </w:t>
      </w:r>
      <w:r>
        <w:t>l</w:t>
      </w:r>
      <w:r w:rsidR="00BE00D2" w:rsidRPr="00BE00D2">
        <w:t>ua masuri de remediere a neajunsurilor constatate.</w:t>
      </w:r>
    </w:p>
    <w:p w14:paraId="7ACEF84C" w14:textId="634EEE88" w:rsidR="00BE00D2" w:rsidRPr="00BE00D2" w:rsidRDefault="00FA1013" w:rsidP="00061300">
      <w:pPr>
        <w:jc w:val="both"/>
      </w:pPr>
      <w:r>
        <w:t xml:space="preserve">8.18 - </w:t>
      </w:r>
      <w:r w:rsidR="00BE00D2" w:rsidRPr="00BE00D2">
        <w:t>Promitentul-</w:t>
      </w:r>
      <w:r w:rsidR="00061300" w:rsidRPr="00061300">
        <w:t xml:space="preserve"> </w:t>
      </w:r>
      <w:r w:rsidR="00061300">
        <w:t>prestator</w:t>
      </w:r>
      <w:r w:rsidR="00BE00D2" w:rsidRPr="00BE00D2">
        <w:t xml:space="preserve"> va anunta in mod operativ orice eveniment produs in interiorul obiectivului.</w:t>
      </w:r>
    </w:p>
    <w:p w14:paraId="01B72904" w14:textId="2E27AF6F" w:rsidR="00FA1013" w:rsidRPr="00FA1013" w:rsidRDefault="00FA1013" w:rsidP="00061300">
      <w:pPr>
        <w:jc w:val="both"/>
      </w:pPr>
      <w:r>
        <w:t xml:space="preserve">8.19 - </w:t>
      </w:r>
      <w:r w:rsidRPr="00FA1013">
        <w:t>Promitentul-</w:t>
      </w:r>
      <w:r>
        <w:t>prestator</w:t>
      </w:r>
      <w:r w:rsidRPr="00FA1013">
        <w:t xml:space="preserve"> va lua masuri de remediere a neajunsurilor constatate de </w:t>
      </w:r>
      <w:r w:rsidR="006D2AC4">
        <w:t>promitentul-achizitor</w:t>
      </w:r>
      <w:r w:rsidRPr="00FA1013">
        <w:t xml:space="preserve">. La cererea </w:t>
      </w:r>
      <w:r w:rsidR="006D2AC4">
        <w:t>entitatii</w:t>
      </w:r>
      <w:r w:rsidRPr="00FA1013">
        <w:t xml:space="preserve"> contractante aceste masuri vor fi comunicate imediat </w:t>
      </w:r>
      <w:r w:rsidR="006D2AC4">
        <w:t>i</w:t>
      </w:r>
      <w:r w:rsidRPr="00FA1013">
        <w:t>n scris.</w:t>
      </w:r>
    </w:p>
    <w:p w14:paraId="6AAD3DC4" w14:textId="47CF5042" w:rsidR="00FA1013" w:rsidRPr="00FA1013" w:rsidRDefault="006D2AC4" w:rsidP="00061300">
      <w:pPr>
        <w:jc w:val="both"/>
      </w:pPr>
      <w:r>
        <w:t xml:space="preserve">8.20 - </w:t>
      </w:r>
      <w:r w:rsidR="00FA1013" w:rsidRPr="00FA1013">
        <w:t>Promitentul-</w:t>
      </w:r>
      <w:r>
        <w:t>prestator</w:t>
      </w:r>
      <w:r w:rsidR="00FA1013" w:rsidRPr="00FA1013">
        <w:t xml:space="preserve"> va intocmi un raport referitor la activitatea desfasurata, raport care va contine evenimentele/incidentele constatate pe parcursul desfa</w:t>
      </w:r>
      <w:r>
        <w:t>s</w:t>
      </w:r>
      <w:r w:rsidR="00FA1013" w:rsidRPr="00FA1013">
        <w:t xml:space="preserve">urarii controalelor </w:t>
      </w:r>
      <w:r>
        <w:t>i</w:t>
      </w:r>
      <w:r w:rsidR="00FA1013" w:rsidRPr="00FA1013">
        <w:t xml:space="preserve">n obiectiv </w:t>
      </w:r>
      <w:r>
        <w:t>s</w:t>
      </w:r>
      <w:r w:rsidR="00FA1013" w:rsidRPr="00FA1013">
        <w:t xml:space="preserve">i va face recomandari, cu privire la securitatea </w:t>
      </w:r>
      <w:r w:rsidR="00061300">
        <w:t>locati</w:t>
      </w:r>
      <w:r w:rsidR="00FA1013" w:rsidRPr="00FA1013">
        <w:t>ei. Promitentul-</w:t>
      </w:r>
      <w:r w:rsidR="00061300" w:rsidRPr="00061300">
        <w:t xml:space="preserve"> </w:t>
      </w:r>
      <w:r w:rsidR="00061300">
        <w:t>prestator</w:t>
      </w:r>
      <w:r w:rsidR="00FA1013" w:rsidRPr="00FA1013">
        <w:t xml:space="preserve"> va aduce la cuno</w:t>
      </w:r>
      <w:r w:rsidR="00061300">
        <w:t>s</w:t>
      </w:r>
      <w:r w:rsidR="00FA1013" w:rsidRPr="00FA1013">
        <w:t xml:space="preserve">tinta </w:t>
      </w:r>
      <w:r w:rsidR="00061300">
        <w:t>promitentului-</w:t>
      </w:r>
      <w:r w:rsidR="00061300">
        <w:lastRenderedPageBreak/>
        <w:t>achizitor</w:t>
      </w:r>
      <w:r w:rsidR="00FA1013" w:rsidRPr="00FA1013">
        <w:t xml:space="preserve"> </w:t>
      </w:r>
      <w:r w:rsidR="00061300">
        <w:t>i</w:t>
      </w:r>
      <w:r w:rsidR="00FA1013" w:rsidRPr="00FA1013">
        <w:t xml:space="preserve">n scris, subliniind caracterul urgent al luarii masurilor, orice situatie ce poate constitui o amenintare la securitatea </w:t>
      </w:r>
      <w:r w:rsidR="00061300">
        <w:t>enti</w:t>
      </w:r>
      <w:r w:rsidR="00FA1013" w:rsidRPr="00FA1013">
        <w:t>ta</w:t>
      </w:r>
      <w:r w:rsidR="00061300">
        <w:t>t</w:t>
      </w:r>
      <w:r w:rsidR="00FA1013" w:rsidRPr="00FA1013">
        <w:t>ii contractante.</w:t>
      </w:r>
    </w:p>
    <w:p w14:paraId="132774B4" w14:textId="462A470E" w:rsidR="00FA1013" w:rsidRPr="00FA1013" w:rsidRDefault="00061300" w:rsidP="00061300">
      <w:pPr>
        <w:jc w:val="both"/>
      </w:pPr>
      <w:r w:rsidRPr="00382164">
        <w:t xml:space="preserve">8.21 - </w:t>
      </w:r>
      <w:r w:rsidR="00FA1013" w:rsidRPr="00382164">
        <w:t>Promitentul-</w:t>
      </w:r>
      <w:r w:rsidRPr="00382164">
        <w:t xml:space="preserve"> prestator</w:t>
      </w:r>
      <w:r w:rsidR="00FA1013" w:rsidRPr="00382164">
        <w:t xml:space="preserve"> va respecta prevederile Conventiei de securitate </w:t>
      </w:r>
      <w:r w:rsidRPr="00382164">
        <w:t>s</w:t>
      </w:r>
      <w:r w:rsidR="00FA1013" w:rsidRPr="00382164">
        <w:t xml:space="preserve">i sanatate in munca </w:t>
      </w:r>
      <w:r w:rsidRPr="00382164">
        <w:t>s</w:t>
      </w:r>
      <w:r w:rsidR="00FA1013" w:rsidRPr="00382164">
        <w:t>i situa</w:t>
      </w:r>
      <w:r w:rsidRPr="00382164">
        <w:t>t</w:t>
      </w:r>
      <w:r w:rsidR="00FA1013" w:rsidRPr="00382164">
        <w:t>i</w:t>
      </w:r>
      <w:r w:rsidRPr="00382164">
        <w:t>a</w:t>
      </w:r>
      <w:r w:rsidR="00FA1013" w:rsidRPr="00382164">
        <w:t xml:space="preserve"> de urgenta incheiata intre parti, care este anexa la prezentul acord-cadru.</w:t>
      </w:r>
    </w:p>
    <w:p w14:paraId="16471D96" w14:textId="285C0779" w:rsidR="00FA1013" w:rsidRPr="00FA1013" w:rsidRDefault="00061300" w:rsidP="00061300">
      <w:pPr>
        <w:jc w:val="both"/>
      </w:pPr>
      <w:r>
        <w:t xml:space="preserve">8.22 - </w:t>
      </w:r>
      <w:r w:rsidR="00FA1013" w:rsidRPr="00FA1013">
        <w:t>Promitentul-</w:t>
      </w:r>
      <w:r>
        <w:t>prestator</w:t>
      </w:r>
      <w:r w:rsidR="00FA1013" w:rsidRPr="00FA1013">
        <w:t xml:space="preserve"> va adopta o atitudine defensiva in rezolvarea situat</w:t>
      </w:r>
      <w:r>
        <w:t>i</w:t>
      </w:r>
      <w:r w:rsidR="00FA1013" w:rsidRPr="00FA1013">
        <w:t>ilor conflictuale, cu exceptia cazurilor de legitima aparare prevazute de lege si ale incercarilor de fortare a dispozitivului de paza, situatii in care va adopta o atitudine corespunzatoare.</w:t>
      </w:r>
    </w:p>
    <w:p w14:paraId="4146BCD0" w14:textId="0F2337BF" w:rsidR="00FA1013" w:rsidRPr="00FA1013" w:rsidRDefault="00061300" w:rsidP="00061300">
      <w:pPr>
        <w:jc w:val="both"/>
      </w:pPr>
      <w:r>
        <w:t xml:space="preserve">8.23 - </w:t>
      </w:r>
      <w:r w:rsidR="00FA1013" w:rsidRPr="00FA1013">
        <w:t>Promitentul-</w:t>
      </w:r>
      <w:r>
        <w:t>prestator</w:t>
      </w:r>
      <w:r w:rsidR="00FA1013" w:rsidRPr="00FA1013">
        <w:t xml:space="preserve"> va legitima toate persoanele care solicita accesul in perimetrul protejat si  supravegheat.</w:t>
      </w:r>
    </w:p>
    <w:p w14:paraId="51C64FAD" w14:textId="2830A560" w:rsidR="00FA1013" w:rsidRPr="00B572FD" w:rsidRDefault="00061300" w:rsidP="00B572FD">
      <w:pPr>
        <w:jc w:val="both"/>
      </w:pPr>
      <w:r w:rsidRPr="00B572FD">
        <w:t xml:space="preserve">8.24 - </w:t>
      </w:r>
      <w:r w:rsidR="00FA1013" w:rsidRPr="00B572FD">
        <w:t>Promitentul-</w:t>
      </w:r>
      <w:r w:rsidRPr="00B572FD">
        <w:t>prestator</w:t>
      </w:r>
      <w:r w:rsidR="00FA1013" w:rsidRPr="00B572FD">
        <w:t xml:space="preserve"> se va supune controalelor anun</w:t>
      </w:r>
      <w:r w:rsidRPr="00B572FD">
        <w:t>t</w:t>
      </w:r>
      <w:r w:rsidR="00FA1013" w:rsidRPr="00B572FD">
        <w:t xml:space="preserve">ate sau inopinate ale </w:t>
      </w:r>
      <w:r w:rsidRPr="00B572FD">
        <w:t>ent</w:t>
      </w:r>
      <w:r w:rsidR="00FA1013" w:rsidRPr="00B572FD">
        <w:t xml:space="preserve">itatii contractante </w:t>
      </w:r>
      <w:r w:rsidRPr="00B572FD">
        <w:t>i</w:t>
      </w:r>
      <w:r w:rsidR="00FA1013" w:rsidRPr="00B572FD">
        <w:t xml:space="preserve">n scopul verificarii modului de </w:t>
      </w:r>
      <w:r w:rsidRPr="00B572FD">
        <w:t>i</w:t>
      </w:r>
      <w:r w:rsidR="00FA1013" w:rsidRPr="00B572FD">
        <w:t xml:space="preserve">ndeplinire de catre promitentul­ </w:t>
      </w:r>
      <w:r w:rsidRPr="00B572FD">
        <w:t>prestator</w:t>
      </w:r>
      <w:r w:rsidR="00FA1013" w:rsidRPr="00B572FD">
        <w:t xml:space="preserve"> a obliga</w:t>
      </w:r>
      <w:r w:rsidRPr="00B572FD">
        <w:t>tiilor</w:t>
      </w:r>
      <w:r w:rsidR="00FA1013" w:rsidRPr="00B572FD">
        <w:t xml:space="preserve"> prevazute in prezentul acord cadru.</w:t>
      </w:r>
    </w:p>
    <w:p w14:paraId="3FEB9111" w14:textId="23F279A0" w:rsidR="00FA1013" w:rsidRPr="00B572FD" w:rsidRDefault="00061300" w:rsidP="00B572FD">
      <w:pPr>
        <w:jc w:val="both"/>
      </w:pPr>
      <w:r w:rsidRPr="00B572FD">
        <w:t xml:space="preserve">8.25 - </w:t>
      </w:r>
      <w:r w:rsidR="00FA1013" w:rsidRPr="00B572FD">
        <w:t>Promitentul-</w:t>
      </w:r>
      <w:r w:rsidRPr="00B572FD">
        <w:t>prestator</w:t>
      </w:r>
      <w:r w:rsidR="00FA1013" w:rsidRPr="00B572FD">
        <w:t xml:space="preserve"> va inlocui agentii de paza afla</w:t>
      </w:r>
      <w:r w:rsidRPr="00B572FD">
        <w:t>ti</w:t>
      </w:r>
      <w:r w:rsidR="00FA1013" w:rsidRPr="00B572FD">
        <w:t xml:space="preserve"> in serviciu, la cererea intemeiata a </w:t>
      </w:r>
      <w:r w:rsidRPr="00B572FD">
        <w:t>promitentului-achizitor</w:t>
      </w:r>
      <w:r w:rsidR="00FA1013" w:rsidRPr="00B572FD">
        <w:t>.</w:t>
      </w:r>
    </w:p>
    <w:p w14:paraId="4B28FE42" w14:textId="34989A7F" w:rsidR="00FA1013" w:rsidRPr="00B572FD" w:rsidRDefault="00061300" w:rsidP="00B572FD">
      <w:pPr>
        <w:jc w:val="both"/>
      </w:pPr>
      <w:r w:rsidRPr="00B572FD">
        <w:t xml:space="preserve">8.26 - </w:t>
      </w:r>
      <w:r w:rsidR="00FA1013" w:rsidRPr="00B572FD">
        <w:t>Promitentul-</w:t>
      </w:r>
      <w:r w:rsidRPr="00B572FD">
        <w:t xml:space="preserve"> prestator </w:t>
      </w:r>
      <w:r w:rsidR="00FA1013" w:rsidRPr="00B572FD">
        <w:t xml:space="preserve">se obliga sa incheie, in baza prezentului acord-cadru, contracte subsecvente ori de cate ori </w:t>
      </w:r>
      <w:r w:rsidRPr="00B572FD">
        <w:t>ent</w:t>
      </w:r>
      <w:r w:rsidR="00FA1013" w:rsidRPr="00B572FD">
        <w:t>itatea</w:t>
      </w:r>
      <w:r w:rsidRPr="00B572FD">
        <w:t xml:space="preserve"> </w:t>
      </w:r>
      <w:r w:rsidR="00FA1013" w:rsidRPr="00B572FD">
        <w:t>contractanta solicit</w:t>
      </w:r>
      <w:r w:rsidRPr="00B572FD">
        <w:t>a</w:t>
      </w:r>
      <w:r w:rsidR="00FA1013" w:rsidRPr="00B572FD">
        <w:t xml:space="preserve"> acest lucru </w:t>
      </w:r>
      <w:r w:rsidRPr="00B572FD">
        <w:t>in</w:t>
      </w:r>
      <w:r w:rsidR="00FA1013" w:rsidRPr="00B572FD">
        <w:t xml:space="preserve"> limitele cantitatilor minime </w:t>
      </w:r>
      <w:r w:rsidRPr="00B572FD">
        <w:t>s</w:t>
      </w:r>
      <w:r w:rsidR="00FA1013" w:rsidRPr="00B572FD">
        <w:t xml:space="preserve">i maxime asumate conform documentatiei </w:t>
      </w:r>
      <w:r w:rsidRPr="00B572FD">
        <w:t>de atribuire</w:t>
      </w:r>
      <w:r w:rsidR="00FA1013" w:rsidRPr="00B572FD">
        <w:t>.</w:t>
      </w:r>
    </w:p>
    <w:p w14:paraId="7EAF15F2" w14:textId="721797FD" w:rsidR="00FA1013" w:rsidRPr="00B572FD" w:rsidRDefault="00061300" w:rsidP="00B572FD">
      <w:pPr>
        <w:jc w:val="both"/>
      </w:pPr>
      <w:r w:rsidRPr="00B572FD">
        <w:t xml:space="preserve">8.27 - </w:t>
      </w:r>
      <w:r w:rsidR="00FA1013" w:rsidRPr="00B572FD">
        <w:t xml:space="preserve">Alte obligatii ale promitentului </w:t>
      </w:r>
      <w:r w:rsidRPr="00B572FD">
        <w:t>prestator</w:t>
      </w:r>
      <w:r w:rsidR="00FA1013" w:rsidRPr="00B572FD">
        <w:t>:</w:t>
      </w:r>
    </w:p>
    <w:p w14:paraId="5FEC0353" w14:textId="7E5EFFE1" w:rsidR="00061300" w:rsidRPr="00B572FD" w:rsidRDefault="00FA1013">
      <w:pPr>
        <w:pStyle w:val="ListParagraph"/>
        <w:numPr>
          <w:ilvl w:val="0"/>
          <w:numId w:val="7"/>
        </w:numPr>
        <w:jc w:val="both"/>
      </w:pPr>
      <w:r w:rsidRPr="00B572FD">
        <w:t xml:space="preserve">Sa asigure personalului care participa la realizarea serviciilor de paza mijloacele si dotarile tehnice corespunzatoare  </w:t>
      </w:r>
      <w:r w:rsidR="00061300" w:rsidRPr="00B572FD">
        <w:t>s</w:t>
      </w:r>
      <w:r w:rsidRPr="00B572FD">
        <w:t>i echipamentul de prote</w:t>
      </w:r>
      <w:r w:rsidR="00061300" w:rsidRPr="00B572FD">
        <w:t>ct</w:t>
      </w:r>
      <w:r w:rsidRPr="00B572FD">
        <w:t xml:space="preserve">ie </w:t>
      </w:r>
      <w:r w:rsidR="00061300" w:rsidRPr="00B572FD">
        <w:t>s</w:t>
      </w:r>
      <w:r w:rsidRPr="00B572FD">
        <w:t>i lucru adecvat;</w:t>
      </w:r>
    </w:p>
    <w:p w14:paraId="26AEF4CC" w14:textId="77777777" w:rsidR="00061300" w:rsidRPr="00B572FD" w:rsidRDefault="00FA1013">
      <w:pPr>
        <w:pStyle w:val="ListParagraph"/>
        <w:numPr>
          <w:ilvl w:val="0"/>
          <w:numId w:val="7"/>
        </w:numPr>
        <w:jc w:val="both"/>
      </w:pPr>
      <w:r w:rsidRPr="00B572FD">
        <w:t xml:space="preserve">Sa cunoasca locurile </w:t>
      </w:r>
      <w:r w:rsidR="00061300" w:rsidRPr="00B572FD">
        <w:t>s</w:t>
      </w:r>
      <w:r w:rsidRPr="00B572FD">
        <w:t xml:space="preserve">i punctele vulnerabile din perimetrul obiectivului, pentru a preveni producerea oricaror fapte de natura sa aduca prejudicii </w:t>
      </w:r>
      <w:r w:rsidR="00061300" w:rsidRPr="00B572FD">
        <w:t>promitentului-achizitor</w:t>
      </w:r>
      <w:r w:rsidRPr="00B572FD">
        <w:t>;</w:t>
      </w:r>
    </w:p>
    <w:p w14:paraId="7D851DED" w14:textId="77777777" w:rsidR="00061300" w:rsidRPr="00B572FD" w:rsidRDefault="00FA1013">
      <w:pPr>
        <w:pStyle w:val="ListParagraph"/>
        <w:numPr>
          <w:ilvl w:val="0"/>
          <w:numId w:val="7"/>
        </w:numPr>
        <w:jc w:val="both"/>
      </w:pPr>
      <w:r w:rsidRPr="00B572FD">
        <w:t xml:space="preserve">Sa pazeasca obiectivul, bunurile  </w:t>
      </w:r>
      <w:r w:rsidR="00061300" w:rsidRPr="00B572FD">
        <w:t>s</w:t>
      </w:r>
      <w:r w:rsidRPr="00B572FD">
        <w:t>i sa asigure integritatea acestora;</w:t>
      </w:r>
    </w:p>
    <w:p w14:paraId="2BDF4123" w14:textId="77777777" w:rsidR="003A195C" w:rsidRPr="00B572FD" w:rsidRDefault="00FA1013">
      <w:pPr>
        <w:pStyle w:val="ListParagraph"/>
        <w:numPr>
          <w:ilvl w:val="0"/>
          <w:numId w:val="7"/>
        </w:numPr>
        <w:jc w:val="both"/>
      </w:pPr>
      <w:r w:rsidRPr="00B572FD">
        <w:t xml:space="preserve">Sa informeze de indata </w:t>
      </w:r>
      <w:r w:rsidR="00061300" w:rsidRPr="00B572FD">
        <w:t>s</w:t>
      </w:r>
      <w:r w:rsidRPr="00B572FD">
        <w:t xml:space="preserve">eful ierahic </w:t>
      </w:r>
      <w:r w:rsidR="00061300" w:rsidRPr="00B572FD">
        <w:t>s</w:t>
      </w:r>
      <w:r w:rsidRPr="00B572FD">
        <w:t xml:space="preserve">i conducerea </w:t>
      </w:r>
      <w:r w:rsidR="00061300" w:rsidRPr="00B572FD">
        <w:t>ent</w:t>
      </w:r>
      <w:r w:rsidRPr="00B572FD">
        <w:t xml:space="preserve">itatii contractante despre producerea oricarui eveniment in timpul executarii serviciului </w:t>
      </w:r>
      <w:r w:rsidR="003A195C" w:rsidRPr="00B572FD">
        <w:t>s</w:t>
      </w:r>
      <w:r w:rsidRPr="00B572FD">
        <w:t>i despre masurile luate;</w:t>
      </w:r>
    </w:p>
    <w:p w14:paraId="45E938DA" w14:textId="7B72DCF9" w:rsidR="00FA1013" w:rsidRPr="00B572FD" w:rsidRDefault="003A195C">
      <w:pPr>
        <w:pStyle w:val="ListParagraph"/>
        <w:numPr>
          <w:ilvl w:val="0"/>
          <w:numId w:val="7"/>
        </w:numPr>
        <w:jc w:val="both"/>
      </w:pPr>
      <w:r w:rsidRPr="00B572FD">
        <w:t>I</w:t>
      </w:r>
      <w:r w:rsidR="00FA1013" w:rsidRPr="00B572FD">
        <w:t>n caz de avarii produse la instalatii, conducte sau rezervoare de apa, ori combustibili  sau</w:t>
      </w:r>
    </w:p>
    <w:p w14:paraId="7D260F28" w14:textId="77777777" w:rsidR="003A195C" w:rsidRPr="00B572FD" w:rsidRDefault="00FA1013" w:rsidP="00B572FD">
      <w:pPr>
        <w:pStyle w:val="ListParagraph"/>
        <w:jc w:val="both"/>
      </w:pPr>
      <w:r w:rsidRPr="00B572FD">
        <w:t xml:space="preserve">substante chimice, la retelele electrice sau telefonice </w:t>
      </w:r>
      <w:r w:rsidR="003A195C" w:rsidRPr="00B572FD">
        <w:t>s</w:t>
      </w:r>
      <w:r w:rsidRPr="00B572FD">
        <w:t>i in orice alte imprejurari care sunt de natura sa produca pagube, sa aduca de indata la cuno</w:t>
      </w:r>
      <w:r w:rsidR="003A195C" w:rsidRPr="00B572FD">
        <w:t>s</w:t>
      </w:r>
      <w:r w:rsidRPr="00B572FD">
        <w:t xml:space="preserve">tinta celor in drept asemenea evenimente </w:t>
      </w:r>
      <w:r w:rsidR="003A195C" w:rsidRPr="00B572FD">
        <w:t>s</w:t>
      </w:r>
      <w:r w:rsidRPr="00B572FD">
        <w:t>i sa ia primele masuri pentru limitarea consecintelor evenimentului;</w:t>
      </w:r>
    </w:p>
    <w:p w14:paraId="12DC2951" w14:textId="77777777" w:rsidR="003A195C" w:rsidRPr="00B572FD" w:rsidRDefault="003A195C">
      <w:pPr>
        <w:pStyle w:val="ListParagraph"/>
        <w:numPr>
          <w:ilvl w:val="0"/>
          <w:numId w:val="7"/>
        </w:numPr>
        <w:jc w:val="both"/>
      </w:pPr>
      <w:r w:rsidRPr="00B572FD">
        <w:t>Î</w:t>
      </w:r>
      <w:r w:rsidR="00FA1013" w:rsidRPr="00B572FD">
        <w:t xml:space="preserve">n caz de incendii sa ia imediat masuri de stingere  </w:t>
      </w:r>
      <w:r w:rsidRPr="00B572FD">
        <w:t>s</w:t>
      </w:r>
      <w:r w:rsidR="00FA1013" w:rsidRPr="00B572FD">
        <w:t xml:space="preserve">i de salvare a persoanelor, a bunurilor  </w:t>
      </w:r>
      <w:r w:rsidRPr="00B572FD">
        <w:t>s</w:t>
      </w:r>
      <w:r w:rsidR="00FA1013" w:rsidRPr="00B572FD">
        <w:t xml:space="preserve">i a valorilor, sa sesizeze pompierii  </w:t>
      </w:r>
      <w:r w:rsidRPr="00B572FD">
        <w:t>s</w:t>
      </w:r>
      <w:r w:rsidR="00FA1013" w:rsidRPr="00B572FD">
        <w:t xml:space="preserve">i sa anunte conducerea </w:t>
      </w:r>
      <w:r w:rsidRPr="00B572FD">
        <w:t>unitatii</w:t>
      </w:r>
      <w:r w:rsidR="00FA1013" w:rsidRPr="00B572FD">
        <w:t xml:space="preserve"> </w:t>
      </w:r>
      <w:r w:rsidRPr="00B572FD">
        <w:t>s</w:t>
      </w:r>
      <w:r w:rsidR="00FA1013" w:rsidRPr="00B572FD">
        <w:t>i politia;</w:t>
      </w:r>
    </w:p>
    <w:p w14:paraId="54EE13E7" w14:textId="5F3747D3" w:rsidR="003A195C" w:rsidRPr="00B572FD" w:rsidRDefault="003A195C">
      <w:pPr>
        <w:pStyle w:val="ListParagraph"/>
        <w:numPr>
          <w:ilvl w:val="0"/>
          <w:numId w:val="7"/>
        </w:numPr>
        <w:ind w:left="709"/>
        <w:jc w:val="both"/>
      </w:pPr>
      <w:r w:rsidRPr="00B572FD">
        <w:t>S</w:t>
      </w:r>
      <w:r w:rsidR="00FA1013" w:rsidRPr="00B572FD">
        <w:t>a sesizeze poli</w:t>
      </w:r>
      <w:r w:rsidRPr="00B572FD">
        <w:t>ti</w:t>
      </w:r>
      <w:r w:rsidR="00FA1013" w:rsidRPr="00B572FD">
        <w:t xml:space="preserve">a in legatura cu orice fapta de natura a prejudicia  patrimoniul </w:t>
      </w:r>
      <w:r w:rsidRPr="00B572FD">
        <w:t>ent</w:t>
      </w:r>
      <w:r w:rsidR="00FA1013" w:rsidRPr="00B572FD">
        <w:t>itatii</w:t>
      </w:r>
      <w:r w:rsidR="00EC0C1B">
        <w:t xml:space="preserve"> </w:t>
      </w:r>
      <w:r w:rsidR="00FA1013" w:rsidRPr="00B572FD">
        <w:t xml:space="preserve">contractante </w:t>
      </w:r>
      <w:r w:rsidRPr="00B572FD">
        <w:t>s</w:t>
      </w:r>
      <w:r w:rsidR="00FA1013" w:rsidRPr="00B572FD">
        <w:t>i sa-</w:t>
      </w:r>
      <w:r w:rsidR="00EC0C1B">
        <w:t>s</w:t>
      </w:r>
      <w:r w:rsidR="00FA1013" w:rsidRPr="00B572FD">
        <w:t xml:space="preserve">i dea concursul pentru </w:t>
      </w:r>
      <w:r w:rsidRPr="00B572FD">
        <w:t>i</w:t>
      </w:r>
      <w:r w:rsidR="00FA1013" w:rsidRPr="00B572FD">
        <w:t>ndeplinirea misiunilor ce revin politiei pentru prinderea infractorilor</w:t>
      </w:r>
      <w:r w:rsidR="00EC0C1B">
        <w:t>;</w:t>
      </w:r>
    </w:p>
    <w:p w14:paraId="20F9B168" w14:textId="77777777" w:rsidR="003A195C" w:rsidRPr="00B572FD" w:rsidRDefault="00FA1013">
      <w:pPr>
        <w:pStyle w:val="ListParagraph"/>
        <w:numPr>
          <w:ilvl w:val="0"/>
          <w:numId w:val="7"/>
        </w:numPr>
        <w:jc w:val="both"/>
      </w:pPr>
      <w:r w:rsidRPr="00B572FD">
        <w:t xml:space="preserve">Sa pastreze secretul profesional asupra datelor </w:t>
      </w:r>
      <w:r w:rsidR="003A195C" w:rsidRPr="00B572FD">
        <w:t>s</w:t>
      </w:r>
      <w:r w:rsidRPr="00B572FD">
        <w:t>i informatiilor de care a luat cuno</w:t>
      </w:r>
      <w:r w:rsidR="003A195C" w:rsidRPr="00B572FD">
        <w:t>s</w:t>
      </w:r>
      <w:r w:rsidRPr="00B572FD">
        <w:t>tinta cu ocazia indeplinirii atributiilor de serviciu;</w:t>
      </w:r>
    </w:p>
    <w:p w14:paraId="61BD3DB5" w14:textId="5F5F0621" w:rsidR="003A195C" w:rsidRPr="00B572FD" w:rsidRDefault="003A195C">
      <w:pPr>
        <w:pStyle w:val="ListParagraph"/>
        <w:numPr>
          <w:ilvl w:val="0"/>
          <w:numId w:val="7"/>
        </w:numPr>
        <w:jc w:val="both"/>
      </w:pPr>
      <w:r w:rsidRPr="00B572FD">
        <w:t>Sa raporteze in permanenta superiorilor evenimentele</w:t>
      </w:r>
      <w:r w:rsidR="00B572FD">
        <w:t xml:space="preserve"> </w:t>
      </w:r>
      <w:r w:rsidRPr="00B572FD">
        <w:t>legate de indeplinirea obligatiilor de serviciu;</w:t>
      </w:r>
    </w:p>
    <w:p w14:paraId="1FA1792C" w14:textId="77777777" w:rsidR="003A195C" w:rsidRPr="00B572FD" w:rsidRDefault="003A195C">
      <w:pPr>
        <w:pStyle w:val="ListParagraph"/>
        <w:numPr>
          <w:ilvl w:val="0"/>
          <w:numId w:val="7"/>
        </w:numPr>
        <w:jc w:val="both"/>
      </w:pPr>
      <w:r w:rsidRPr="00B572FD">
        <w:t>Sa</w:t>
      </w:r>
      <w:r w:rsidRPr="00B572FD">
        <w:rPr>
          <w:spacing w:val="-1"/>
        </w:rPr>
        <w:t xml:space="preserve"> </w:t>
      </w:r>
      <w:r w:rsidRPr="00B572FD">
        <w:t>ia</w:t>
      </w:r>
      <w:r w:rsidRPr="00B572FD">
        <w:rPr>
          <w:spacing w:val="18"/>
        </w:rPr>
        <w:t xml:space="preserve"> </w:t>
      </w:r>
      <w:r w:rsidRPr="00B572FD">
        <w:t>primele</w:t>
      </w:r>
      <w:r w:rsidRPr="00B572FD">
        <w:rPr>
          <w:spacing w:val="30"/>
        </w:rPr>
        <w:t xml:space="preserve"> </w:t>
      </w:r>
      <w:r w:rsidRPr="00B572FD">
        <w:t>masuri</w:t>
      </w:r>
      <w:r w:rsidRPr="00B572FD">
        <w:rPr>
          <w:spacing w:val="27"/>
        </w:rPr>
        <w:t xml:space="preserve"> </w:t>
      </w:r>
      <w:r w:rsidRPr="00B572FD">
        <w:t>pentru</w:t>
      </w:r>
      <w:r w:rsidRPr="00B572FD">
        <w:rPr>
          <w:spacing w:val="22"/>
        </w:rPr>
        <w:t xml:space="preserve"> </w:t>
      </w:r>
      <w:r w:rsidRPr="00B572FD">
        <w:t>salvarea</w:t>
      </w:r>
      <w:r w:rsidRPr="00B572FD">
        <w:rPr>
          <w:spacing w:val="27"/>
        </w:rPr>
        <w:t xml:space="preserve"> </w:t>
      </w:r>
      <w:r w:rsidRPr="00B572FD">
        <w:t>persoanelor si</w:t>
      </w:r>
      <w:r w:rsidRPr="00B572FD">
        <w:rPr>
          <w:spacing w:val="14"/>
        </w:rPr>
        <w:t xml:space="preserve"> </w:t>
      </w:r>
      <w:r w:rsidRPr="00B572FD">
        <w:t>evacuarea</w:t>
      </w:r>
      <w:r w:rsidRPr="00B572FD">
        <w:rPr>
          <w:spacing w:val="22"/>
        </w:rPr>
        <w:t xml:space="preserve"> </w:t>
      </w:r>
      <w:r w:rsidRPr="00B572FD">
        <w:t>bunurilor</w:t>
      </w:r>
      <w:r w:rsidRPr="00B572FD">
        <w:rPr>
          <w:spacing w:val="5"/>
        </w:rPr>
        <w:t xml:space="preserve"> </w:t>
      </w:r>
      <w:r w:rsidRPr="00B572FD">
        <w:t>in</w:t>
      </w:r>
      <w:r w:rsidRPr="00B572FD">
        <w:rPr>
          <w:spacing w:val="-5"/>
        </w:rPr>
        <w:t xml:space="preserve"> </w:t>
      </w:r>
      <w:r w:rsidRPr="00B572FD">
        <w:t>caz</w:t>
      </w:r>
      <w:r w:rsidRPr="00B572FD">
        <w:rPr>
          <w:spacing w:val="-12"/>
        </w:rPr>
        <w:t xml:space="preserve"> </w:t>
      </w:r>
      <w:r w:rsidRPr="00B572FD">
        <w:t>de</w:t>
      </w:r>
      <w:r w:rsidRPr="00B572FD">
        <w:rPr>
          <w:spacing w:val="-2"/>
        </w:rPr>
        <w:t xml:space="preserve"> </w:t>
      </w:r>
      <w:r w:rsidRPr="00B572FD">
        <w:t>dezastre;</w:t>
      </w:r>
    </w:p>
    <w:p w14:paraId="31BE3027" w14:textId="77777777" w:rsidR="003A195C" w:rsidRPr="00B572FD" w:rsidRDefault="003A195C">
      <w:pPr>
        <w:pStyle w:val="ListParagraph"/>
        <w:numPr>
          <w:ilvl w:val="0"/>
          <w:numId w:val="7"/>
        </w:numPr>
        <w:jc w:val="both"/>
      </w:pPr>
      <w:r w:rsidRPr="00B572FD">
        <w:t>Sa nu paraseasca sub niciun motiv postul, pana la sosirea schimbului, decat in conditiile prevazute in planul de paza, temeinic justificate;</w:t>
      </w:r>
    </w:p>
    <w:p w14:paraId="756065A1" w14:textId="77777777" w:rsidR="003A195C" w:rsidRPr="00B572FD" w:rsidRDefault="003A195C">
      <w:pPr>
        <w:pStyle w:val="ListParagraph"/>
        <w:numPr>
          <w:ilvl w:val="0"/>
          <w:numId w:val="7"/>
        </w:numPr>
        <w:jc w:val="both"/>
      </w:pPr>
      <w:r w:rsidRPr="00B572FD">
        <w:t>Sa nu se prezinte la serviciu sub influenta bauturilor alcoolice sau stupefiantelor si sa nu consume astfel de produse in timpul serviciului;</w:t>
      </w:r>
    </w:p>
    <w:p w14:paraId="6501263B" w14:textId="7EFE7126" w:rsidR="003A195C" w:rsidRPr="00B572FD" w:rsidRDefault="003A195C">
      <w:pPr>
        <w:pStyle w:val="ListParagraph"/>
        <w:numPr>
          <w:ilvl w:val="0"/>
          <w:numId w:val="7"/>
        </w:numPr>
        <w:jc w:val="both"/>
      </w:pPr>
      <w:r w:rsidRPr="00B572FD">
        <w:t>Sa respecte intocmai regulile specifice obiectivului pe care il deserve</w:t>
      </w:r>
      <w:r w:rsidR="00B572FD" w:rsidRPr="00B572FD">
        <w:t>s</w:t>
      </w:r>
      <w:r w:rsidRPr="00B572FD">
        <w:t>te;</w:t>
      </w:r>
    </w:p>
    <w:p w14:paraId="6E656560" w14:textId="6E54006B" w:rsidR="003A195C" w:rsidRPr="00B572FD" w:rsidRDefault="003A195C">
      <w:pPr>
        <w:pStyle w:val="ListParagraph"/>
        <w:numPr>
          <w:ilvl w:val="0"/>
          <w:numId w:val="7"/>
        </w:numPr>
        <w:jc w:val="both"/>
      </w:pPr>
      <w:r w:rsidRPr="00B572FD">
        <w:t>Sa coopereze in permanenta cu perso</w:t>
      </w:r>
      <w:r w:rsidR="00B572FD">
        <w:t>a</w:t>
      </w:r>
      <w:r w:rsidRPr="00B572FD">
        <w:t>nele desemnate de conducerea entitatii contractante in scopul bunei desfa</w:t>
      </w:r>
      <w:r w:rsidR="00B572FD" w:rsidRPr="00B572FD">
        <w:t>s</w:t>
      </w:r>
      <w:r w:rsidRPr="00B572FD">
        <w:t>urari a activitatii de paza;</w:t>
      </w:r>
    </w:p>
    <w:p w14:paraId="54493F52" w14:textId="77777777" w:rsidR="003A195C" w:rsidRPr="00B572FD" w:rsidRDefault="003A195C">
      <w:pPr>
        <w:pStyle w:val="ListParagraph"/>
        <w:numPr>
          <w:ilvl w:val="0"/>
          <w:numId w:val="7"/>
        </w:numPr>
        <w:jc w:val="both"/>
      </w:pPr>
      <w:r w:rsidRPr="00B572FD">
        <w:t>Sa nu intreprinda actiuni fara legatura cu executarea serviciului;</w:t>
      </w:r>
    </w:p>
    <w:p w14:paraId="6F2B46CD" w14:textId="77777777" w:rsidR="003A195C" w:rsidRPr="00B572FD" w:rsidRDefault="003A195C">
      <w:pPr>
        <w:pStyle w:val="ListParagraph"/>
        <w:numPr>
          <w:ilvl w:val="0"/>
          <w:numId w:val="7"/>
        </w:numPr>
        <w:jc w:val="both"/>
      </w:pPr>
      <w:r w:rsidRPr="00B572FD">
        <w:t>Sa nu incredinteze mijloacele din dotare altor persoane;</w:t>
      </w:r>
    </w:p>
    <w:p w14:paraId="320313FF" w14:textId="0F5E2926" w:rsidR="003A195C" w:rsidRPr="00382164" w:rsidRDefault="003A195C">
      <w:pPr>
        <w:pStyle w:val="ListParagraph"/>
        <w:numPr>
          <w:ilvl w:val="0"/>
          <w:numId w:val="7"/>
        </w:numPr>
        <w:ind w:left="709"/>
        <w:jc w:val="both"/>
      </w:pPr>
      <w:r w:rsidRPr="00382164">
        <w:t>Sa asigure prestarea serviciului pentru paza, ordine  si control pentru obiectivele asumate prin</w:t>
      </w:r>
      <w:r w:rsidR="00EC0C1B" w:rsidRPr="00382164">
        <w:t xml:space="preserve"> </w:t>
      </w:r>
      <w:r w:rsidRPr="00382164">
        <w:t xml:space="preserve">oferta numai cu agenti calificati si atestati, in conditiile Legii </w:t>
      </w:r>
      <w:r w:rsidR="00987A62">
        <w:t>nr.</w:t>
      </w:r>
      <w:r w:rsidRPr="00382164">
        <w:t xml:space="preserve">333/2003 </w:t>
      </w:r>
      <w:r w:rsidR="00987A62">
        <w:t xml:space="preserve">republicată </w:t>
      </w:r>
      <w:r w:rsidRPr="00382164">
        <w:t>cu modificarile</w:t>
      </w:r>
      <w:r w:rsidR="00987A62">
        <w:t xml:space="preserve"> și completările ulterioare</w:t>
      </w:r>
      <w:r w:rsidRPr="00382164">
        <w:t>, 24 de ore din 24, 7 zile din 7;</w:t>
      </w:r>
    </w:p>
    <w:p w14:paraId="43BA2837" w14:textId="46061FAD" w:rsidR="003A195C" w:rsidRPr="00B572FD" w:rsidRDefault="003A195C">
      <w:pPr>
        <w:pStyle w:val="ListParagraph"/>
        <w:numPr>
          <w:ilvl w:val="0"/>
          <w:numId w:val="7"/>
        </w:numPr>
        <w:ind w:left="709"/>
        <w:jc w:val="both"/>
      </w:pPr>
      <w:r w:rsidRPr="00382164">
        <w:lastRenderedPageBreak/>
        <w:t>Sa previna cazurile de sustrageri</w:t>
      </w:r>
      <w:r w:rsidRPr="00B572FD">
        <w:t xml:space="preserve">  sau deteriorari ale bunurilor,  sa identifice pe cat posibil</w:t>
      </w:r>
      <w:r w:rsidR="00EC0C1B">
        <w:t xml:space="preserve"> </w:t>
      </w:r>
      <w:r w:rsidRPr="00B572FD">
        <w:t>persoanele care incearca sa comita astfel de fapte;</w:t>
      </w:r>
    </w:p>
    <w:p w14:paraId="4D2D53FE" w14:textId="57C5F3F7" w:rsidR="003A195C" w:rsidRPr="00B572FD" w:rsidRDefault="003A195C">
      <w:pPr>
        <w:pStyle w:val="ListParagraph"/>
        <w:numPr>
          <w:ilvl w:val="0"/>
          <w:numId w:val="7"/>
        </w:numPr>
        <w:jc w:val="both"/>
      </w:pPr>
      <w:r w:rsidRPr="00B572FD">
        <w:t>Sa ia masurile ce se impun pentru asigurarea serviciilor de paza la obiectivele prevazute in caietul de sarcini si in cazuri deosebite sa actioneze pentru intarirea acestora;</w:t>
      </w:r>
    </w:p>
    <w:p w14:paraId="3B41A2F2" w14:textId="77777777" w:rsidR="003A195C" w:rsidRPr="00B572FD" w:rsidRDefault="003A195C">
      <w:pPr>
        <w:pStyle w:val="ListParagraph"/>
        <w:numPr>
          <w:ilvl w:val="0"/>
          <w:numId w:val="7"/>
        </w:numPr>
        <w:jc w:val="both"/>
      </w:pPr>
      <w:r w:rsidRPr="00B572FD">
        <w:t>Sa informeze in scris conducerea entitatii contractante, in termen de maxim 24 de ore de la data constatarii, despre orice eveniment sau nereguli constatate cat si despre masurile luate, in timpul executarii serviciului;</w:t>
      </w:r>
    </w:p>
    <w:p w14:paraId="5611BCC3" w14:textId="602D32F4" w:rsidR="00B572FD" w:rsidRPr="00B572FD" w:rsidRDefault="003A195C">
      <w:pPr>
        <w:pStyle w:val="ListParagraph"/>
        <w:numPr>
          <w:ilvl w:val="0"/>
          <w:numId w:val="7"/>
        </w:numPr>
        <w:jc w:val="both"/>
      </w:pPr>
      <w:r w:rsidRPr="00B572FD">
        <w:t>Sa asiste si sa coordoneze operativ, 24 de ore din 24, prin personalul  angajat, prin echipa mobila de interventii, posturile de paza;</w:t>
      </w:r>
    </w:p>
    <w:p w14:paraId="1A7FFDE6" w14:textId="5A5BBB8D" w:rsidR="00B572FD" w:rsidRPr="00B572FD" w:rsidRDefault="00B572FD">
      <w:pPr>
        <w:pStyle w:val="ListParagraph"/>
        <w:numPr>
          <w:ilvl w:val="0"/>
          <w:numId w:val="7"/>
        </w:numPr>
        <w:ind w:hanging="294"/>
        <w:jc w:val="both"/>
      </w:pPr>
      <w:r w:rsidRPr="00B572FD">
        <w:t>S</w:t>
      </w:r>
      <w:r w:rsidR="003A195C" w:rsidRPr="00B572FD">
        <w:t xml:space="preserve">a intocmeasca raport de activitate lunar  </w:t>
      </w:r>
      <w:r w:rsidRPr="00B572FD">
        <w:t>s</w:t>
      </w:r>
      <w:r w:rsidR="003A195C" w:rsidRPr="00B572FD">
        <w:t xml:space="preserve">i la cererea </w:t>
      </w:r>
      <w:r w:rsidRPr="00B572FD">
        <w:t>enti</w:t>
      </w:r>
      <w:r w:rsidR="003A195C" w:rsidRPr="00B572FD">
        <w:t>tatii contractante (ori de cate ori</w:t>
      </w:r>
      <w:r w:rsidR="00EC0C1B">
        <w:t xml:space="preserve"> </w:t>
      </w:r>
      <w:r w:rsidR="003A195C" w:rsidRPr="00B572FD">
        <w:t>acesta considera necesar), care sa cuprinda situa</w:t>
      </w:r>
      <w:r w:rsidRPr="00B572FD">
        <w:t>ti</w:t>
      </w:r>
      <w:r w:rsidR="003A195C" w:rsidRPr="00B572FD">
        <w:t>a operativa din obiectiv;</w:t>
      </w:r>
    </w:p>
    <w:p w14:paraId="447D31FF" w14:textId="57ECBD44" w:rsidR="00B572FD" w:rsidRPr="00B572FD" w:rsidRDefault="003A195C">
      <w:pPr>
        <w:pStyle w:val="ListParagraph"/>
        <w:numPr>
          <w:ilvl w:val="0"/>
          <w:numId w:val="7"/>
        </w:numPr>
        <w:ind w:left="709"/>
        <w:jc w:val="both"/>
      </w:pPr>
      <w:r w:rsidRPr="00B572FD">
        <w:t>sa efectueze control operativ inopinat  al  dispozitivului  de  paza,  24  de  ore  din  24  cu</w:t>
      </w:r>
      <w:r w:rsidR="00EC0C1B">
        <w:t xml:space="preserve"> </w:t>
      </w:r>
      <w:r w:rsidRPr="00B572FD">
        <w:t xml:space="preserve">autoturismele promitentului </w:t>
      </w:r>
      <w:r w:rsidR="00B572FD" w:rsidRPr="00B572FD">
        <w:t>prestator</w:t>
      </w:r>
      <w:r w:rsidRPr="00B572FD">
        <w:t>;</w:t>
      </w:r>
    </w:p>
    <w:p w14:paraId="4BC940D1" w14:textId="041EE954" w:rsidR="00B572FD" w:rsidRPr="00B572FD" w:rsidRDefault="003A195C">
      <w:pPr>
        <w:pStyle w:val="ListParagraph"/>
        <w:numPr>
          <w:ilvl w:val="0"/>
          <w:numId w:val="7"/>
        </w:numPr>
        <w:jc w:val="both"/>
      </w:pPr>
      <w:r w:rsidRPr="00B572FD">
        <w:t xml:space="preserve">Sa informeze </w:t>
      </w:r>
      <w:r w:rsidR="00B572FD" w:rsidRPr="00B572FD">
        <w:t xml:space="preserve">promitentul </w:t>
      </w:r>
      <w:r w:rsidR="002E6245">
        <w:t>achizitor</w:t>
      </w:r>
      <w:r w:rsidRPr="00B572FD">
        <w:t xml:space="preserve">, ori de cate ori este nevoie, cu privire la modul </w:t>
      </w:r>
      <w:r w:rsidR="00B572FD" w:rsidRPr="00B572FD">
        <w:t>i</w:t>
      </w:r>
      <w:r w:rsidRPr="00B572FD">
        <w:t>n care se desfa</w:t>
      </w:r>
      <w:r w:rsidR="00B572FD" w:rsidRPr="00B572FD">
        <w:t>s</w:t>
      </w:r>
      <w:r w:rsidRPr="00B572FD">
        <w:t xml:space="preserve">oara misiunile de aparare a ordinii </w:t>
      </w:r>
      <w:r w:rsidR="00B572FD" w:rsidRPr="00B572FD">
        <w:t>s</w:t>
      </w:r>
      <w:r w:rsidRPr="00B572FD">
        <w:t>i lini</w:t>
      </w:r>
      <w:r w:rsidR="00B572FD" w:rsidRPr="00B572FD">
        <w:t>s</w:t>
      </w:r>
      <w:r w:rsidRPr="00B572FD">
        <w:t xml:space="preserve">tii publice </w:t>
      </w:r>
      <w:r w:rsidR="00B572FD" w:rsidRPr="00B572FD">
        <w:t>s</w:t>
      </w:r>
      <w:r w:rsidRPr="00B572FD">
        <w:t>i sa propuna masurile necesare pentru cre</w:t>
      </w:r>
      <w:r w:rsidR="00B572FD" w:rsidRPr="00B572FD">
        <w:t>s</w:t>
      </w:r>
      <w:r w:rsidRPr="00B572FD">
        <w:t>terea eficientei acestora;</w:t>
      </w:r>
    </w:p>
    <w:p w14:paraId="1C6B7138" w14:textId="1E22AC13" w:rsidR="00B572FD" w:rsidRPr="00B572FD" w:rsidRDefault="003A195C">
      <w:pPr>
        <w:pStyle w:val="ListParagraph"/>
        <w:numPr>
          <w:ilvl w:val="0"/>
          <w:numId w:val="7"/>
        </w:numPr>
        <w:jc w:val="both"/>
      </w:pPr>
      <w:r w:rsidRPr="00B572FD">
        <w:t xml:space="preserve">Sa </w:t>
      </w:r>
      <w:r w:rsidRPr="00B572FD">
        <w:rPr>
          <w:spacing w:val="11"/>
        </w:rPr>
        <w:t xml:space="preserve"> </w:t>
      </w:r>
      <w:r w:rsidRPr="00B572FD">
        <w:t xml:space="preserve">raspunda </w:t>
      </w:r>
      <w:r w:rsidRPr="00B572FD">
        <w:rPr>
          <w:spacing w:val="46"/>
        </w:rPr>
        <w:t xml:space="preserve"> </w:t>
      </w:r>
      <w:r w:rsidRPr="00B572FD">
        <w:t xml:space="preserve">material </w:t>
      </w:r>
      <w:r w:rsidRPr="00B572FD">
        <w:rPr>
          <w:spacing w:val="45"/>
        </w:rPr>
        <w:t xml:space="preserve"> </w:t>
      </w:r>
      <w:r w:rsidRPr="00B572FD">
        <w:t xml:space="preserve">pentru </w:t>
      </w:r>
      <w:r w:rsidRPr="00B572FD">
        <w:rPr>
          <w:spacing w:val="33"/>
        </w:rPr>
        <w:t xml:space="preserve"> </w:t>
      </w:r>
      <w:r w:rsidRPr="00B572FD">
        <w:t xml:space="preserve">pagubele </w:t>
      </w:r>
      <w:r w:rsidRPr="00B572FD">
        <w:rPr>
          <w:spacing w:val="23"/>
        </w:rPr>
        <w:t xml:space="preserve"> </w:t>
      </w:r>
      <w:r w:rsidRPr="00B572FD">
        <w:t xml:space="preserve">constatate </w:t>
      </w:r>
      <w:r w:rsidRPr="00B572FD">
        <w:rPr>
          <w:spacing w:val="4"/>
        </w:rPr>
        <w:t xml:space="preserve"> </w:t>
      </w:r>
      <w:r w:rsidRPr="00B572FD">
        <w:t xml:space="preserve">in </w:t>
      </w:r>
      <w:r w:rsidRPr="00B572FD">
        <w:rPr>
          <w:spacing w:val="9"/>
        </w:rPr>
        <w:t xml:space="preserve"> </w:t>
      </w:r>
      <w:r w:rsidRPr="00B572FD">
        <w:t xml:space="preserve">zonele </w:t>
      </w:r>
      <w:r w:rsidRPr="00B572FD">
        <w:rPr>
          <w:spacing w:val="14"/>
        </w:rPr>
        <w:t xml:space="preserve"> </w:t>
      </w:r>
      <w:r w:rsidRPr="00B572FD">
        <w:t xml:space="preserve">stabilite </w:t>
      </w:r>
      <w:r w:rsidRPr="00B572FD">
        <w:rPr>
          <w:spacing w:val="13"/>
        </w:rPr>
        <w:t xml:space="preserve"> </w:t>
      </w:r>
      <w:r w:rsidRPr="00B572FD">
        <w:t xml:space="preserve">prin </w:t>
      </w:r>
      <w:r w:rsidRPr="00B572FD">
        <w:rPr>
          <w:spacing w:val="25"/>
        </w:rPr>
        <w:t xml:space="preserve"> </w:t>
      </w:r>
      <w:r w:rsidRPr="00B572FD">
        <w:t>acordul</w:t>
      </w:r>
      <w:r w:rsidR="00EC0C1B">
        <w:t>-</w:t>
      </w:r>
      <w:r w:rsidRPr="00B572FD">
        <w:t>cadru</w:t>
      </w:r>
      <w:r w:rsidRPr="00B572FD">
        <w:rPr>
          <w:w w:val="97"/>
        </w:rPr>
        <w:t xml:space="preserve"> </w:t>
      </w:r>
      <w:r w:rsidRPr="00B572FD">
        <w:t>cauzate</w:t>
      </w:r>
      <w:r w:rsidRPr="00B572FD">
        <w:rPr>
          <w:spacing w:val="50"/>
        </w:rPr>
        <w:t xml:space="preserve"> </w:t>
      </w:r>
      <w:r w:rsidRPr="00B572FD">
        <w:t>d</w:t>
      </w:r>
      <w:r w:rsidR="00B572FD" w:rsidRPr="00B572FD">
        <w:t>in</w:t>
      </w:r>
      <w:r w:rsidRPr="00B572FD">
        <w:rPr>
          <w:spacing w:val="35"/>
        </w:rPr>
        <w:t xml:space="preserve"> </w:t>
      </w:r>
      <w:r w:rsidRPr="00B572FD">
        <w:t>culpa</w:t>
      </w:r>
      <w:r w:rsidRPr="00B572FD">
        <w:rPr>
          <w:spacing w:val="52"/>
        </w:rPr>
        <w:t xml:space="preserve"> </w:t>
      </w:r>
      <w:r w:rsidR="00B572FD" w:rsidRPr="00B572FD">
        <w:t>promitentului-prestator</w:t>
      </w:r>
      <w:r w:rsidRPr="00B572FD">
        <w:t>;</w:t>
      </w:r>
    </w:p>
    <w:p w14:paraId="783F2540" w14:textId="77777777" w:rsidR="00B572FD" w:rsidRPr="00B572FD" w:rsidRDefault="003A195C">
      <w:pPr>
        <w:pStyle w:val="ListParagraph"/>
        <w:numPr>
          <w:ilvl w:val="0"/>
          <w:numId w:val="7"/>
        </w:numPr>
        <w:jc w:val="both"/>
      </w:pPr>
      <w:r w:rsidRPr="00B572FD">
        <w:t>Sa</w:t>
      </w:r>
      <w:r w:rsidRPr="00B572FD">
        <w:rPr>
          <w:spacing w:val="13"/>
        </w:rPr>
        <w:t xml:space="preserve"> </w:t>
      </w:r>
      <w:r w:rsidRPr="00B572FD">
        <w:t>propuna</w:t>
      </w:r>
      <w:r w:rsidRPr="00B572FD">
        <w:rPr>
          <w:spacing w:val="38"/>
        </w:rPr>
        <w:t xml:space="preserve"> </w:t>
      </w:r>
      <w:r w:rsidRPr="00B572FD">
        <w:t>conducerii</w:t>
      </w:r>
      <w:r w:rsidRPr="00B572FD">
        <w:rPr>
          <w:spacing w:val="35"/>
        </w:rPr>
        <w:t xml:space="preserve"> </w:t>
      </w:r>
      <w:r w:rsidR="00B572FD" w:rsidRPr="00B572FD">
        <w:t>ent</w:t>
      </w:r>
      <w:r w:rsidRPr="00B572FD">
        <w:t>itatii</w:t>
      </w:r>
      <w:r w:rsidRPr="00B572FD">
        <w:rPr>
          <w:spacing w:val="28"/>
        </w:rPr>
        <w:t xml:space="preserve"> </w:t>
      </w:r>
      <w:r w:rsidRPr="00B572FD">
        <w:t>contractante</w:t>
      </w:r>
      <w:r w:rsidRPr="00B572FD">
        <w:rPr>
          <w:spacing w:val="26"/>
        </w:rPr>
        <w:t xml:space="preserve"> </w:t>
      </w:r>
      <w:r w:rsidRPr="00B572FD">
        <w:t>masuri</w:t>
      </w:r>
      <w:r w:rsidRPr="00B572FD">
        <w:rPr>
          <w:spacing w:val="37"/>
        </w:rPr>
        <w:t xml:space="preserve"> </w:t>
      </w:r>
      <w:r w:rsidRPr="00B572FD">
        <w:t>de</w:t>
      </w:r>
      <w:r w:rsidRPr="00B572FD">
        <w:rPr>
          <w:spacing w:val="-10"/>
        </w:rPr>
        <w:t xml:space="preserve"> </w:t>
      </w:r>
      <w:r w:rsidRPr="00B572FD">
        <w:t>imbunatatire</w:t>
      </w:r>
      <w:r w:rsidRPr="00B572FD">
        <w:rPr>
          <w:spacing w:val="33"/>
        </w:rPr>
        <w:t xml:space="preserve"> </w:t>
      </w:r>
      <w:r w:rsidRPr="00B572FD">
        <w:t>a</w:t>
      </w:r>
      <w:r w:rsidRPr="00B572FD">
        <w:rPr>
          <w:spacing w:val="9"/>
        </w:rPr>
        <w:t xml:space="preserve"> </w:t>
      </w:r>
      <w:r w:rsidRPr="00B572FD">
        <w:t>activitatii</w:t>
      </w:r>
      <w:r w:rsidRPr="00B572FD">
        <w:rPr>
          <w:spacing w:val="38"/>
        </w:rPr>
        <w:t xml:space="preserve"> </w:t>
      </w:r>
      <w:r w:rsidRPr="00B572FD">
        <w:t>de</w:t>
      </w:r>
      <w:r w:rsidRPr="00B572FD">
        <w:rPr>
          <w:spacing w:val="20"/>
        </w:rPr>
        <w:t xml:space="preserve"> </w:t>
      </w:r>
      <w:r w:rsidRPr="00B572FD">
        <w:t>paza;</w:t>
      </w:r>
    </w:p>
    <w:p w14:paraId="78938F1A" w14:textId="77777777" w:rsidR="00B572FD" w:rsidRPr="00B572FD" w:rsidRDefault="003A195C">
      <w:pPr>
        <w:pStyle w:val="ListParagraph"/>
        <w:numPr>
          <w:ilvl w:val="0"/>
          <w:numId w:val="7"/>
        </w:numPr>
        <w:jc w:val="both"/>
      </w:pPr>
      <w:r w:rsidRPr="00B572FD">
        <w:rPr>
          <w:rFonts w:ascii="Arial" w:hAnsi="Arial" w:cs="Arial"/>
          <w:spacing w:val="22"/>
          <w:sz w:val="21"/>
          <w:szCs w:val="21"/>
        </w:rPr>
        <w:t xml:space="preserve"> </w:t>
      </w:r>
      <w:r w:rsidRPr="00B572FD">
        <w:t xml:space="preserve">Sa </w:t>
      </w:r>
      <w:r w:rsidRPr="00B572FD">
        <w:rPr>
          <w:spacing w:val="19"/>
        </w:rPr>
        <w:t xml:space="preserve"> </w:t>
      </w:r>
      <w:r w:rsidRPr="00B572FD">
        <w:t xml:space="preserve">participe </w:t>
      </w:r>
      <w:r w:rsidRPr="00B572FD">
        <w:rPr>
          <w:spacing w:val="30"/>
        </w:rPr>
        <w:t xml:space="preserve"> </w:t>
      </w:r>
      <w:r w:rsidRPr="00B572FD">
        <w:t xml:space="preserve">la </w:t>
      </w:r>
      <w:r w:rsidRPr="00B572FD">
        <w:rPr>
          <w:spacing w:val="25"/>
        </w:rPr>
        <w:t xml:space="preserve"> </w:t>
      </w:r>
      <w:r w:rsidRPr="00B572FD">
        <w:t xml:space="preserve">reducerea </w:t>
      </w:r>
      <w:r w:rsidRPr="00B572FD">
        <w:rPr>
          <w:spacing w:val="45"/>
        </w:rPr>
        <w:t xml:space="preserve"> </w:t>
      </w:r>
      <w:r w:rsidRPr="00B572FD">
        <w:t xml:space="preserve">urmarilor </w:t>
      </w:r>
      <w:r w:rsidRPr="00B572FD">
        <w:rPr>
          <w:spacing w:val="40"/>
        </w:rPr>
        <w:t xml:space="preserve"> </w:t>
      </w:r>
      <w:r w:rsidRPr="00B572FD">
        <w:t>dezastrelor</w:t>
      </w:r>
      <w:r w:rsidRPr="00B572FD">
        <w:tab/>
      </w:r>
      <w:r w:rsidR="00B572FD" w:rsidRPr="00B572FD">
        <w:t>s</w:t>
      </w:r>
      <w:r w:rsidRPr="00B572FD">
        <w:t>i calamitatiilor naturale, fara cheltuieli</w:t>
      </w:r>
      <w:r w:rsidRPr="00B572FD">
        <w:rPr>
          <w:w w:val="101"/>
        </w:rPr>
        <w:t xml:space="preserve"> </w:t>
      </w:r>
      <w:r w:rsidRPr="00B572FD">
        <w:t>suplimentare;</w:t>
      </w:r>
    </w:p>
    <w:p w14:paraId="34447611" w14:textId="18028D23" w:rsidR="003A195C" w:rsidRPr="00B572FD" w:rsidRDefault="003A195C">
      <w:pPr>
        <w:pStyle w:val="ListParagraph"/>
        <w:numPr>
          <w:ilvl w:val="0"/>
          <w:numId w:val="7"/>
        </w:numPr>
        <w:jc w:val="both"/>
      </w:pPr>
      <w:r w:rsidRPr="00B572FD">
        <w:t xml:space="preserve">Sa organizeze, </w:t>
      </w:r>
      <w:r w:rsidR="00B572FD" w:rsidRPr="00B572FD">
        <w:t xml:space="preserve">sa </w:t>
      </w:r>
      <w:r w:rsidRPr="00B572FD">
        <w:t xml:space="preserve">execute </w:t>
      </w:r>
      <w:r w:rsidR="00B572FD" w:rsidRPr="00B572FD">
        <w:t>s</w:t>
      </w:r>
      <w:r w:rsidRPr="00B572FD">
        <w:t>i sa tina evidenta controalelor medica</w:t>
      </w:r>
      <w:r w:rsidR="00EC0C1B">
        <w:t>l</w:t>
      </w:r>
      <w:r w:rsidRPr="00B572FD">
        <w:t>e ale personalului de paza,</w:t>
      </w:r>
      <w:r w:rsidR="00B572FD" w:rsidRPr="00B572FD">
        <w:t xml:space="preserve"> </w:t>
      </w:r>
      <w:r w:rsidRPr="00B572FD">
        <w:t>conform legislatiei in vigoare.</w:t>
      </w:r>
    </w:p>
    <w:p w14:paraId="417234BB" w14:textId="33E6B5D5" w:rsidR="003A195C" w:rsidRPr="00B572FD" w:rsidRDefault="00B572FD" w:rsidP="00B572FD">
      <w:pPr>
        <w:jc w:val="both"/>
      </w:pPr>
      <w:r>
        <w:t xml:space="preserve">8.28 - </w:t>
      </w:r>
      <w:r w:rsidR="003A195C" w:rsidRPr="00B572FD">
        <w:t xml:space="preserve">Conditii impuse personalului promitentului </w:t>
      </w:r>
      <w:r w:rsidR="006C6FEC">
        <w:t>prestator</w:t>
      </w:r>
      <w:r w:rsidR="003A195C" w:rsidRPr="00B572FD">
        <w:t>:</w:t>
      </w:r>
    </w:p>
    <w:p w14:paraId="555DB982" w14:textId="1633F13A" w:rsidR="003A195C" w:rsidRDefault="003A195C" w:rsidP="00B572FD">
      <w:pPr>
        <w:jc w:val="both"/>
      </w:pPr>
      <w:r w:rsidRPr="00B572FD">
        <w:t>Tinuta lucratorilor care participa la prestarea servici</w:t>
      </w:r>
      <w:r w:rsidR="00B572FD">
        <w:t>i</w:t>
      </w:r>
      <w:r w:rsidR="00EC0C1B">
        <w:t>l</w:t>
      </w:r>
      <w:r w:rsidRPr="00B572FD">
        <w:t xml:space="preserve">or trebuie sa fie permanent decenta </w:t>
      </w:r>
      <w:r w:rsidR="00B572FD">
        <w:t>s</w:t>
      </w:r>
      <w:r w:rsidRPr="00B572FD">
        <w:t>i curata. To</w:t>
      </w:r>
      <w:r w:rsidR="00B572FD">
        <w:t>ti</w:t>
      </w:r>
      <w:r w:rsidRPr="00B572FD">
        <w:t xml:space="preserve"> lucratorii vor purta in timpul orelor de program uniforme cu ecuson cu numele, prenumele </w:t>
      </w:r>
      <w:r w:rsidR="00B572FD">
        <w:t>s</w:t>
      </w:r>
      <w:r w:rsidRPr="00B572FD">
        <w:t>i denumirea societatii la care sunt angajati.</w:t>
      </w:r>
    </w:p>
    <w:p w14:paraId="08D57A9F" w14:textId="34408575" w:rsidR="009B5147" w:rsidRPr="00520B0E" w:rsidRDefault="009B5147" w:rsidP="009B5147">
      <w:pPr>
        <w:tabs>
          <w:tab w:val="left" w:pos="560"/>
        </w:tabs>
        <w:jc w:val="both"/>
      </w:pPr>
      <w:r>
        <w:t xml:space="preserve">8.29 - </w:t>
      </w:r>
      <w:r w:rsidRPr="00520B0E">
        <w:rPr>
          <w:color w:val="000000"/>
        </w:rPr>
        <w:t>Promitentul-prestator</w:t>
      </w:r>
      <w:r w:rsidRPr="00520B0E">
        <w:t xml:space="preserve"> va considera toate documentele şi informaţiile care le sunt puse la dispoziţie referitoare la acordul-cadru sau contractele subsecvente de servicii drept private şi confidenţiale după caz, nu vor publica sau divulga niciun element al acordului-cadru sau al contractelor subsecvente de servicii fără acordul scris, prealabil, al promitentului-achizitor. </w:t>
      </w:r>
    </w:p>
    <w:p w14:paraId="300882EB" w14:textId="77777777" w:rsidR="00C43086" w:rsidRDefault="00C43086" w:rsidP="005C55DC">
      <w:pPr>
        <w:pStyle w:val="DefaultText"/>
        <w:jc w:val="both"/>
        <w:rPr>
          <w:b/>
          <w:i/>
          <w:szCs w:val="24"/>
          <w:lang w:val="ro-RO"/>
        </w:rPr>
      </w:pPr>
    </w:p>
    <w:p w14:paraId="61FA527A" w14:textId="6D2F8D45" w:rsidR="005C55DC" w:rsidRPr="00C755A0" w:rsidRDefault="00A82B0C" w:rsidP="005C55DC">
      <w:pPr>
        <w:pStyle w:val="DefaultText"/>
        <w:jc w:val="both"/>
        <w:rPr>
          <w:b/>
          <w:i/>
          <w:szCs w:val="24"/>
          <w:lang w:val="ro-RO"/>
        </w:rPr>
      </w:pPr>
      <w:r>
        <w:rPr>
          <w:b/>
          <w:i/>
          <w:szCs w:val="24"/>
          <w:lang w:val="ro-RO"/>
        </w:rPr>
        <w:t>9</w:t>
      </w:r>
      <w:r w:rsidR="005C55DC" w:rsidRPr="00C755A0">
        <w:rPr>
          <w:b/>
          <w:i/>
          <w:szCs w:val="24"/>
          <w:lang w:val="ro-RO"/>
        </w:rPr>
        <w:t xml:space="preserve">. Obligaţiile promitentului–achizitor </w:t>
      </w:r>
    </w:p>
    <w:p w14:paraId="05E60C1E" w14:textId="77777777" w:rsidR="00B572FD" w:rsidRPr="00B572FD" w:rsidRDefault="00A82B0C" w:rsidP="00B572FD">
      <w:pPr>
        <w:jc w:val="both"/>
      </w:pPr>
      <w:r>
        <w:rPr>
          <w:lang w:val="nl-NL"/>
        </w:rPr>
        <w:t>9</w:t>
      </w:r>
      <w:r w:rsidR="005C55DC" w:rsidRPr="00C755A0">
        <w:rPr>
          <w:lang w:val="nl-NL"/>
        </w:rPr>
        <w:t>.1</w:t>
      </w:r>
      <w:r w:rsidR="005C55DC">
        <w:rPr>
          <w:lang w:val="nl-NL"/>
        </w:rPr>
        <w:t xml:space="preserve"> </w:t>
      </w:r>
      <w:r w:rsidR="00B572FD">
        <w:rPr>
          <w:lang w:val="nl-NL"/>
        </w:rPr>
        <w:t>–</w:t>
      </w:r>
      <w:r w:rsidR="005C55DC" w:rsidRPr="00C755A0">
        <w:rPr>
          <w:lang w:val="nl-NL"/>
        </w:rPr>
        <w:t xml:space="preserve"> </w:t>
      </w:r>
      <w:r w:rsidR="00B572FD">
        <w:t>Promitentul-achizitor</w:t>
      </w:r>
      <w:r w:rsidR="00B572FD" w:rsidRPr="00B572FD">
        <w:t xml:space="preserve"> se obliga ca, in baza contractelor subsecvente atribuite promitentului-</w:t>
      </w:r>
      <w:r w:rsidR="00B572FD">
        <w:t>prestator</w:t>
      </w:r>
      <w:r w:rsidR="00B572FD" w:rsidRPr="00B572FD">
        <w:t>, in limita necesitatilor, sa achizitioneze serviciile in conditiile convenite in prezentul acord-cadru.</w:t>
      </w:r>
    </w:p>
    <w:p w14:paraId="2BB722C6" w14:textId="147207D3" w:rsidR="004F18D2" w:rsidRPr="004F18D2" w:rsidRDefault="004F18D2" w:rsidP="004F18D2">
      <w:pPr>
        <w:jc w:val="both"/>
      </w:pPr>
      <w:r>
        <w:t>9.2 – Promitentul-achizitor</w:t>
      </w:r>
      <w:r w:rsidRPr="004F18D2">
        <w:t xml:space="preserve"> va semna contracte subsecvente acordului-cadru numai in limita fondurilor alocate cu aceasta destina</w:t>
      </w:r>
      <w:r>
        <w:t>ti</w:t>
      </w:r>
      <w:r w:rsidRPr="004F18D2">
        <w:t>e.</w:t>
      </w:r>
    </w:p>
    <w:p w14:paraId="2BBDCAD4" w14:textId="4B4B365D" w:rsidR="004F18D2" w:rsidRPr="004F18D2" w:rsidRDefault="004F18D2" w:rsidP="004F18D2">
      <w:pPr>
        <w:jc w:val="both"/>
      </w:pPr>
      <w:r>
        <w:t>9.3 - Promitentul-achizitor</w:t>
      </w:r>
      <w:r w:rsidRPr="004F18D2">
        <w:t xml:space="preserve"> va plati contravaloarea serviciilor prestate dupa semnarea procesului-verbal de recep</w:t>
      </w:r>
      <w:r>
        <w:t>ti</w:t>
      </w:r>
      <w:r w:rsidRPr="004F18D2">
        <w:t>e fara obiec</w:t>
      </w:r>
      <w:r>
        <w:t>ti</w:t>
      </w:r>
      <w:r w:rsidRPr="004F18D2">
        <w:t>uni.</w:t>
      </w:r>
    </w:p>
    <w:p w14:paraId="2B1AEE63" w14:textId="5C69F4F2" w:rsidR="004F18D2" w:rsidRPr="004F18D2" w:rsidRDefault="004F18D2" w:rsidP="004F18D2">
      <w:pPr>
        <w:jc w:val="both"/>
      </w:pPr>
      <w:r>
        <w:t>9.4 - Promitentul-achizitor</w:t>
      </w:r>
      <w:r w:rsidRPr="004F18D2">
        <w:t xml:space="preserve"> va asigura promitentului-</w:t>
      </w:r>
      <w:r>
        <w:t>prestator</w:t>
      </w:r>
      <w:r w:rsidRPr="004F18D2">
        <w:t xml:space="preserve"> toate condi</w:t>
      </w:r>
      <w:r>
        <w:t>ti</w:t>
      </w:r>
      <w:r w:rsidRPr="004F18D2">
        <w:t>ile pentru ca reprezentan</w:t>
      </w:r>
      <w:r>
        <w:t>ti</w:t>
      </w:r>
      <w:r w:rsidRPr="004F18D2">
        <w:t xml:space="preserve">i sai sa efectueze auditul de securitate la obiectiv inainte de instalarea dispozitivului de paza </w:t>
      </w:r>
      <w:r>
        <w:t>s</w:t>
      </w:r>
      <w:r w:rsidRPr="004F18D2">
        <w:t xml:space="preserve">i sa stabileasca de comun acord sistemul de paza </w:t>
      </w:r>
      <w:r>
        <w:t>c</w:t>
      </w:r>
      <w:r w:rsidRPr="004F18D2">
        <w:t xml:space="preserve">el mai potrivit </w:t>
      </w:r>
      <w:r>
        <w:t>s</w:t>
      </w:r>
      <w:r w:rsidRPr="004F18D2">
        <w:t>i eficient.</w:t>
      </w:r>
    </w:p>
    <w:p w14:paraId="4338131C" w14:textId="5D1D5322" w:rsidR="004F18D2" w:rsidRPr="004F18D2" w:rsidRDefault="004F18D2" w:rsidP="004F18D2">
      <w:pPr>
        <w:jc w:val="both"/>
      </w:pPr>
      <w:r>
        <w:t>9.5 - Promitentul-achizitor</w:t>
      </w:r>
      <w:r w:rsidRPr="004F18D2">
        <w:t xml:space="preserve"> va coordona activitatea pentru elaborarea planului de paza </w:t>
      </w:r>
      <w:r>
        <w:t>l</w:t>
      </w:r>
      <w:r w:rsidRPr="004F18D2">
        <w:t xml:space="preserve">a obiectiv </w:t>
      </w:r>
      <w:r>
        <w:t>s</w:t>
      </w:r>
      <w:r w:rsidRPr="004F18D2">
        <w:t xml:space="preserve">i va organiza activitatea pentru depunerea acestuia la organul de politie competent teritorial, </w:t>
      </w:r>
      <w:r>
        <w:t>i</w:t>
      </w:r>
      <w:r w:rsidRPr="004F18D2">
        <w:t>n vederea avizarii.</w:t>
      </w:r>
    </w:p>
    <w:p w14:paraId="5941F1C6" w14:textId="0048B085" w:rsidR="004F18D2" w:rsidRPr="004F18D2" w:rsidRDefault="004F18D2" w:rsidP="004F18D2">
      <w:pPr>
        <w:jc w:val="both"/>
      </w:pPr>
      <w:r>
        <w:t>9.6 - Promitentul-achizitor</w:t>
      </w:r>
      <w:r w:rsidRPr="004F18D2">
        <w:t xml:space="preserve"> va asigura toate amenajarile tehnice </w:t>
      </w:r>
      <w:r>
        <w:t>s</w:t>
      </w:r>
      <w:r w:rsidRPr="004F18D2">
        <w:t>i conditiile necesare desfa</w:t>
      </w:r>
      <w:r>
        <w:t>s</w:t>
      </w:r>
      <w:r w:rsidRPr="004F18D2">
        <w:t xml:space="preserve">urarii </w:t>
      </w:r>
      <w:r>
        <w:t>i</w:t>
      </w:r>
      <w:r w:rsidRPr="004F18D2">
        <w:t>n condi</w:t>
      </w:r>
      <w:r>
        <w:t>ti</w:t>
      </w:r>
      <w:r w:rsidRPr="004F18D2">
        <w:t xml:space="preserve">i corespunzatoare a serviciului de paza - adapostirea personalului de paza, pastrarea documentelor operative </w:t>
      </w:r>
      <w:r>
        <w:t>i</w:t>
      </w:r>
      <w:r w:rsidRPr="004F18D2">
        <w:t>n siguranta, echipamente</w:t>
      </w:r>
      <w:r w:rsidR="00EC0C1B">
        <w:t xml:space="preserve"> </w:t>
      </w:r>
      <w:r w:rsidRPr="004F18D2">
        <w:t>de</w:t>
      </w:r>
      <w:r w:rsidR="00EC0C1B">
        <w:t xml:space="preserve"> </w:t>
      </w:r>
      <w:r w:rsidRPr="004F18D2">
        <w:t xml:space="preserve">incalzire, sursa de energie electrica pentru iluminat </w:t>
      </w:r>
      <w:r>
        <w:t>s</w:t>
      </w:r>
      <w:r w:rsidRPr="004F18D2">
        <w:t xml:space="preserve">i incarcarea acumulatorilor, sursa de apa, acces la grupul sanitar, iluminat perimetral </w:t>
      </w:r>
      <w:r>
        <w:t>s</w:t>
      </w:r>
      <w:r w:rsidRPr="004F18D2">
        <w:t>i zonal eficient.</w:t>
      </w:r>
    </w:p>
    <w:p w14:paraId="51E51DEF" w14:textId="3FD286FB" w:rsidR="004F18D2" w:rsidRPr="004F18D2" w:rsidRDefault="004F18D2" w:rsidP="004F18D2">
      <w:pPr>
        <w:jc w:val="both"/>
      </w:pPr>
      <w:r w:rsidRPr="004F18D2">
        <w:lastRenderedPageBreak/>
        <w:t xml:space="preserve">9.7 </w:t>
      </w:r>
      <w:r>
        <w:t>- Promitentul-achizitor</w:t>
      </w:r>
      <w:r w:rsidRPr="004F18D2">
        <w:t xml:space="preserve"> va numi o persoana autorizata care sa asigure permanent relatiile contractuale cu promitentul-</w:t>
      </w:r>
      <w:r>
        <w:t>prestator</w:t>
      </w:r>
      <w:r w:rsidRPr="004F18D2">
        <w:t xml:space="preserve"> </w:t>
      </w:r>
      <w:r>
        <w:t>si</w:t>
      </w:r>
      <w:r w:rsidRPr="004F18D2">
        <w:t xml:space="preserve"> toate celelalte relatii informationale necesare desfa</w:t>
      </w:r>
      <w:r>
        <w:t>s</w:t>
      </w:r>
      <w:r w:rsidRPr="004F18D2">
        <w:t>urarii cu eficienta a activita</w:t>
      </w:r>
      <w:r>
        <w:t>ti</w:t>
      </w:r>
      <w:r w:rsidRPr="004F18D2">
        <w:t xml:space="preserve">lor de paza si va asigura instructiunile privind modul de acces in obiectiv, controlul persoanelor si autovehiculelor, a documentelor pe baza carora pot fi introduse/scoase din obiectiv produse, materiale sau orice alte bunuri ale </w:t>
      </w:r>
      <w:r>
        <w:t>promitentului-achizitor</w:t>
      </w:r>
      <w:r w:rsidRPr="004F18D2">
        <w:t>.</w:t>
      </w:r>
    </w:p>
    <w:p w14:paraId="5DBA2DF8" w14:textId="7FA884FA" w:rsidR="004F18D2" w:rsidRPr="004F18D2" w:rsidRDefault="004F18D2" w:rsidP="004F18D2">
      <w:pPr>
        <w:jc w:val="both"/>
      </w:pPr>
      <w:r>
        <w:t>9.8 - Promitentul-achizitor</w:t>
      </w:r>
      <w:r w:rsidRPr="004F18D2">
        <w:t xml:space="preserve"> va instrui personalul propriu privitor la cunoa</w:t>
      </w:r>
      <w:r w:rsidR="00EC0C1B">
        <w:t>s</w:t>
      </w:r>
      <w:r w:rsidRPr="004F18D2">
        <w:t xml:space="preserve">terea prevederilor planului de paza, a procedurilor de acces stabilite </w:t>
      </w:r>
      <w:r>
        <w:t>s</w:t>
      </w:r>
      <w:r w:rsidRPr="004F18D2">
        <w:t xml:space="preserve">i a celor de armare </w:t>
      </w:r>
      <w:r>
        <w:t>s</w:t>
      </w:r>
      <w:r w:rsidRPr="004F18D2">
        <w:t xml:space="preserve">i dezarmare a sistemelor tehnice antiefractie din obiectiv </w:t>
      </w:r>
      <w:r>
        <w:t>s</w:t>
      </w:r>
      <w:r w:rsidRPr="004F18D2">
        <w:t>i va pretinde ca acestea sa fie respectate fara exceptii.</w:t>
      </w:r>
    </w:p>
    <w:p w14:paraId="061A2FAA" w14:textId="56A953C3" w:rsidR="004F18D2" w:rsidRPr="004F18D2" w:rsidRDefault="004F18D2" w:rsidP="004F18D2">
      <w:pPr>
        <w:jc w:val="both"/>
      </w:pPr>
      <w:r>
        <w:t>9.9 - Promitentul-achizitor</w:t>
      </w:r>
      <w:r w:rsidRPr="004F18D2">
        <w:t xml:space="preserve"> va raspunde pentru faptele angaja</w:t>
      </w:r>
      <w:r>
        <w:t>t</w:t>
      </w:r>
      <w:r w:rsidRPr="004F18D2">
        <w:t>ilor sai daca</w:t>
      </w:r>
      <w:r>
        <w:t xml:space="preserve"> </w:t>
      </w:r>
      <w:r w:rsidRPr="004F18D2">
        <w:t xml:space="preserve">acestea sunt de natura sa impiedice sau sa influenteze negativ </w:t>
      </w:r>
      <w:r>
        <w:t>i</w:t>
      </w:r>
      <w:r w:rsidRPr="004F18D2">
        <w:t>ndeplinirea obliga</w:t>
      </w:r>
      <w:r>
        <w:t>ti</w:t>
      </w:r>
      <w:r w:rsidRPr="004F18D2">
        <w:t>ilor de serviciu de catre personalul promitentului -</w:t>
      </w:r>
      <w:r>
        <w:t>prestator</w:t>
      </w:r>
      <w:r w:rsidRPr="004F18D2">
        <w:t xml:space="preserve"> caz </w:t>
      </w:r>
      <w:r>
        <w:t>i</w:t>
      </w:r>
      <w:r w:rsidRPr="004F18D2">
        <w:t xml:space="preserve">n care acesta nu va fi responsabil pentru orice pierdere cauzata </w:t>
      </w:r>
      <w:r>
        <w:t>promitentului-achizitor</w:t>
      </w:r>
      <w:r w:rsidRPr="004F18D2">
        <w:t>.</w:t>
      </w:r>
    </w:p>
    <w:p w14:paraId="35A33E83" w14:textId="645FCFB0" w:rsidR="004F18D2" w:rsidRPr="004F18D2" w:rsidRDefault="004F18D2" w:rsidP="004F18D2">
      <w:pPr>
        <w:jc w:val="both"/>
      </w:pPr>
      <w:r>
        <w:t>9.10 - Promitentul-achizitor</w:t>
      </w:r>
      <w:r w:rsidRPr="004F18D2">
        <w:t xml:space="preserve"> va comunica promitentului-</w:t>
      </w:r>
      <w:r>
        <w:t>prestator</w:t>
      </w:r>
      <w:r w:rsidRPr="004F18D2">
        <w:t xml:space="preserve"> modificarile relevante aduse structurii locati</w:t>
      </w:r>
      <w:r>
        <w:t>i</w:t>
      </w:r>
      <w:r w:rsidR="00E27072">
        <w:t>l</w:t>
      </w:r>
      <w:r w:rsidRPr="004F18D2">
        <w:t xml:space="preserve">or, activitatilor </w:t>
      </w:r>
      <w:r>
        <w:t>s</w:t>
      </w:r>
      <w:r w:rsidR="00E27072">
        <w:t>i</w:t>
      </w:r>
      <w:r w:rsidRPr="004F18D2">
        <w:t xml:space="preserve"> amenajarilor interioare </w:t>
      </w:r>
      <w:r>
        <w:t>s</w:t>
      </w:r>
      <w:r w:rsidRPr="004F18D2">
        <w:t xml:space="preserve">i exterioare aflate in incinta acestora. In termen de 48 de ore de la data primirii comunicarii, partile se vor </w:t>
      </w:r>
      <w:r>
        <w:t>i</w:t>
      </w:r>
      <w:r w:rsidRPr="004F18D2">
        <w:t xml:space="preserve">ntalni </w:t>
      </w:r>
      <w:r>
        <w:t>s</w:t>
      </w:r>
      <w:r w:rsidRPr="004F18D2">
        <w:t xml:space="preserve">i vor stabili daca </w:t>
      </w:r>
      <w:r>
        <w:t>s</w:t>
      </w:r>
      <w:r w:rsidRPr="004F18D2">
        <w:t xml:space="preserve">i masura </w:t>
      </w:r>
      <w:r w:rsidR="007E29D6">
        <w:t>i</w:t>
      </w:r>
      <w:r w:rsidRPr="004F18D2">
        <w:t xml:space="preserve">n care aceste modificari pot afecta functionarea optima a sistemului de securitate </w:t>
      </w:r>
      <w:r w:rsidR="007E29D6">
        <w:t>s</w:t>
      </w:r>
      <w:r w:rsidRPr="004F18D2">
        <w:t xml:space="preserve">i vor elabora, </w:t>
      </w:r>
      <w:r w:rsidR="007E29D6">
        <w:t>i</w:t>
      </w:r>
      <w:r w:rsidRPr="004F18D2">
        <w:t>n acela</w:t>
      </w:r>
      <w:r w:rsidR="005E1A41">
        <w:t>s</w:t>
      </w:r>
      <w:r w:rsidRPr="004F18D2">
        <w:t>i termen, un plan de solu</w:t>
      </w:r>
      <w:r w:rsidR="007E29D6">
        <w:t>ti</w:t>
      </w:r>
      <w:r w:rsidRPr="004F18D2">
        <w:t>i care sa permita asigurarea pazei in noile conditii.</w:t>
      </w:r>
    </w:p>
    <w:p w14:paraId="52A1F271" w14:textId="2369AAA4" w:rsidR="004F18D2" w:rsidRPr="004F18D2" w:rsidRDefault="007E29D6" w:rsidP="004F18D2">
      <w:pPr>
        <w:jc w:val="both"/>
      </w:pPr>
      <w:r>
        <w:t>9.11 - Promitentul-achizitor</w:t>
      </w:r>
      <w:r w:rsidR="004F18D2" w:rsidRPr="004F18D2">
        <w:t xml:space="preserve"> va analiza </w:t>
      </w:r>
      <w:r>
        <w:t>i</w:t>
      </w:r>
      <w:r w:rsidR="004F18D2" w:rsidRPr="004F18D2">
        <w:t>mpreuna cu promitentul-</w:t>
      </w:r>
      <w:r>
        <w:t>prestator</w:t>
      </w:r>
      <w:r w:rsidR="004F18D2" w:rsidRPr="004F18D2">
        <w:t xml:space="preserve"> orice eveniment produs ce prezinta o amenintare reala pentru siguran</w:t>
      </w:r>
      <w:r w:rsidR="00FF31C6">
        <w:t>t</w:t>
      </w:r>
      <w:r w:rsidR="004F18D2" w:rsidRPr="004F18D2">
        <w:t xml:space="preserve">a persoanelor sau pentru integritatea bunurilor aflate </w:t>
      </w:r>
      <w:r>
        <w:t>i</w:t>
      </w:r>
      <w:r w:rsidR="004F18D2" w:rsidRPr="004F18D2">
        <w:t xml:space="preserve">n incinta obiectivului. Va asigura, in </w:t>
      </w:r>
      <w:r>
        <w:t>c</w:t>
      </w:r>
      <w:r w:rsidR="004F18D2" w:rsidRPr="004F18D2">
        <w:t xml:space="preserve">el mai scurt timp posibil, prezenta unui reprezentant al sau, </w:t>
      </w:r>
      <w:r>
        <w:t>i</w:t>
      </w:r>
      <w:r w:rsidR="004F18D2" w:rsidRPr="004F18D2">
        <w:t>n cazul producerii unor evenimente la obiectiv.</w:t>
      </w:r>
    </w:p>
    <w:p w14:paraId="29DEC480" w14:textId="19010A9F" w:rsidR="004F18D2" w:rsidRPr="004F18D2" w:rsidRDefault="007E29D6" w:rsidP="00026A76">
      <w:pPr>
        <w:jc w:val="both"/>
      </w:pPr>
      <w:r>
        <w:t>9.12 - Promitentul-achizitor</w:t>
      </w:r>
      <w:r w:rsidRPr="004F18D2">
        <w:t xml:space="preserve"> </w:t>
      </w:r>
      <w:r w:rsidR="004F18D2" w:rsidRPr="004F18D2">
        <w:t>va semnala imediat promitentului-</w:t>
      </w:r>
      <w:r>
        <w:t>prestator</w:t>
      </w:r>
      <w:r w:rsidR="004F18D2" w:rsidRPr="004F18D2">
        <w:t xml:space="preserve"> orice deficienta constatata, pentru luarea masurilor de remediere de urgenta a acestora.</w:t>
      </w:r>
    </w:p>
    <w:p w14:paraId="6225281B" w14:textId="3EBCB510" w:rsidR="004F18D2" w:rsidRPr="004F18D2" w:rsidRDefault="007E29D6" w:rsidP="00026A76">
      <w:pPr>
        <w:jc w:val="both"/>
      </w:pPr>
      <w:r>
        <w:t>9.13 - Promitentul-achizitor</w:t>
      </w:r>
      <w:r w:rsidRPr="004F18D2">
        <w:t xml:space="preserve"> </w:t>
      </w:r>
      <w:r w:rsidR="004F18D2" w:rsidRPr="004F18D2">
        <w:t>va desemna persoanele cu drept de control asupra modului de indeplinire a obligatiilor de serviciu de catre promitentul</w:t>
      </w:r>
      <w:r>
        <w:t xml:space="preserve"> - prestator</w:t>
      </w:r>
      <w:r w:rsidR="004F18D2" w:rsidRPr="004F18D2">
        <w:t xml:space="preserve">, conform prevederilor Planului de paza. Aceste persoane vor fi comunicate </w:t>
      </w:r>
      <w:r>
        <w:t>s</w:t>
      </w:r>
      <w:r w:rsidR="004F18D2" w:rsidRPr="004F18D2">
        <w:t>i promitentului-</w:t>
      </w:r>
      <w:r>
        <w:t>prestator</w:t>
      </w:r>
      <w:r w:rsidR="004F18D2" w:rsidRPr="004F18D2">
        <w:t>.</w:t>
      </w:r>
    </w:p>
    <w:p w14:paraId="30966079" w14:textId="52ABA1CA" w:rsidR="007E29D6" w:rsidRDefault="007E29D6" w:rsidP="00026A76">
      <w:pPr>
        <w:jc w:val="both"/>
      </w:pPr>
      <w:r>
        <w:t xml:space="preserve">9.14 - </w:t>
      </w:r>
      <w:r w:rsidRPr="007E29D6">
        <w:t xml:space="preserve">Promitentul-achizitor </w:t>
      </w:r>
      <w:r w:rsidR="004F18D2" w:rsidRPr="007E29D6">
        <w:t xml:space="preserve">va asigura </w:t>
      </w:r>
      <w:r w:rsidRPr="007E29D6">
        <w:t>i</w:t>
      </w:r>
      <w:r w:rsidR="004F18D2" w:rsidRPr="007E29D6">
        <w:t>n timp util toate informatiile (inclusiv cele referitoare l</w:t>
      </w:r>
      <w:r w:rsidR="00026A76">
        <w:t>a</w:t>
      </w:r>
      <w:r w:rsidR="004F18D2" w:rsidRPr="007E29D6">
        <w:t xml:space="preserve"> eventuala existenta a unor materiale daunatoare sanatatii) </w:t>
      </w:r>
      <w:r w:rsidRPr="007E29D6">
        <w:t>s</w:t>
      </w:r>
      <w:r w:rsidR="004F18D2" w:rsidRPr="007E29D6">
        <w:t>i documentele</w:t>
      </w:r>
      <w:r w:rsidRPr="007E29D6">
        <w:t xml:space="preserve"> necesare </w:t>
      </w:r>
      <w:r>
        <w:t>i</w:t>
      </w:r>
      <w:r w:rsidRPr="007E29D6">
        <w:t>n mod rezonabil pentru a permite promitentului-</w:t>
      </w:r>
      <w:r>
        <w:t>prestator</w:t>
      </w:r>
      <w:r w:rsidRPr="007E29D6">
        <w:t xml:space="preserve"> sa execute serviciile de paza. </w:t>
      </w:r>
    </w:p>
    <w:p w14:paraId="4F690577" w14:textId="6384407F" w:rsidR="007E29D6" w:rsidRDefault="007E29D6" w:rsidP="00026A76">
      <w:pPr>
        <w:jc w:val="both"/>
      </w:pPr>
      <w:r>
        <w:t xml:space="preserve">9.15 - </w:t>
      </w:r>
      <w:r w:rsidRPr="007E29D6">
        <w:t>Promitentul-achizitor garanteaza ca toate informatiile dezvaluite sau ce vor fi dezvaluite promitentului-</w:t>
      </w:r>
      <w:r>
        <w:t>prestator</w:t>
      </w:r>
      <w:r w:rsidRPr="007E29D6">
        <w:t xml:space="preserve"> sunt adevarate, corecte </w:t>
      </w:r>
      <w:r>
        <w:t>s</w:t>
      </w:r>
      <w:r w:rsidRPr="007E29D6">
        <w:t xml:space="preserve">i nu induc </w:t>
      </w:r>
      <w:r>
        <w:t>i</w:t>
      </w:r>
      <w:r w:rsidRPr="007E29D6">
        <w:t>n eroare asupra niciunui aspect relevant pentru prestarea serviciilor conform prezentului acord</w:t>
      </w:r>
      <w:r w:rsidR="00F4729C">
        <w:t>-</w:t>
      </w:r>
      <w:r w:rsidRPr="007E29D6">
        <w:t>cadru. Promitentul</w:t>
      </w:r>
      <w:r>
        <w:t>-prestator</w:t>
      </w:r>
      <w:r w:rsidRPr="007E29D6">
        <w:t xml:space="preserve"> se va baza </w:t>
      </w:r>
      <w:r>
        <w:t>i</w:t>
      </w:r>
      <w:r w:rsidRPr="007E29D6">
        <w:t xml:space="preserve">n executarea serviciilor de paza pe informatiile furnizate de Promitentul-achizitor </w:t>
      </w:r>
      <w:r>
        <w:t>s</w:t>
      </w:r>
      <w:r w:rsidRPr="007E29D6">
        <w:t xml:space="preserve">i nu va verifica in mod independent corectitudinea </w:t>
      </w:r>
      <w:r>
        <w:t>s</w:t>
      </w:r>
      <w:r w:rsidRPr="007E29D6">
        <w:t>i caracterul complet al oricarei informa</w:t>
      </w:r>
      <w:r>
        <w:t>ti</w:t>
      </w:r>
      <w:r w:rsidRPr="007E29D6">
        <w:t xml:space="preserve">i oferite de </w:t>
      </w:r>
      <w:r>
        <w:t>ca</w:t>
      </w:r>
      <w:r w:rsidRPr="007E29D6">
        <w:t xml:space="preserve">tre Promitentul-achizitor. </w:t>
      </w:r>
    </w:p>
    <w:p w14:paraId="55482D66" w14:textId="657C9122" w:rsidR="007E29D6" w:rsidRPr="007E29D6" w:rsidRDefault="007E29D6" w:rsidP="00026A76">
      <w:pPr>
        <w:jc w:val="both"/>
      </w:pPr>
      <w:r>
        <w:t xml:space="preserve">9.16 - </w:t>
      </w:r>
      <w:r w:rsidRPr="007E29D6">
        <w:t xml:space="preserve">Promitentul-achizitor va raspunde </w:t>
      </w:r>
      <w:r>
        <w:t>s</w:t>
      </w:r>
      <w:r w:rsidRPr="007E29D6">
        <w:t>i de informarea promitentului-</w:t>
      </w:r>
      <w:r>
        <w:t>prestator</w:t>
      </w:r>
      <w:r w:rsidRPr="007E29D6">
        <w:t xml:space="preserve"> </w:t>
      </w:r>
      <w:r>
        <w:t>i</w:t>
      </w:r>
      <w:r w:rsidRPr="007E29D6">
        <w:t>n legatura cu orice modifi</w:t>
      </w:r>
      <w:r>
        <w:t>car</w:t>
      </w:r>
      <w:r w:rsidRPr="007E29D6">
        <w:t>i asupra informatiilor oferite initial.</w:t>
      </w:r>
    </w:p>
    <w:p w14:paraId="4D029392" w14:textId="70435E0C" w:rsidR="007E29D6" w:rsidRPr="007E29D6" w:rsidRDefault="007E29D6" w:rsidP="00026A76">
      <w:pPr>
        <w:jc w:val="both"/>
      </w:pPr>
      <w:r>
        <w:t xml:space="preserve">9.17 - </w:t>
      </w:r>
      <w:r w:rsidRPr="007E29D6">
        <w:t>Promitentul-achizitor va informa promitentul</w:t>
      </w:r>
      <w:r>
        <w:t>-prestator</w:t>
      </w:r>
      <w:r w:rsidRPr="007E29D6">
        <w:t xml:space="preserve">, inainte de </w:t>
      </w:r>
      <w:r>
        <w:t>i</w:t>
      </w:r>
      <w:r w:rsidRPr="007E29D6">
        <w:t xml:space="preserve">nceperea prestarii serviciilor, cu privire la eventuala existenta a unor materiale daunatoare sanatatii, garantand ca aceste materiale nu sunt depozitate in locurile </w:t>
      </w:r>
      <w:r>
        <w:t>i</w:t>
      </w:r>
      <w:r w:rsidRPr="007E29D6">
        <w:t>n care i</w:t>
      </w:r>
      <w:r>
        <w:t>s</w:t>
      </w:r>
      <w:r w:rsidRPr="007E29D6">
        <w:t>i desfa</w:t>
      </w:r>
      <w:r>
        <w:t>s</w:t>
      </w:r>
      <w:r w:rsidRPr="007E29D6">
        <w:t>oara activitatea angajatii promitentului</w:t>
      </w:r>
      <w:r>
        <w:t>-prestator</w:t>
      </w:r>
      <w:r w:rsidRPr="007E29D6">
        <w:t>.</w:t>
      </w:r>
    </w:p>
    <w:p w14:paraId="2A059A20" w14:textId="5726B9EC" w:rsidR="007E29D6" w:rsidRPr="007E29D6" w:rsidRDefault="007E29D6" w:rsidP="00026A76">
      <w:pPr>
        <w:jc w:val="both"/>
      </w:pPr>
      <w:r>
        <w:t xml:space="preserve">9.18 - </w:t>
      </w:r>
      <w:r w:rsidRPr="007E29D6">
        <w:t>Promitentul-achizitor va lua la cuno</w:t>
      </w:r>
      <w:r>
        <w:t>s</w:t>
      </w:r>
      <w:r w:rsidRPr="007E29D6">
        <w:t xml:space="preserve">tinta recomandarile de securitate (daca exista) facute </w:t>
      </w:r>
      <w:r>
        <w:t>i</w:t>
      </w:r>
      <w:r w:rsidRPr="007E29D6">
        <w:t>n scris de catre promitentul</w:t>
      </w:r>
      <w:r>
        <w:t>-prestator</w:t>
      </w:r>
      <w:r w:rsidRPr="007E29D6">
        <w:t xml:space="preserve"> in legatura cu executarea serviciilor de paza.  Recomandarile de securitate exprimate in scris </w:t>
      </w:r>
      <w:r>
        <w:t>d</w:t>
      </w:r>
      <w:r w:rsidRPr="007E29D6">
        <w:t>e catre promitentul</w:t>
      </w:r>
      <w:r>
        <w:t xml:space="preserve">-prestator </w:t>
      </w:r>
      <w:r w:rsidRPr="007E29D6">
        <w:t xml:space="preserve">au valoare informativa pentru </w:t>
      </w:r>
      <w:r>
        <w:t>promitentul-achizitor</w:t>
      </w:r>
      <w:r w:rsidRPr="007E29D6">
        <w:t xml:space="preserve">, </w:t>
      </w:r>
      <w:r>
        <w:t>i</w:t>
      </w:r>
      <w:r w:rsidRPr="007E29D6">
        <w:t xml:space="preserve">ndeplinirea sau neindeplinirea acestor recomandari fiind exclusiv optiunea </w:t>
      </w:r>
      <w:r>
        <w:t>promitentului-achizitor</w:t>
      </w:r>
      <w:r w:rsidRPr="007E29D6">
        <w:t>. Cu toate acestea, promitentul</w:t>
      </w:r>
      <w:r>
        <w:t xml:space="preserve">-prestator </w:t>
      </w:r>
      <w:r w:rsidRPr="007E29D6">
        <w:t xml:space="preserve">nu va fi considerat responsabil in situatia in care producerea unui eveniment sau incident are drept cauza directa nerespectare de catre </w:t>
      </w:r>
      <w:r w:rsidR="00026A76">
        <w:t>promitentul-achizitor</w:t>
      </w:r>
      <w:r w:rsidRPr="007E29D6">
        <w:t xml:space="preserve"> a recomandarilor facute in scris de catre promitentul </w:t>
      </w:r>
      <w:r w:rsidR="00026A76">
        <w:t>prestator</w:t>
      </w:r>
      <w:r w:rsidRPr="007E29D6">
        <w:t>.</w:t>
      </w:r>
    </w:p>
    <w:p w14:paraId="14E15022" w14:textId="63AB3AC6" w:rsidR="007E29D6" w:rsidRPr="007E29D6" w:rsidRDefault="00026A76" w:rsidP="00026A76">
      <w:pPr>
        <w:jc w:val="both"/>
      </w:pPr>
      <w:r>
        <w:t xml:space="preserve">9.19 - </w:t>
      </w:r>
      <w:r w:rsidR="007E29D6" w:rsidRPr="007E29D6">
        <w:t>In situatia in care se produce o pierdere, vatamare, cheltuiala suplimentara sau un</w:t>
      </w:r>
      <w:r>
        <w:t xml:space="preserve"> </w:t>
      </w:r>
      <w:r w:rsidR="007E29D6" w:rsidRPr="007E29D6">
        <w:t xml:space="preserve">prejudiciu </w:t>
      </w:r>
      <w:r>
        <w:t>promitentului-achizitor</w:t>
      </w:r>
      <w:r w:rsidR="007E29D6" w:rsidRPr="007E29D6">
        <w:t xml:space="preserve"> din culpa exclusiva a angajatilor promitentului</w:t>
      </w:r>
      <w:r>
        <w:t>-prestator</w:t>
      </w:r>
      <w:r w:rsidR="007E29D6" w:rsidRPr="007E29D6">
        <w:t xml:space="preserve">, </w:t>
      </w:r>
      <w:r>
        <w:t>Promitentul - achizitor</w:t>
      </w:r>
      <w:r w:rsidR="007E29D6" w:rsidRPr="007E29D6">
        <w:t xml:space="preserve">, </w:t>
      </w:r>
      <w:r>
        <w:t>i</w:t>
      </w:r>
      <w:r w:rsidR="007E29D6" w:rsidRPr="007E29D6">
        <w:t>n urma unei investigatii realizate in comun cu promitentul-</w:t>
      </w:r>
      <w:r>
        <w:t>prestator</w:t>
      </w:r>
      <w:r w:rsidR="007E29D6" w:rsidRPr="007E29D6">
        <w:t>, va determina gradul de responsabilitate al celor imp</w:t>
      </w:r>
      <w:r>
        <w:t>lic</w:t>
      </w:r>
      <w:r w:rsidR="007E29D6" w:rsidRPr="007E29D6">
        <w:t xml:space="preserve">ati </w:t>
      </w:r>
      <w:r>
        <w:t>s</w:t>
      </w:r>
      <w:r w:rsidR="007E29D6" w:rsidRPr="007E29D6">
        <w:t xml:space="preserve">i va lua masurile necesare pentru sanctionarea persoanelor vinovate de producerea </w:t>
      </w:r>
      <w:r w:rsidR="007E29D6" w:rsidRPr="007E29D6">
        <w:lastRenderedPageBreak/>
        <w:t xml:space="preserve">prejudiciului. In situatia </w:t>
      </w:r>
      <w:r>
        <w:t>i</w:t>
      </w:r>
      <w:r w:rsidR="007E29D6" w:rsidRPr="007E29D6">
        <w:t>n care, in urma investigatiei, se constata culpa angajatilor promitentulu</w:t>
      </w:r>
      <w:r>
        <w:t>i-prestator</w:t>
      </w:r>
      <w:r w:rsidR="007E29D6" w:rsidRPr="007E29D6">
        <w:t xml:space="preserve">, </w:t>
      </w:r>
      <w:r>
        <w:t>Promitentul-achizitor</w:t>
      </w:r>
      <w:r w:rsidR="007E29D6" w:rsidRPr="007E29D6">
        <w:t xml:space="preserve"> are dreptul de a solicita promitentului </w:t>
      </w:r>
      <w:r>
        <w:t>- prestator</w:t>
      </w:r>
      <w:r w:rsidR="007E29D6" w:rsidRPr="007E29D6">
        <w:t xml:space="preserve"> </w:t>
      </w:r>
      <w:r>
        <w:t>i</w:t>
      </w:r>
      <w:r w:rsidR="007E29D6" w:rsidRPr="007E29D6">
        <w:t>nlaturarea agentului responsabil de cauzarea prejudiciului. Promitentul</w:t>
      </w:r>
      <w:r>
        <w:t xml:space="preserve"> - prestator</w:t>
      </w:r>
      <w:r w:rsidR="007E29D6" w:rsidRPr="007E29D6">
        <w:t xml:space="preserve"> va despagubi </w:t>
      </w:r>
      <w:r>
        <w:t>promitentul-achizitor</w:t>
      </w:r>
      <w:r w:rsidR="007E29D6" w:rsidRPr="007E29D6">
        <w:t xml:space="preserve"> pentru daunele suferite, proportional cu culpa acestuia.</w:t>
      </w:r>
    </w:p>
    <w:p w14:paraId="22CBD456" w14:textId="246F734B" w:rsidR="007E29D6" w:rsidRPr="007E29D6" w:rsidRDefault="00026A76" w:rsidP="00026A76">
      <w:pPr>
        <w:jc w:val="both"/>
      </w:pPr>
      <w:r>
        <w:t xml:space="preserve">9.20 - </w:t>
      </w:r>
      <w:r w:rsidRPr="007E29D6">
        <w:t xml:space="preserve">Promitentul-achizitor </w:t>
      </w:r>
      <w:r w:rsidR="007E29D6" w:rsidRPr="007E29D6">
        <w:t>va sesiza in maxim 48 ore eventua</w:t>
      </w:r>
      <w:r w:rsidR="00F4729C">
        <w:t>l</w:t>
      </w:r>
      <w:r w:rsidR="007E29D6" w:rsidRPr="007E29D6">
        <w:t>e evenimente ce au produs daune in paguba sa din culpa promitentului</w:t>
      </w:r>
      <w:r>
        <w:t>-prestator</w:t>
      </w:r>
      <w:r w:rsidR="007E29D6" w:rsidRPr="007E29D6">
        <w:t>, si va pune la dispozitia promitentului</w:t>
      </w:r>
      <w:r w:rsidR="00F4729C">
        <w:t>-</w:t>
      </w:r>
      <w:r>
        <w:t>prestator</w:t>
      </w:r>
      <w:r w:rsidR="007E29D6" w:rsidRPr="007E29D6">
        <w:t xml:space="preserve">, </w:t>
      </w:r>
      <w:r>
        <w:t>î</w:t>
      </w:r>
      <w:r w:rsidR="007E29D6" w:rsidRPr="007E29D6">
        <w:t xml:space="preserve">n termen de 10 zile de la data constatarii prejudiciului, toate documentele ce fac dovada existentei  </w:t>
      </w:r>
      <w:r>
        <w:t>s</w:t>
      </w:r>
      <w:r w:rsidR="007E29D6" w:rsidRPr="007E29D6">
        <w:t xml:space="preserve">i </w:t>
      </w:r>
      <w:r>
        <w:t>i</w:t>
      </w:r>
      <w:r w:rsidR="007E29D6" w:rsidRPr="007E29D6">
        <w:t>ntinderii prejudiciului.</w:t>
      </w:r>
    </w:p>
    <w:p w14:paraId="009DB2A0" w14:textId="66169949" w:rsidR="007E29D6" w:rsidRPr="007E29D6" w:rsidRDefault="00026A76" w:rsidP="00026A76">
      <w:pPr>
        <w:jc w:val="both"/>
      </w:pPr>
      <w:r>
        <w:t xml:space="preserve">9.21 - </w:t>
      </w:r>
      <w:r w:rsidRPr="00382164">
        <w:t xml:space="preserve">Promitentul-achizitor </w:t>
      </w:r>
      <w:r w:rsidR="007E29D6" w:rsidRPr="00382164">
        <w:t xml:space="preserve">va respecta prevederile Conventiei de securitate </w:t>
      </w:r>
      <w:r w:rsidRPr="00382164">
        <w:t>s</w:t>
      </w:r>
      <w:r w:rsidR="007E29D6" w:rsidRPr="00382164">
        <w:t xml:space="preserve">i sanatate </w:t>
      </w:r>
      <w:r w:rsidRPr="00382164">
        <w:t>i</w:t>
      </w:r>
      <w:r w:rsidR="007E29D6" w:rsidRPr="00382164">
        <w:t xml:space="preserve">n munca </w:t>
      </w:r>
      <w:r w:rsidRPr="00382164">
        <w:t>s</w:t>
      </w:r>
      <w:r w:rsidR="007E29D6" w:rsidRPr="00382164">
        <w:t>i a situatiilor de urgenta incheiata intre parti, care este anexa la prezentul acord cadru.</w:t>
      </w:r>
    </w:p>
    <w:p w14:paraId="5B3AFAD8" w14:textId="324B6E24" w:rsidR="005C55DC" w:rsidRPr="00C755A0" w:rsidRDefault="00026A76" w:rsidP="005C55DC">
      <w:pPr>
        <w:pStyle w:val="DefaultText"/>
        <w:jc w:val="both"/>
        <w:rPr>
          <w:szCs w:val="24"/>
          <w:lang w:val="nl-NL"/>
        </w:rPr>
      </w:pPr>
      <w:r>
        <w:rPr>
          <w:szCs w:val="24"/>
          <w:lang w:val="ro-RO"/>
        </w:rPr>
        <w:t xml:space="preserve">9.22 </w:t>
      </w:r>
      <w:r w:rsidR="005C55DC" w:rsidRPr="00C755A0">
        <w:rPr>
          <w:szCs w:val="24"/>
          <w:lang w:val="ro-RO"/>
        </w:rPr>
        <w:t>Promitentul-achizitor</w:t>
      </w:r>
      <w:r w:rsidR="005C55DC" w:rsidRPr="00C755A0">
        <w:rPr>
          <w:szCs w:val="24"/>
          <w:lang w:val="nl-NL"/>
        </w:rPr>
        <w:t xml:space="preserve"> se oblig</w:t>
      </w:r>
      <w:r w:rsidR="005C55DC">
        <w:rPr>
          <w:szCs w:val="24"/>
          <w:lang w:val="nl-NL"/>
        </w:rPr>
        <w:t>ă să plătească preţul serviciilor către prestator</w:t>
      </w:r>
      <w:r w:rsidR="005C55DC" w:rsidRPr="00C755A0">
        <w:rPr>
          <w:szCs w:val="24"/>
          <w:lang w:val="nl-NL"/>
        </w:rPr>
        <w:t xml:space="preserve"> în termenul convenit, </w:t>
      </w:r>
      <w:r w:rsidR="000F1B63">
        <w:rPr>
          <w:szCs w:val="24"/>
          <w:lang w:val="nl-NL"/>
        </w:rPr>
        <w:t xml:space="preserve">respectiv </w:t>
      </w:r>
      <w:r w:rsidR="000F1B63" w:rsidRPr="00F4729C">
        <w:rPr>
          <w:b/>
          <w:bCs/>
          <w:szCs w:val="24"/>
          <w:lang w:val="nl-NL"/>
        </w:rPr>
        <w:t xml:space="preserve">la </w:t>
      </w:r>
      <w:r w:rsidR="00C43086" w:rsidRPr="00F4729C">
        <w:rPr>
          <w:b/>
          <w:bCs/>
          <w:szCs w:val="24"/>
          <w:lang w:val="nl-NL"/>
        </w:rPr>
        <w:t>30</w:t>
      </w:r>
      <w:r w:rsidR="000F1B63" w:rsidRPr="00F4729C">
        <w:rPr>
          <w:b/>
          <w:bCs/>
          <w:szCs w:val="24"/>
          <w:lang w:val="nl-NL"/>
        </w:rPr>
        <w:t xml:space="preserve"> de zile</w:t>
      </w:r>
      <w:r>
        <w:rPr>
          <w:szCs w:val="24"/>
          <w:lang w:val="nl-NL"/>
        </w:rPr>
        <w:t xml:space="preserve"> de la </w:t>
      </w:r>
      <w:r w:rsidR="002E6245">
        <w:rPr>
          <w:szCs w:val="24"/>
          <w:lang w:val="nl-NL"/>
        </w:rPr>
        <w:t xml:space="preserve">data primirii </w:t>
      </w:r>
      <w:r w:rsidR="00F32714">
        <w:rPr>
          <w:szCs w:val="24"/>
          <w:lang w:val="nl-NL"/>
        </w:rPr>
        <w:t>facturii</w:t>
      </w:r>
      <w:r w:rsidR="000F1B63">
        <w:rPr>
          <w:szCs w:val="24"/>
          <w:lang w:val="nl-NL"/>
        </w:rPr>
        <w:t xml:space="preserve">. </w:t>
      </w:r>
      <w:r w:rsidR="005C55DC" w:rsidRPr="00C755A0">
        <w:rPr>
          <w:szCs w:val="24"/>
          <w:lang w:val="nl-NL"/>
        </w:rPr>
        <w:t>Plăţile în valută se vor efectua prin respectarea prevederilor legale.</w:t>
      </w:r>
    </w:p>
    <w:p w14:paraId="00B61939" w14:textId="70D5BA54" w:rsidR="005C55DC" w:rsidRPr="009A1A44" w:rsidRDefault="00A82B0C" w:rsidP="005C55DC">
      <w:pPr>
        <w:pStyle w:val="DefaultText"/>
        <w:jc w:val="both"/>
        <w:rPr>
          <w:color w:val="000000"/>
          <w:szCs w:val="24"/>
          <w:lang w:val="ro-RO"/>
        </w:rPr>
      </w:pPr>
      <w:r>
        <w:rPr>
          <w:lang w:val="nl-NL"/>
        </w:rPr>
        <w:t>9</w:t>
      </w:r>
      <w:r w:rsidR="005C55DC">
        <w:rPr>
          <w:lang w:val="ro-RO"/>
        </w:rPr>
        <w:t>.2</w:t>
      </w:r>
      <w:r w:rsidR="00382164">
        <w:rPr>
          <w:lang w:val="ro-RO"/>
        </w:rPr>
        <w:t>3</w:t>
      </w:r>
      <w:r w:rsidR="005C55DC" w:rsidRPr="00C755A0">
        <w:rPr>
          <w:lang w:val="ro-RO"/>
        </w:rPr>
        <w:t xml:space="preserve"> - Promitentul</w:t>
      </w:r>
      <w:r w:rsidR="005C55DC" w:rsidRPr="00C755A0">
        <w:rPr>
          <w:lang w:val="nl-NL"/>
        </w:rPr>
        <w:t xml:space="preserve">-achizitor se obligă </w:t>
      </w:r>
      <w:r w:rsidR="005C55DC" w:rsidRPr="00C755A0">
        <w:rPr>
          <w:lang w:val="ro-RO"/>
        </w:rPr>
        <w:t>să nu iniţieze, pe durata prezentului acord-cadru, o nouă procedură de atribuire, atunci când intenţionează să achiziţ</w:t>
      </w:r>
      <w:r w:rsidR="005C55DC">
        <w:rPr>
          <w:lang w:val="ro-RO"/>
        </w:rPr>
        <w:t>ioneze servicii</w:t>
      </w:r>
      <w:r w:rsidR="005C55DC" w:rsidRPr="00C755A0">
        <w:rPr>
          <w:lang w:val="ro-RO"/>
        </w:rPr>
        <w:t xml:space="preserve"> care fac obiectul prezentului acord-cadru, cu excepţia cazu</w:t>
      </w:r>
      <w:r w:rsidR="005C55DC">
        <w:rPr>
          <w:lang w:val="ro-RO"/>
        </w:rPr>
        <w:t>lui în care promitentul prestator</w:t>
      </w:r>
      <w:r w:rsidR="005C55DC" w:rsidRPr="00C755A0">
        <w:rPr>
          <w:lang w:val="ro-RO"/>
        </w:rPr>
        <w:t xml:space="preserve"> declară că nu mai are capacita</w:t>
      </w:r>
      <w:r w:rsidR="005C55DC">
        <w:rPr>
          <w:lang w:val="ro-RO"/>
        </w:rPr>
        <w:t xml:space="preserve">tea </w:t>
      </w:r>
      <w:r w:rsidR="005C55DC">
        <w:rPr>
          <w:lang w:val="nl-NL"/>
        </w:rPr>
        <w:t>de a răspunde solicitărilor.</w:t>
      </w:r>
    </w:p>
    <w:p w14:paraId="64F250A2" w14:textId="651EC2A8" w:rsidR="005C55DC" w:rsidRDefault="00A82B0C" w:rsidP="005C55DC">
      <w:pPr>
        <w:suppressAutoHyphens/>
        <w:spacing w:line="240" w:lineRule="atLeast"/>
        <w:jc w:val="both"/>
        <w:rPr>
          <w:lang w:val="ro-RO"/>
        </w:rPr>
      </w:pPr>
      <w:r>
        <w:rPr>
          <w:lang w:val="ro-RO"/>
        </w:rPr>
        <w:t>9</w:t>
      </w:r>
      <w:r w:rsidR="005C55DC">
        <w:rPr>
          <w:lang w:val="ro-RO"/>
        </w:rPr>
        <w:t>.</w:t>
      </w:r>
      <w:r w:rsidR="00382164">
        <w:rPr>
          <w:lang w:val="ro-RO"/>
        </w:rPr>
        <w:t>24</w:t>
      </w:r>
      <w:r w:rsidR="005C55DC">
        <w:rPr>
          <w:lang w:val="ro-RO"/>
        </w:rPr>
        <w:t xml:space="preserve"> </w:t>
      </w:r>
      <w:r w:rsidR="005C55DC" w:rsidRPr="00924D70">
        <w:rPr>
          <w:lang w:val="ro-RO"/>
        </w:rPr>
        <w:t>- Promitentul</w:t>
      </w:r>
      <w:r w:rsidR="005C55DC" w:rsidRPr="00DD6918">
        <w:rPr>
          <w:lang w:val="ro-RO"/>
        </w:rPr>
        <w:t xml:space="preserve">-achizitor este îndreptăţit </w:t>
      </w:r>
      <w:r w:rsidR="005C55DC" w:rsidRPr="00924D70">
        <w:rPr>
          <w:lang w:val="ro-RO"/>
        </w:rPr>
        <w:t>să iniţieze o procedură de atribuire, atunci când valoarea estimată a contractului</w:t>
      </w:r>
      <w:r w:rsidR="005C55DC">
        <w:rPr>
          <w:lang w:val="ro-RO"/>
        </w:rPr>
        <w:t xml:space="preserve"> subsecvent pe care intenţionează să îl atribuie,</w:t>
      </w:r>
      <w:r w:rsidR="005C55DC" w:rsidRPr="00924D70">
        <w:rPr>
          <w:lang w:val="ro-RO"/>
        </w:rPr>
        <w:t xml:space="preserve"> cumulată cu suma contractelor subsecvente atribuite anterior, depăşeşte o valoare pentru care prevederile legale impun obligaţii în raport cu anumite praguri</w:t>
      </w:r>
      <w:r w:rsidR="005C55DC">
        <w:rPr>
          <w:lang w:val="ro-RO"/>
        </w:rPr>
        <w:t xml:space="preserve"> </w:t>
      </w:r>
      <w:r w:rsidR="005C55DC" w:rsidRPr="00DD6918">
        <w:rPr>
          <w:lang w:val="ro-RO"/>
        </w:rPr>
        <w:t>valorice.</w:t>
      </w:r>
    </w:p>
    <w:p w14:paraId="1039F9C0" w14:textId="28CDCF5C" w:rsidR="001430B9" w:rsidRDefault="00B572FD" w:rsidP="005C55DC">
      <w:pPr>
        <w:suppressAutoHyphens/>
        <w:spacing w:line="240" w:lineRule="atLeast"/>
        <w:jc w:val="both"/>
        <w:rPr>
          <w:lang w:val="ro-RO"/>
        </w:rPr>
      </w:pPr>
      <w:r>
        <w:rPr>
          <w:lang w:val="ro-RO"/>
        </w:rPr>
        <w:t xml:space="preserve">   </w:t>
      </w:r>
    </w:p>
    <w:p w14:paraId="5F06363B" w14:textId="01CBDB38" w:rsidR="00026A76" w:rsidRPr="00026A76" w:rsidRDefault="00026A76" w:rsidP="00026A76">
      <w:r w:rsidRPr="00AD0656">
        <w:rPr>
          <w:b/>
          <w:bCs/>
        </w:rPr>
        <w:t>10.</w:t>
      </w:r>
      <w:r>
        <w:t xml:space="preserve"> </w:t>
      </w:r>
      <w:r w:rsidR="004919D9">
        <w:t xml:space="preserve"> </w:t>
      </w:r>
      <w:r w:rsidR="004919D9" w:rsidRPr="004919D9">
        <w:rPr>
          <w:b/>
          <w:i/>
          <w:iCs/>
        </w:rPr>
        <w:t>Obligaţii privind daunele</w:t>
      </w:r>
      <w:r w:rsidR="004919D9" w:rsidRPr="00496F82">
        <w:rPr>
          <w:b/>
        </w:rPr>
        <w:t xml:space="preserve"> </w:t>
      </w:r>
      <w:r w:rsidR="004919D9">
        <w:rPr>
          <w:b/>
        </w:rPr>
        <w:t xml:space="preserve">și </w:t>
      </w:r>
      <w:r>
        <w:rPr>
          <w:b/>
          <w:bCs/>
          <w:i/>
          <w:iCs/>
        </w:rPr>
        <w:t>S</w:t>
      </w:r>
      <w:r w:rsidRPr="00026A76">
        <w:rPr>
          <w:b/>
          <w:bCs/>
          <w:i/>
          <w:iCs/>
        </w:rPr>
        <w:t>anctiuni pentru neindeplinirea culpabila a obligat</w:t>
      </w:r>
      <w:r>
        <w:rPr>
          <w:b/>
          <w:bCs/>
          <w:i/>
          <w:iCs/>
        </w:rPr>
        <w:t>ii</w:t>
      </w:r>
      <w:r w:rsidRPr="00026A76">
        <w:rPr>
          <w:b/>
          <w:bCs/>
          <w:i/>
          <w:iCs/>
        </w:rPr>
        <w:t>lor</w:t>
      </w:r>
    </w:p>
    <w:p w14:paraId="66F28B3E" w14:textId="3EDFE713" w:rsidR="004919D9" w:rsidRPr="00496F82" w:rsidRDefault="004919D9" w:rsidP="004919D9">
      <w:pPr>
        <w:autoSpaceDE w:val="0"/>
        <w:autoSpaceDN w:val="0"/>
        <w:adjustRightInd w:val="0"/>
        <w:jc w:val="both"/>
      </w:pPr>
      <w:r>
        <w:t>10.</w:t>
      </w:r>
      <w:r w:rsidR="00644A0D">
        <w:t>1</w:t>
      </w:r>
      <w:r>
        <w:t xml:space="preserve"> - </w:t>
      </w:r>
      <w:r w:rsidRPr="00496F82">
        <w:t xml:space="preserve">Promitentul </w:t>
      </w:r>
      <w:r>
        <w:t xml:space="preserve">– prestator </w:t>
      </w:r>
      <w:r w:rsidRPr="00496F82">
        <w:t xml:space="preserve">se obligă să despăgubească </w:t>
      </w:r>
      <w:r>
        <w:t>promitentul - achizitor</w:t>
      </w:r>
      <w:r w:rsidRPr="00496F82">
        <w:t xml:space="preserve"> în limita prejudiciului creat, împotriva oricăror:</w:t>
      </w:r>
    </w:p>
    <w:p w14:paraId="01D4A730" w14:textId="492A5D96" w:rsidR="004919D9" w:rsidRPr="00496F82" w:rsidRDefault="004919D9" w:rsidP="004919D9">
      <w:pPr>
        <w:autoSpaceDE w:val="0"/>
        <w:autoSpaceDN w:val="0"/>
        <w:adjustRightInd w:val="0"/>
        <w:jc w:val="both"/>
      </w:pPr>
      <w:r w:rsidRPr="00496F82">
        <w:t xml:space="preserve">    (i) reclamaţii şi acţiuni în justiţie, ce rezultă din încălcarea unor drepturi de proprietate intelectuală (brevete, nume, mărci înregistrate etc.), legate de echipamentele, materialele, instalaţiile folosite pentru sau în legătură cu </w:t>
      </w:r>
      <w:r>
        <w:t>serviciile prestate</w:t>
      </w:r>
      <w:r w:rsidRPr="00496F82">
        <w:t>, şi/sau</w:t>
      </w:r>
    </w:p>
    <w:p w14:paraId="561E91DC" w14:textId="2D7AF8A3" w:rsidR="004919D9" w:rsidRPr="00496F82" w:rsidRDefault="004919D9" w:rsidP="004919D9">
      <w:pPr>
        <w:autoSpaceDE w:val="0"/>
        <w:autoSpaceDN w:val="0"/>
        <w:adjustRightInd w:val="0"/>
        <w:jc w:val="both"/>
      </w:pPr>
      <w:r w:rsidRPr="00496F82">
        <w:t xml:space="preserve">    (ii) daune, despăgubiri, penalităţi, costuri, taxe şi cheltuieli de orice natură, aferente eventualelor încălcări ale dreptului de proprietate intelectuală, precum şi ale obligaţiilor sale conform prevederilor Contractului</w:t>
      </w:r>
      <w:r>
        <w:t xml:space="preserve"> subsecvent</w:t>
      </w:r>
      <w:r w:rsidRPr="00496F82">
        <w:t>.</w:t>
      </w:r>
    </w:p>
    <w:p w14:paraId="6DCE9251" w14:textId="4A18E2C1" w:rsidR="004919D9" w:rsidRPr="00496F82" w:rsidRDefault="004919D9" w:rsidP="004919D9">
      <w:pPr>
        <w:autoSpaceDE w:val="0"/>
        <w:autoSpaceDN w:val="0"/>
        <w:adjustRightInd w:val="0"/>
        <w:jc w:val="both"/>
      </w:pPr>
      <w:r w:rsidRPr="004919D9">
        <w:t>10.</w:t>
      </w:r>
      <w:r w:rsidR="00644A0D">
        <w:t>2</w:t>
      </w:r>
      <w:r>
        <w:rPr>
          <w:b/>
          <w:bCs/>
        </w:rPr>
        <w:t xml:space="preserve"> –</w:t>
      </w:r>
      <w:r w:rsidRPr="00496F82">
        <w:t xml:space="preserve"> Promitentul</w:t>
      </w:r>
      <w:r>
        <w:t xml:space="preserve"> – prestator </w:t>
      </w:r>
      <w:r w:rsidRPr="00496F82">
        <w:t xml:space="preserve">va despăgubi </w:t>
      </w:r>
      <w:r>
        <w:t>promitentul - achizitor</w:t>
      </w:r>
      <w:r w:rsidRPr="00496F82">
        <w:t xml:space="preserve"> în măsura în care sunt îndeplinite cumulativ următoarele condiţii:</w:t>
      </w:r>
    </w:p>
    <w:p w14:paraId="28D025C3" w14:textId="31644AF7" w:rsidR="004919D9" w:rsidRPr="00496F82" w:rsidRDefault="004919D9" w:rsidP="004919D9">
      <w:pPr>
        <w:autoSpaceDE w:val="0"/>
        <w:autoSpaceDN w:val="0"/>
        <w:adjustRightInd w:val="0"/>
        <w:jc w:val="both"/>
      </w:pPr>
      <w:r w:rsidRPr="00496F82">
        <w:t xml:space="preserve">    (i) despăgubirile să se refere exclusiv la daunele suferite de către </w:t>
      </w:r>
      <w:r>
        <w:t>promitentul - achizitor</w:t>
      </w:r>
      <w:r w:rsidRPr="00496F82">
        <w:t xml:space="preserve"> ca urmare a culpei Promitentului </w:t>
      </w:r>
      <w:r>
        <w:t>Prestator</w:t>
      </w:r>
      <w:r w:rsidRPr="00496F82">
        <w:t>;</w:t>
      </w:r>
    </w:p>
    <w:p w14:paraId="544578E3" w14:textId="7C4E1262" w:rsidR="004919D9" w:rsidRPr="00496F82" w:rsidRDefault="004919D9" w:rsidP="004919D9">
      <w:pPr>
        <w:autoSpaceDE w:val="0"/>
        <w:autoSpaceDN w:val="0"/>
        <w:adjustRightInd w:val="0"/>
        <w:jc w:val="both"/>
      </w:pPr>
      <w:r w:rsidRPr="00496F82">
        <w:t xml:space="preserve">    (ii) </w:t>
      </w:r>
      <w:r>
        <w:t>Promitentul-achzitor</w:t>
      </w:r>
      <w:r w:rsidRPr="00496F82">
        <w:t xml:space="preserve"> a notificat Promitentul </w:t>
      </w:r>
      <w:r>
        <w:t>Prestator</w:t>
      </w:r>
      <w:r w:rsidRPr="00496F82">
        <w:t xml:space="preserve"> despre primirea unei notificări/cereri cu privire la incidenţa oricăreia dintre situaţiile prevăzute mai sus;</w:t>
      </w:r>
    </w:p>
    <w:p w14:paraId="083B8E82" w14:textId="77777777" w:rsidR="004919D9" w:rsidRPr="00496F82" w:rsidRDefault="004919D9" w:rsidP="004919D9">
      <w:pPr>
        <w:autoSpaceDE w:val="0"/>
        <w:autoSpaceDN w:val="0"/>
        <w:adjustRightInd w:val="0"/>
        <w:jc w:val="both"/>
      </w:pPr>
      <w:r w:rsidRPr="00496F82">
        <w:t xml:space="preserve">    (iii) valoarea despăgubirilor a fost stabilită ca urmare a neindeplinirii la termen a obligatiilor clauzelor contractuale asumate prin contract sau a îndeplinirii necorespunzătoare sau titluri executorii emise conform prevederilor legale/hotărâri judecătoreşti definitive, după caz.</w:t>
      </w:r>
    </w:p>
    <w:p w14:paraId="6FD6D63C" w14:textId="1291240A" w:rsidR="004919D9" w:rsidRPr="00496F82" w:rsidRDefault="004919D9" w:rsidP="004919D9">
      <w:pPr>
        <w:jc w:val="both"/>
      </w:pPr>
      <w:r w:rsidRPr="00644A0D">
        <w:t>1</w:t>
      </w:r>
      <w:r w:rsidR="00644A0D" w:rsidRPr="00644A0D">
        <w:t>0</w:t>
      </w:r>
      <w:r w:rsidRPr="00644A0D">
        <w:t>.3</w:t>
      </w:r>
      <w:r w:rsidR="00644A0D" w:rsidRPr="00644A0D">
        <w:t xml:space="preserve"> -</w:t>
      </w:r>
      <w:r w:rsidRPr="00644A0D">
        <w:t xml:space="preserve"> În</w:t>
      </w:r>
      <w:r w:rsidRPr="00496F82">
        <w:t xml:space="preserve"> cazul în care, Promitentul </w:t>
      </w:r>
      <w:r>
        <w:t>prestator</w:t>
      </w:r>
      <w:r w:rsidRPr="00496F82">
        <w:t xml:space="preserve"> nu îşi îndeplineşte la termen obligaţiile asumate prin contract sau le îndeplineşte necorespunzător, atunci </w:t>
      </w:r>
      <w:r>
        <w:t>Promitentul-achizitor</w:t>
      </w:r>
      <w:r w:rsidRPr="00496F82">
        <w:t xml:space="preserve"> are dreptul de a percepe dobânda legală penalizatoare prevăzută la </w:t>
      </w:r>
      <w:r w:rsidRPr="00496F82">
        <w:rPr>
          <w:color w:val="008000"/>
          <w:u w:val="single"/>
        </w:rPr>
        <w:t>art. 3</w:t>
      </w:r>
      <w:r w:rsidRPr="00496F82">
        <w:t xml:space="preserve"> alin. 2^1 din O.G. nr. 13/2011 privind dobânda legală remuneratorie şi penalizatoare pentru obligaţii băneşti, precum şi pentru reglementarea unor măsuri financiar-fiscale în domeniul bancar, cu modificările şi completările ulterioare, respectiv 0,03% </w:t>
      </w:r>
      <w:r w:rsidRPr="00026A76">
        <w:t xml:space="preserve">pentru fiecare zi de </w:t>
      </w:r>
      <w:r>
        <w:t>i</w:t>
      </w:r>
      <w:r w:rsidRPr="00026A76">
        <w:t xml:space="preserve">ntarziere, pana la </w:t>
      </w:r>
      <w:r>
        <w:t>i</w:t>
      </w:r>
      <w:r w:rsidRPr="00026A76">
        <w:t>ndeplinirea efectiva a obligatiilor.</w:t>
      </w:r>
      <w:r>
        <w:t xml:space="preserve"> </w:t>
      </w:r>
      <w:r w:rsidRPr="00496F82">
        <w:t xml:space="preserve">Dobânda se aplică la valoarea </w:t>
      </w:r>
      <w:r w:rsidR="00644A0D">
        <w:t>serviciilor prestate</w:t>
      </w:r>
      <w:r w:rsidRPr="00496F82">
        <w:t xml:space="preserve"> pentru fiecare zi de întârziere, dar nu mai mult de valoarea contractului subsecvent.</w:t>
      </w:r>
    </w:p>
    <w:p w14:paraId="1FE5A0CD" w14:textId="4533C929" w:rsidR="004919D9" w:rsidRPr="00644A0D" w:rsidRDefault="004919D9" w:rsidP="00644A0D">
      <w:pPr>
        <w:autoSpaceDE w:val="0"/>
        <w:autoSpaceDN w:val="0"/>
        <w:adjustRightInd w:val="0"/>
        <w:jc w:val="both"/>
      </w:pPr>
      <w:r w:rsidRPr="00644A0D">
        <w:t>1</w:t>
      </w:r>
      <w:r w:rsidR="00644A0D" w:rsidRPr="00644A0D">
        <w:t>0</w:t>
      </w:r>
      <w:r w:rsidRPr="00644A0D">
        <w:t>.4</w:t>
      </w:r>
      <w:r w:rsidR="00644A0D" w:rsidRPr="00644A0D">
        <w:t xml:space="preserve"> - </w:t>
      </w:r>
      <w:r w:rsidRPr="00644A0D">
        <w:t>Răspunderea Promitentului</w:t>
      </w:r>
      <w:r w:rsidR="00644A0D" w:rsidRPr="00644A0D">
        <w:t xml:space="preserve"> - prestator </w:t>
      </w:r>
      <w:r w:rsidRPr="00644A0D">
        <w:t>nu operează în următoarele situaţii:</w:t>
      </w:r>
    </w:p>
    <w:p w14:paraId="4756AC9E" w14:textId="7111E65E" w:rsidR="004919D9" w:rsidRPr="00644A0D" w:rsidRDefault="004919D9" w:rsidP="00644A0D">
      <w:pPr>
        <w:autoSpaceDE w:val="0"/>
        <w:autoSpaceDN w:val="0"/>
        <w:adjustRightInd w:val="0"/>
        <w:jc w:val="both"/>
      </w:pPr>
      <w:r w:rsidRPr="00644A0D">
        <w:t xml:space="preserve">    a) datele/informaţiile/documentele necesare pentru îndeplinirea Acordului cadru nu sunt puse la dispoziţia Promitentu</w:t>
      </w:r>
      <w:r w:rsidR="00644A0D" w:rsidRPr="00644A0D">
        <w:t xml:space="preserve">lui – prestator </w:t>
      </w:r>
      <w:r w:rsidRPr="00644A0D">
        <w:t>sau sunt puse la dispoziţie cu întârziere;</w:t>
      </w:r>
    </w:p>
    <w:p w14:paraId="63290290" w14:textId="6512DCD1" w:rsidR="004919D9" w:rsidRPr="00644A0D" w:rsidRDefault="004919D9" w:rsidP="00644A0D">
      <w:pPr>
        <w:autoSpaceDE w:val="0"/>
        <w:autoSpaceDN w:val="0"/>
        <w:adjustRightInd w:val="0"/>
        <w:jc w:val="both"/>
      </w:pPr>
      <w:r w:rsidRPr="00644A0D">
        <w:lastRenderedPageBreak/>
        <w:t xml:space="preserve">    b) neexecutarea sau executarea în mod necorespunzător a obligaţiilor ce revin Promitentul</w:t>
      </w:r>
      <w:r w:rsidR="00644A0D" w:rsidRPr="00644A0D">
        <w:t xml:space="preserve">ui – prestator </w:t>
      </w:r>
      <w:r w:rsidRPr="00644A0D">
        <w:t xml:space="preserve">se datorează culpei </w:t>
      </w:r>
      <w:r w:rsidR="00644A0D" w:rsidRPr="00644A0D">
        <w:t>promitentului - achizitor</w:t>
      </w:r>
      <w:r w:rsidRPr="00644A0D">
        <w:t>;</w:t>
      </w:r>
    </w:p>
    <w:p w14:paraId="37542DFF" w14:textId="238E84B0" w:rsidR="004919D9" w:rsidRPr="00B37400" w:rsidRDefault="004919D9" w:rsidP="00644A0D">
      <w:pPr>
        <w:autoSpaceDE w:val="0"/>
        <w:autoSpaceDN w:val="0"/>
        <w:adjustRightInd w:val="0"/>
        <w:jc w:val="both"/>
      </w:pPr>
      <w:r w:rsidRPr="00644A0D">
        <w:t xml:space="preserve">    c) Promitentul</w:t>
      </w:r>
      <w:r w:rsidR="00644A0D" w:rsidRPr="00644A0D">
        <w:t xml:space="preserve"> – prestator </w:t>
      </w:r>
      <w:r w:rsidRPr="00644A0D">
        <w:t xml:space="preserve">se află în imposibilitatea fortuită de executare a obligaţiilor contractuale </w:t>
      </w:r>
      <w:r w:rsidRPr="00B37400">
        <w:t>imputate.</w:t>
      </w:r>
    </w:p>
    <w:p w14:paraId="337567C1" w14:textId="620ADE3A" w:rsidR="004919D9" w:rsidRPr="00B37400" w:rsidRDefault="004919D9" w:rsidP="00644A0D">
      <w:pPr>
        <w:autoSpaceDE w:val="0"/>
        <w:autoSpaceDN w:val="0"/>
        <w:adjustRightInd w:val="0"/>
        <w:jc w:val="both"/>
      </w:pPr>
      <w:r w:rsidRPr="00B37400">
        <w:t>1</w:t>
      </w:r>
      <w:r w:rsidR="00644A0D" w:rsidRPr="00B37400">
        <w:t>0</w:t>
      </w:r>
      <w:r w:rsidRPr="00B37400">
        <w:t>.5</w:t>
      </w:r>
      <w:r w:rsidR="00644A0D" w:rsidRPr="00B37400">
        <w:t xml:space="preserve"> - </w:t>
      </w:r>
      <w:r w:rsidRPr="00B37400">
        <w:t xml:space="preserve">În cazul în care </w:t>
      </w:r>
      <w:r w:rsidR="00644A0D" w:rsidRPr="00B37400">
        <w:t>Promitentul - achizitor</w:t>
      </w:r>
      <w:r w:rsidRPr="00B37400">
        <w:t>, din vina sa exclusivă, nu îşi îndeplineşte obligaţia de plată a facturii în termenul prevăzut la pct. 1</w:t>
      </w:r>
      <w:r w:rsidR="00644A0D" w:rsidRPr="00B37400">
        <w:t>4</w:t>
      </w:r>
      <w:r w:rsidRPr="00B37400">
        <w:t>.</w:t>
      </w:r>
      <w:r w:rsidR="00644A0D" w:rsidRPr="00B37400">
        <w:t>5</w:t>
      </w:r>
      <w:r w:rsidRPr="00B37400">
        <w:t>., Promitentul</w:t>
      </w:r>
      <w:r w:rsidR="00644A0D" w:rsidRPr="00B37400">
        <w:t xml:space="preserve">-prestator </w:t>
      </w:r>
      <w:r w:rsidRPr="00B37400">
        <w:t xml:space="preserve">are dreptul de a solicita plata dobânzii legale penalizatoare, respectiv 0,03% </w:t>
      </w:r>
      <w:r w:rsidRPr="00B37400">
        <w:rPr>
          <w:lang w:val="it-IT"/>
        </w:rPr>
        <w:t xml:space="preserve">pe zi </w:t>
      </w:r>
      <w:r w:rsidRPr="00B37400">
        <w:t xml:space="preserve">de întârziere, aplicată la valoarea plăţii neefectuate, în conformitate cu prevederile </w:t>
      </w:r>
      <w:r w:rsidRPr="00B37400">
        <w:rPr>
          <w:u w:val="single"/>
        </w:rPr>
        <w:t>art. 4</w:t>
      </w:r>
      <w:r w:rsidRPr="00B37400">
        <w:t xml:space="preserve"> din Legea nr. 72/2013 privind măsurile pentru combaterea întârzierii în executarea obligaţiilor de plată a unor sume de bani rezultând din contracte încheiate între profesionişti şi între aceştia şi autorităţi contractante, dar nu mai mult decât valoarea plăţii neefectuate, care curge de la expirarea termenului de plată.</w:t>
      </w:r>
    </w:p>
    <w:p w14:paraId="3A1A21F8" w14:textId="2B177EDB" w:rsidR="004919D9" w:rsidRPr="00644A0D" w:rsidRDefault="004919D9" w:rsidP="00644A0D">
      <w:pPr>
        <w:autoSpaceDE w:val="0"/>
        <w:autoSpaceDN w:val="0"/>
        <w:adjustRightInd w:val="0"/>
        <w:jc w:val="both"/>
      </w:pPr>
      <w:r w:rsidRPr="00B37400">
        <w:t>1</w:t>
      </w:r>
      <w:r w:rsidR="00644A0D" w:rsidRPr="00B37400">
        <w:t>0</w:t>
      </w:r>
      <w:r w:rsidRPr="00B37400">
        <w:t>.6</w:t>
      </w:r>
      <w:r w:rsidR="00644A0D" w:rsidRPr="00B37400">
        <w:t xml:space="preserve"> -</w:t>
      </w:r>
      <w:r w:rsidRPr="00B37400">
        <w:t xml:space="preserve"> Penalităţile de întârziere datorate curg de drept din data scadenţei obligaţiilor asumate conform </w:t>
      </w:r>
      <w:r w:rsidRPr="00644A0D">
        <w:t>prezentului contract.</w:t>
      </w:r>
    </w:p>
    <w:p w14:paraId="1795EC2E" w14:textId="112A8EA9" w:rsidR="004919D9" w:rsidRPr="00644A0D" w:rsidRDefault="004919D9" w:rsidP="00644A0D">
      <w:pPr>
        <w:autoSpaceDE w:val="0"/>
        <w:autoSpaceDN w:val="0"/>
        <w:adjustRightInd w:val="0"/>
        <w:jc w:val="both"/>
      </w:pPr>
      <w:r w:rsidRPr="00644A0D">
        <w:t>1</w:t>
      </w:r>
      <w:r w:rsidR="00644A0D" w:rsidRPr="00644A0D">
        <w:t>0</w:t>
      </w:r>
      <w:r w:rsidRPr="00644A0D">
        <w:t>.7</w:t>
      </w:r>
      <w:r w:rsidR="00644A0D" w:rsidRPr="00644A0D">
        <w:t xml:space="preserve"> - </w:t>
      </w:r>
      <w:r w:rsidRPr="00644A0D">
        <w:t xml:space="preserve">În măsura în care </w:t>
      </w:r>
      <w:r w:rsidR="00644A0D" w:rsidRPr="00644A0D">
        <w:t>Promitentul - achizitor</w:t>
      </w:r>
      <w:r w:rsidRPr="00644A0D">
        <w:t xml:space="preserve"> nu efectuează plata în termenul stabilit la pct. 1</w:t>
      </w:r>
      <w:r w:rsidR="00644A0D" w:rsidRPr="00644A0D">
        <w:t>4</w:t>
      </w:r>
      <w:r w:rsidRPr="00644A0D">
        <w:t>.</w:t>
      </w:r>
      <w:r w:rsidR="00644A0D" w:rsidRPr="00644A0D">
        <w:t>5</w:t>
      </w:r>
      <w:r w:rsidRPr="00644A0D">
        <w:t>, Promitentul</w:t>
      </w:r>
      <w:r w:rsidR="00644A0D" w:rsidRPr="00644A0D">
        <w:t xml:space="preserve"> – prestator </w:t>
      </w:r>
      <w:r w:rsidRPr="00644A0D">
        <w:t xml:space="preserve">are dreptul de a rezoluţiona/rezilia contractul, fără a-i fi afectate drepturile la sumele cuvenite pentru </w:t>
      </w:r>
      <w:r w:rsidR="00644A0D" w:rsidRPr="00644A0D">
        <w:t>prestarea serviciilor</w:t>
      </w:r>
      <w:r w:rsidRPr="00644A0D">
        <w:t xml:space="preserve"> şi la plata unor daune-interese.</w:t>
      </w:r>
    </w:p>
    <w:p w14:paraId="37B647F0" w14:textId="77777777" w:rsidR="004919D9" w:rsidRPr="005D4143" w:rsidRDefault="004919D9" w:rsidP="005D4143">
      <w:pPr>
        <w:jc w:val="both"/>
      </w:pPr>
    </w:p>
    <w:p w14:paraId="6EA18B1C" w14:textId="79204479" w:rsidR="005D4143" w:rsidRPr="001430B9" w:rsidRDefault="005D4143" w:rsidP="008F405E">
      <w:pPr>
        <w:rPr>
          <w:b/>
          <w:bCs/>
          <w:i/>
          <w:iCs/>
        </w:rPr>
      </w:pPr>
      <w:r w:rsidRPr="001430B9">
        <w:rPr>
          <w:b/>
          <w:bCs/>
          <w:i/>
          <w:iCs/>
        </w:rPr>
        <w:t xml:space="preserve">11.  </w:t>
      </w:r>
      <w:r w:rsidR="008F405E" w:rsidRPr="001430B9">
        <w:rPr>
          <w:b/>
          <w:bCs/>
          <w:i/>
          <w:iCs/>
        </w:rPr>
        <w:t>Garantia de buna executie</w:t>
      </w:r>
    </w:p>
    <w:p w14:paraId="029EE2A0" w14:textId="41C77F6B" w:rsidR="00AD0656" w:rsidRPr="009B5147" w:rsidRDefault="008F405E" w:rsidP="00376A12">
      <w:pPr>
        <w:widowControl w:val="0"/>
        <w:jc w:val="both"/>
        <w:rPr>
          <w:bCs/>
        </w:rPr>
      </w:pPr>
      <w:r w:rsidRPr="009B5147">
        <w:rPr>
          <w:bCs/>
        </w:rPr>
        <w:t>1</w:t>
      </w:r>
      <w:r w:rsidR="00376A12" w:rsidRPr="009B5147">
        <w:rPr>
          <w:bCs/>
        </w:rPr>
        <w:t>1</w:t>
      </w:r>
      <w:r w:rsidRPr="009B5147">
        <w:rPr>
          <w:bCs/>
        </w:rPr>
        <w:t>.1</w:t>
      </w:r>
      <w:r w:rsidR="009B5147">
        <w:rPr>
          <w:bCs/>
        </w:rPr>
        <w:t xml:space="preserve"> - </w:t>
      </w:r>
      <w:r w:rsidRPr="009B5147">
        <w:rPr>
          <w:bCs/>
        </w:rPr>
        <w:t>Promitentul-prestator se oblig</w:t>
      </w:r>
      <w:r w:rsidRPr="009B5147">
        <w:rPr>
          <w:bCs/>
          <w:lang w:val="ro-RO"/>
        </w:rPr>
        <w:t>ă să constituie</w:t>
      </w:r>
      <w:r w:rsidRPr="009B5147">
        <w:rPr>
          <w:bCs/>
        </w:rPr>
        <w:t xml:space="preserve"> o garanţie de bună execuţie în valoare de 5%, din valoarea totală a contractului subsecvent fără TVA, în termen de 5 zile</w:t>
      </w:r>
      <w:r w:rsidR="00376A12" w:rsidRPr="009B5147">
        <w:rPr>
          <w:bCs/>
        </w:rPr>
        <w:t xml:space="preserve"> lucrătoare</w:t>
      </w:r>
      <w:r w:rsidRPr="009B5147">
        <w:rPr>
          <w:bCs/>
        </w:rPr>
        <w:t xml:space="preserve"> de la data semnarii acestuia</w:t>
      </w:r>
      <w:r w:rsidR="00AD0656" w:rsidRPr="009B5147">
        <w:rPr>
          <w:bCs/>
        </w:rPr>
        <w:t>.</w:t>
      </w:r>
    </w:p>
    <w:p w14:paraId="02A5273A" w14:textId="516B36E2" w:rsidR="00AD0656" w:rsidRPr="009B5147" w:rsidRDefault="00AD0656" w:rsidP="00AD0656">
      <w:pPr>
        <w:jc w:val="both"/>
        <w:rPr>
          <w:rStyle w:val="salnbdy"/>
          <w:rFonts w:ascii="Times New Roman" w:hAnsi="Times New Roman"/>
          <w:bCs/>
          <w:color w:val="auto"/>
          <w:sz w:val="24"/>
          <w:szCs w:val="24"/>
        </w:rPr>
      </w:pPr>
      <w:r w:rsidRPr="009B5147">
        <w:rPr>
          <w:rStyle w:val="salnbdy"/>
          <w:rFonts w:ascii="Times New Roman" w:hAnsi="Times New Roman"/>
          <w:bCs/>
          <w:color w:val="auto"/>
          <w:sz w:val="24"/>
          <w:szCs w:val="24"/>
        </w:rPr>
        <w:t>Acest termen poate fi prelungit la solicitarea justificată a promitentului-prestator, fără a depăşi 15 zile de la data semnării contractului subsecvent.</w:t>
      </w:r>
    </w:p>
    <w:p w14:paraId="6C16158A" w14:textId="625A7EF2" w:rsidR="008F405E" w:rsidRPr="009B5147" w:rsidRDefault="00AD0656" w:rsidP="00376A12">
      <w:pPr>
        <w:widowControl w:val="0"/>
        <w:jc w:val="both"/>
        <w:rPr>
          <w:rStyle w:val="rvts22"/>
          <w:bCs/>
        </w:rPr>
      </w:pPr>
      <w:r w:rsidRPr="009B5147">
        <w:rPr>
          <w:bCs/>
        </w:rPr>
        <w:t xml:space="preserve">Garantia de buna executie </w:t>
      </w:r>
      <w:r w:rsidRPr="009B5147">
        <w:rPr>
          <w:rStyle w:val="salnbdy"/>
          <w:rFonts w:ascii="Times New Roman" w:hAnsi="Times New Roman"/>
          <w:bCs/>
          <w:color w:val="auto"/>
          <w:sz w:val="24"/>
          <w:szCs w:val="24"/>
        </w:rPr>
        <w:t>trebuie să fie irevocabilă, necondiţionată şi se constitui</w:t>
      </w:r>
      <w:r w:rsidR="00B668B4">
        <w:rPr>
          <w:rStyle w:val="salnbdy"/>
          <w:rFonts w:ascii="Times New Roman" w:hAnsi="Times New Roman"/>
          <w:bCs/>
          <w:color w:val="auto"/>
          <w:sz w:val="24"/>
          <w:szCs w:val="24"/>
        </w:rPr>
        <w:t>e</w:t>
      </w:r>
      <w:r w:rsidRPr="009B5147">
        <w:rPr>
          <w:rStyle w:val="salnbdy"/>
          <w:rFonts w:ascii="Times New Roman" w:hAnsi="Times New Roman"/>
          <w:bCs/>
          <w:color w:val="auto"/>
          <w:sz w:val="24"/>
          <w:szCs w:val="24"/>
        </w:rPr>
        <w:t xml:space="preserve"> în una din formele prevăzute la art. 164, alin. (4) din Legea 99/2016 cu modificările și complet</w:t>
      </w:r>
      <w:r w:rsidR="00B668B4">
        <w:rPr>
          <w:rStyle w:val="salnbdy"/>
          <w:rFonts w:ascii="Times New Roman" w:hAnsi="Times New Roman"/>
          <w:bCs/>
          <w:color w:val="auto"/>
          <w:sz w:val="24"/>
          <w:szCs w:val="24"/>
        </w:rPr>
        <w:t>a</w:t>
      </w:r>
      <w:r w:rsidRPr="009B5147">
        <w:rPr>
          <w:rStyle w:val="salnbdy"/>
          <w:rFonts w:ascii="Times New Roman" w:hAnsi="Times New Roman"/>
          <w:bCs/>
          <w:color w:val="auto"/>
          <w:sz w:val="24"/>
          <w:szCs w:val="24"/>
        </w:rPr>
        <w:t>rile ulterioare.</w:t>
      </w:r>
      <w:r w:rsidR="001430B9">
        <w:rPr>
          <w:rStyle w:val="salnbdy"/>
          <w:rFonts w:ascii="Times New Roman" w:hAnsi="Times New Roman"/>
          <w:bCs/>
          <w:color w:val="auto"/>
          <w:sz w:val="24"/>
          <w:szCs w:val="24"/>
        </w:rPr>
        <w:t xml:space="preserve"> Contul unde se va depune garantia de buna executie este </w:t>
      </w:r>
      <w:r w:rsidR="001430B9" w:rsidRPr="001430B9">
        <w:rPr>
          <w:rStyle w:val="salnbdy"/>
          <w:rFonts w:ascii="Times New Roman" w:hAnsi="Times New Roman"/>
          <w:b/>
          <w:color w:val="auto"/>
          <w:sz w:val="24"/>
          <w:szCs w:val="24"/>
        </w:rPr>
        <w:t>RO09 RNCB 0059 1731 7176 0005</w:t>
      </w:r>
      <w:r w:rsidR="001430B9">
        <w:rPr>
          <w:rStyle w:val="salnbdy"/>
          <w:rFonts w:ascii="Times New Roman" w:hAnsi="Times New Roman"/>
          <w:b/>
          <w:color w:val="auto"/>
          <w:sz w:val="24"/>
          <w:szCs w:val="24"/>
        </w:rPr>
        <w:t>.</w:t>
      </w:r>
    </w:p>
    <w:p w14:paraId="264534AA" w14:textId="5A6D938C" w:rsidR="008F405E" w:rsidRPr="009B5147" w:rsidRDefault="008F405E" w:rsidP="00376A12">
      <w:pPr>
        <w:widowControl w:val="0"/>
        <w:jc w:val="both"/>
        <w:rPr>
          <w:bCs/>
        </w:rPr>
      </w:pPr>
      <w:r w:rsidRPr="009B5147">
        <w:rPr>
          <w:bCs/>
        </w:rPr>
        <w:t>1</w:t>
      </w:r>
      <w:r w:rsidR="00376A12" w:rsidRPr="009B5147">
        <w:rPr>
          <w:bCs/>
        </w:rPr>
        <w:t>1</w:t>
      </w:r>
      <w:r w:rsidRPr="009B5147">
        <w:rPr>
          <w:bCs/>
        </w:rPr>
        <w:t>.2</w:t>
      </w:r>
      <w:r w:rsidR="009B5147">
        <w:rPr>
          <w:bCs/>
        </w:rPr>
        <w:t xml:space="preserve"> - </w:t>
      </w:r>
      <w:r w:rsidRPr="009B5147">
        <w:rPr>
          <w:bCs/>
        </w:rPr>
        <w:t>Garanţia de bună execuţie va putea fi executată de către Promitentul-achizitor pentru orice pierdere si/sau prejudiciu rezultat din neîndeplinirea adecvată de către promitentul-prestator a obligaţiilor contractuale.</w:t>
      </w:r>
    </w:p>
    <w:p w14:paraId="48021607" w14:textId="0F7EA7EF" w:rsidR="008F405E" w:rsidRPr="009B5147" w:rsidRDefault="008F405E" w:rsidP="00376A12">
      <w:pPr>
        <w:widowControl w:val="0"/>
        <w:jc w:val="both"/>
        <w:rPr>
          <w:bCs/>
        </w:rPr>
      </w:pPr>
      <w:r w:rsidRPr="009B5147">
        <w:rPr>
          <w:bCs/>
        </w:rPr>
        <w:t>1</w:t>
      </w:r>
      <w:r w:rsidR="00376A12" w:rsidRPr="009B5147">
        <w:rPr>
          <w:bCs/>
        </w:rPr>
        <w:t>1</w:t>
      </w:r>
      <w:r w:rsidRPr="009B5147">
        <w:rPr>
          <w:bCs/>
        </w:rPr>
        <w:t>.3</w:t>
      </w:r>
      <w:r w:rsidR="009B5147">
        <w:rPr>
          <w:bCs/>
        </w:rPr>
        <w:t xml:space="preserve"> -</w:t>
      </w:r>
      <w:r w:rsidRPr="009B5147">
        <w:rPr>
          <w:bCs/>
        </w:rPr>
        <w:t xml:space="preserve"> Nicio plată nu va fi făcută în favoarea promitentului-prestator anterior constituirii garanţia de bună execuţie. Garanţia va rămâne valabilă pe durata contractul</w:t>
      </w:r>
      <w:r w:rsidRPr="009B5147" w:rsidDel="008452C0">
        <w:rPr>
          <w:bCs/>
        </w:rPr>
        <w:t>ui</w:t>
      </w:r>
      <w:r w:rsidRPr="009B5147">
        <w:rPr>
          <w:bCs/>
        </w:rPr>
        <w:t xml:space="preserve"> subsecvent.</w:t>
      </w:r>
    </w:p>
    <w:p w14:paraId="1313F432" w14:textId="7545C08C" w:rsidR="008F405E" w:rsidRPr="009B5147" w:rsidRDefault="008F405E" w:rsidP="00376A12">
      <w:pPr>
        <w:widowControl w:val="0"/>
        <w:jc w:val="both"/>
        <w:rPr>
          <w:bCs/>
        </w:rPr>
      </w:pPr>
      <w:r w:rsidRPr="009B5147">
        <w:rPr>
          <w:bCs/>
        </w:rPr>
        <w:t>1</w:t>
      </w:r>
      <w:r w:rsidR="00376A12" w:rsidRPr="009B5147">
        <w:rPr>
          <w:bCs/>
        </w:rPr>
        <w:t>1</w:t>
      </w:r>
      <w:r w:rsidRPr="009B5147">
        <w:rPr>
          <w:bCs/>
        </w:rPr>
        <w:t>.4</w:t>
      </w:r>
      <w:r w:rsidR="009B5147">
        <w:rPr>
          <w:bCs/>
        </w:rPr>
        <w:t xml:space="preserve"> -</w:t>
      </w:r>
      <w:r w:rsidRPr="009B5147">
        <w:rPr>
          <w:bCs/>
        </w:rPr>
        <w:t xml:space="preserve"> Pe parcursul executării Contractului subsecvent, dacă persoana juridică ce furnizează garanţia nu mai este în măsură să-şi onoreze angajamentele, promitentul-prestator are obligaţia de a depune in termen de maxim 20 zile, o nouă garanţie emisă în aceleaşi condiţii ca cea anterioară. </w:t>
      </w:r>
    </w:p>
    <w:p w14:paraId="7F8BD9FB" w14:textId="5008765B" w:rsidR="008F405E" w:rsidRPr="00376A12" w:rsidRDefault="008F405E" w:rsidP="00376A12">
      <w:pPr>
        <w:widowControl w:val="0"/>
        <w:jc w:val="both"/>
      </w:pPr>
      <w:r w:rsidRPr="009B5147">
        <w:rPr>
          <w:bCs/>
        </w:rPr>
        <w:t>1</w:t>
      </w:r>
      <w:r w:rsidR="00376A12" w:rsidRPr="009B5147">
        <w:rPr>
          <w:bCs/>
        </w:rPr>
        <w:t>1</w:t>
      </w:r>
      <w:r w:rsidRPr="009B5147">
        <w:rPr>
          <w:bCs/>
        </w:rPr>
        <w:t>.5</w:t>
      </w:r>
      <w:r w:rsidR="009B5147">
        <w:rPr>
          <w:bCs/>
        </w:rPr>
        <w:t xml:space="preserve"> -</w:t>
      </w:r>
      <w:r w:rsidRPr="009B5147">
        <w:rPr>
          <w:bCs/>
        </w:rPr>
        <w:t xml:space="preserve"> În cazul în</w:t>
      </w:r>
      <w:r w:rsidRPr="00376A12">
        <w:t xml:space="preserve"> care promitentul-prestator nu-şi îndeplineste obligaţia de a prezenta o nouă garanţie, Promitentul-achizitor are dreptul de a rezilia Contractul subsecvent sau să constituie aceasta garanţie, din plăţile datorate Prestatorului.</w:t>
      </w:r>
    </w:p>
    <w:p w14:paraId="33367EC0" w14:textId="36BF00F4" w:rsidR="008F405E" w:rsidRPr="00376A12" w:rsidRDefault="008F405E" w:rsidP="00376A12">
      <w:pPr>
        <w:widowControl w:val="0"/>
        <w:jc w:val="both"/>
      </w:pPr>
      <w:r w:rsidRPr="009B5147">
        <w:rPr>
          <w:bCs/>
        </w:rPr>
        <w:t>1</w:t>
      </w:r>
      <w:r w:rsidR="00376A12" w:rsidRPr="009B5147">
        <w:rPr>
          <w:bCs/>
        </w:rPr>
        <w:t>1</w:t>
      </w:r>
      <w:r w:rsidRPr="009B5147">
        <w:rPr>
          <w:bCs/>
        </w:rPr>
        <w:t>.6</w:t>
      </w:r>
      <w:r w:rsidRPr="00376A12">
        <w:t xml:space="preserve"> </w:t>
      </w:r>
      <w:r w:rsidR="009B5147">
        <w:t xml:space="preserve">- </w:t>
      </w:r>
      <w:r w:rsidRPr="00376A12">
        <w:t xml:space="preserve">Promitentul-achizitor va executa garanţia pentru toate sumele pentru care garantul este răspunzător conform garanţiei şi care sunt datorate în urma încălcării obligaţiilor contractuale de către promitentul-prestator, în acord cu termenii garanţiei şi până la valoarea acesteia. Garantul va plăti fără întârziere sumele respective, la solicitarea Promitentul-achizitor şi nu are dreptul de a ridica nici o pretenţie. </w:t>
      </w:r>
    </w:p>
    <w:p w14:paraId="4CA95C4C" w14:textId="4E617DE7" w:rsidR="008F405E" w:rsidRPr="00376A12" w:rsidRDefault="00376A12" w:rsidP="00376A12">
      <w:pPr>
        <w:widowControl w:val="0"/>
        <w:jc w:val="both"/>
      </w:pPr>
      <w:r w:rsidRPr="009B5147">
        <w:rPr>
          <w:bCs/>
        </w:rPr>
        <w:t>11</w:t>
      </w:r>
      <w:r w:rsidR="008F405E" w:rsidRPr="009B5147">
        <w:rPr>
          <w:bCs/>
        </w:rPr>
        <w:t>.7</w:t>
      </w:r>
      <w:r w:rsidR="009B5147">
        <w:rPr>
          <w:bCs/>
        </w:rPr>
        <w:t xml:space="preserve"> -</w:t>
      </w:r>
      <w:r w:rsidR="008F405E" w:rsidRPr="00376A12">
        <w:t xml:space="preserve"> Înainte de a formula orice pretenţie asupra garanţiei de bună execuţie, Promitentul-achizitor îl va notifica pe Promitentul-prestator cu privire la natura încălcării în raport de care este formulată pretenţia. </w:t>
      </w:r>
    </w:p>
    <w:p w14:paraId="1846B391" w14:textId="3A7931CE" w:rsidR="008F405E" w:rsidRDefault="008F405E" w:rsidP="00376A12">
      <w:pPr>
        <w:widowControl w:val="0"/>
        <w:jc w:val="both"/>
      </w:pPr>
      <w:r w:rsidRPr="009B5147">
        <w:rPr>
          <w:bCs/>
        </w:rPr>
        <w:t>1</w:t>
      </w:r>
      <w:r w:rsidR="00376A12" w:rsidRPr="009B5147">
        <w:rPr>
          <w:bCs/>
        </w:rPr>
        <w:t>1</w:t>
      </w:r>
      <w:r w:rsidRPr="009B5147">
        <w:rPr>
          <w:bCs/>
        </w:rPr>
        <w:t>.8</w:t>
      </w:r>
      <w:r w:rsidR="009B5147">
        <w:rPr>
          <w:bCs/>
        </w:rPr>
        <w:t xml:space="preserve"> -</w:t>
      </w:r>
      <w:r w:rsidRPr="00376A12">
        <w:t xml:space="preserve"> Promitentul-achizitor va elibera/restitui garanţia de buna execuţie in cel mult </w:t>
      </w:r>
      <w:r w:rsidRPr="00AD0656">
        <w:rPr>
          <w:b/>
          <w:bCs/>
        </w:rPr>
        <w:t>14 zile</w:t>
      </w:r>
      <w:r w:rsidRPr="00376A12">
        <w:t xml:space="preserve"> de la data executării corespunzătoare şi în întregime a Contractului subsecvent, daca nu a ridicat până la acea dată pretenţii asupra ei. </w:t>
      </w:r>
    </w:p>
    <w:p w14:paraId="0A9702EE" w14:textId="77777777" w:rsidR="00027405" w:rsidRDefault="00027405" w:rsidP="00376A12">
      <w:pPr>
        <w:widowControl w:val="0"/>
        <w:jc w:val="both"/>
      </w:pPr>
    </w:p>
    <w:p w14:paraId="5A79E745" w14:textId="1BB7D18A" w:rsidR="00027405" w:rsidRPr="001430B9" w:rsidRDefault="00027405" w:rsidP="00027405">
      <w:pPr>
        <w:jc w:val="both"/>
        <w:rPr>
          <w:b/>
          <w:i/>
          <w:iCs/>
          <w:lang w:val="it-IT"/>
        </w:rPr>
      </w:pPr>
      <w:r w:rsidRPr="001430B9">
        <w:rPr>
          <w:b/>
          <w:i/>
          <w:iCs/>
          <w:lang w:val="it-IT"/>
        </w:rPr>
        <w:t xml:space="preserve">    1</w:t>
      </w:r>
      <w:r w:rsidR="00E82EFE" w:rsidRPr="001430B9">
        <w:rPr>
          <w:b/>
          <w:i/>
          <w:iCs/>
          <w:lang w:val="it-IT"/>
        </w:rPr>
        <w:t>2</w:t>
      </w:r>
      <w:r w:rsidRPr="001430B9">
        <w:rPr>
          <w:b/>
          <w:i/>
          <w:iCs/>
          <w:lang w:val="it-IT"/>
        </w:rPr>
        <w:t>. Prestarea serviciilor şi documentele care le însoţesc</w:t>
      </w:r>
    </w:p>
    <w:p w14:paraId="11AA2726" w14:textId="56863796" w:rsidR="00027405" w:rsidRDefault="00027405" w:rsidP="00027405">
      <w:pPr>
        <w:jc w:val="both"/>
        <w:rPr>
          <w:lang w:val="it-IT"/>
        </w:rPr>
      </w:pPr>
      <w:r w:rsidRPr="00496F82">
        <w:rPr>
          <w:lang w:val="it-IT"/>
        </w:rPr>
        <w:lastRenderedPageBreak/>
        <w:t>1</w:t>
      </w:r>
      <w:r w:rsidR="00E82EFE">
        <w:rPr>
          <w:lang w:val="it-IT"/>
        </w:rPr>
        <w:t>2</w:t>
      </w:r>
      <w:r w:rsidRPr="00496F82">
        <w:rPr>
          <w:lang w:val="it-IT"/>
        </w:rPr>
        <w:t xml:space="preserve">.1. – </w:t>
      </w:r>
      <w:r>
        <w:rPr>
          <w:lang w:val="it-IT"/>
        </w:rPr>
        <w:t>Promitentul prestator</w:t>
      </w:r>
      <w:r w:rsidRPr="00496F82">
        <w:rPr>
          <w:lang w:val="it-IT"/>
        </w:rPr>
        <w:t xml:space="preserve"> are obligaţia de a </w:t>
      </w:r>
      <w:r>
        <w:rPr>
          <w:lang w:val="it-IT"/>
        </w:rPr>
        <w:t xml:space="preserve">presta serviciile </w:t>
      </w:r>
      <w:r w:rsidRPr="00496F82">
        <w:rPr>
          <w:lang w:val="it-IT"/>
        </w:rPr>
        <w:t xml:space="preserve">la sediul </w:t>
      </w:r>
      <w:r>
        <w:rPr>
          <w:lang w:val="it-IT"/>
        </w:rPr>
        <w:t xml:space="preserve">promitentului - </w:t>
      </w:r>
      <w:r w:rsidRPr="00496F82">
        <w:rPr>
          <w:lang w:val="it-IT"/>
        </w:rPr>
        <w:t xml:space="preserve">achizitor în </w:t>
      </w:r>
      <w:r>
        <w:rPr>
          <w:lang w:val="it-IT"/>
        </w:rPr>
        <w:t>mod continuu, pe toata perioada de valabilitate a contractelor subsecvente.</w:t>
      </w:r>
    </w:p>
    <w:p w14:paraId="633C058B" w14:textId="4737A0F6" w:rsidR="00027405" w:rsidRPr="00496F82" w:rsidRDefault="00027405" w:rsidP="00027405">
      <w:pPr>
        <w:jc w:val="both"/>
      </w:pPr>
      <w:r w:rsidRPr="00496F82">
        <w:t>1</w:t>
      </w:r>
      <w:r w:rsidR="00E82EFE">
        <w:t>2</w:t>
      </w:r>
      <w:r w:rsidRPr="00496F82">
        <w:t xml:space="preserve">.2. </w:t>
      </w:r>
      <w:r>
        <w:t>–</w:t>
      </w:r>
      <w:r w:rsidRPr="00496F82">
        <w:t xml:space="preserve"> </w:t>
      </w:r>
      <w:r>
        <w:t>Serviciile prestate necorespunzător dă</w:t>
      </w:r>
      <w:r w:rsidRPr="00496F82">
        <w:t xml:space="preserve"> dreptul </w:t>
      </w:r>
      <w:r>
        <w:t xml:space="preserve">promitentului - </w:t>
      </w:r>
      <w:r w:rsidRPr="00496F82">
        <w:t>achizitor de a emite pretenţii asupra garanţiei de bună execuţie, în limita prejudiciului creat.</w:t>
      </w:r>
    </w:p>
    <w:p w14:paraId="10ADA075" w14:textId="38A7E319" w:rsidR="00027405" w:rsidRPr="009B5147" w:rsidRDefault="00027405" w:rsidP="00027405">
      <w:pPr>
        <w:jc w:val="both"/>
        <w:rPr>
          <w:lang w:val="fr-FR"/>
        </w:rPr>
      </w:pPr>
      <w:r w:rsidRPr="00496F82">
        <w:rPr>
          <w:lang w:val="fr-FR"/>
        </w:rPr>
        <w:t>1</w:t>
      </w:r>
      <w:r w:rsidR="00E82EFE">
        <w:rPr>
          <w:lang w:val="fr-FR"/>
        </w:rPr>
        <w:t>2</w:t>
      </w:r>
      <w:r w:rsidRPr="00496F82">
        <w:rPr>
          <w:lang w:val="fr-FR"/>
        </w:rPr>
        <w:t xml:space="preserve">.3.- </w:t>
      </w:r>
      <w:r>
        <w:rPr>
          <w:lang w:val="fr-FR"/>
        </w:rPr>
        <w:t>Promitentul - prestator</w:t>
      </w:r>
      <w:r w:rsidRPr="00496F82">
        <w:rPr>
          <w:lang w:val="fr-FR"/>
        </w:rPr>
        <w:t xml:space="preserve"> va transmite </w:t>
      </w:r>
      <w:r>
        <w:rPr>
          <w:lang w:val="fr-FR"/>
        </w:rPr>
        <w:t xml:space="preserve">promitentului-achizitor </w:t>
      </w:r>
      <w:r w:rsidR="00B4284A">
        <w:rPr>
          <w:lang w:val="fr-FR"/>
        </w:rPr>
        <w:t xml:space="preserve">următoarele </w:t>
      </w:r>
      <w:r w:rsidRPr="00496F82">
        <w:rPr>
          <w:lang w:val="fr-FR"/>
        </w:rPr>
        <w:t xml:space="preserve">documentele care </w:t>
      </w:r>
      <w:r w:rsidR="00B4284A">
        <w:rPr>
          <w:lang w:val="fr-FR"/>
        </w:rPr>
        <w:t xml:space="preserve">dovedesc </w:t>
      </w:r>
      <w:r w:rsidR="00B4284A" w:rsidRPr="009B5147">
        <w:rPr>
          <w:lang w:val="fr-FR"/>
        </w:rPr>
        <w:t>prestarea serviciilor</w:t>
      </w:r>
      <w:r w:rsidRPr="009B5147">
        <w:rPr>
          <w:lang w:val="fr-FR"/>
        </w:rPr>
        <w:t>:</w:t>
      </w:r>
    </w:p>
    <w:p w14:paraId="6FF15EC0" w14:textId="6C705CB9" w:rsidR="00027405" w:rsidRPr="009B5147" w:rsidRDefault="00027405">
      <w:pPr>
        <w:numPr>
          <w:ilvl w:val="0"/>
          <w:numId w:val="8"/>
        </w:numPr>
        <w:jc w:val="both"/>
      </w:pPr>
      <w:r w:rsidRPr="009B5147">
        <w:t>factura fiscală;</w:t>
      </w:r>
    </w:p>
    <w:p w14:paraId="19CCD913" w14:textId="53302207" w:rsidR="00027405" w:rsidRPr="009B5147" w:rsidRDefault="00E82EFE">
      <w:pPr>
        <w:numPr>
          <w:ilvl w:val="0"/>
          <w:numId w:val="8"/>
        </w:numPr>
        <w:jc w:val="both"/>
      </w:pPr>
      <w:r w:rsidRPr="009B5147">
        <w:t>anexa la factura (model atasat)</w:t>
      </w:r>
      <w:r w:rsidR="00027405" w:rsidRPr="009B5147">
        <w:t>;</w:t>
      </w:r>
    </w:p>
    <w:p w14:paraId="79086C1D" w14:textId="33D34F87" w:rsidR="00027405" w:rsidRPr="00496F82" w:rsidRDefault="00027405" w:rsidP="00027405">
      <w:pPr>
        <w:jc w:val="both"/>
        <w:rPr>
          <w:lang w:val="fr-FR"/>
        </w:rPr>
      </w:pPr>
      <w:r w:rsidRPr="009B5147">
        <w:rPr>
          <w:lang w:val="fr-FR"/>
        </w:rPr>
        <w:t>1</w:t>
      </w:r>
      <w:r w:rsidR="00E82EFE" w:rsidRPr="009B5147">
        <w:rPr>
          <w:lang w:val="fr-FR"/>
        </w:rPr>
        <w:t>2</w:t>
      </w:r>
      <w:r w:rsidRPr="009B5147">
        <w:rPr>
          <w:lang w:val="fr-FR"/>
        </w:rPr>
        <w:t xml:space="preserve">.5. - Certificarea de către </w:t>
      </w:r>
      <w:r w:rsidR="00B4284A" w:rsidRPr="009B5147">
        <w:rPr>
          <w:lang w:val="fr-FR"/>
        </w:rPr>
        <w:t>promitentul-</w:t>
      </w:r>
      <w:r w:rsidRPr="009B5147">
        <w:rPr>
          <w:lang w:val="fr-FR"/>
        </w:rPr>
        <w:t xml:space="preserve">achizitor a faptului că </w:t>
      </w:r>
      <w:r w:rsidR="00B4284A" w:rsidRPr="009B5147">
        <w:rPr>
          <w:lang w:val="fr-FR"/>
        </w:rPr>
        <w:t>serviciile de pază</w:t>
      </w:r>
      <w:r w:rsidRPr="009B5147">
        <w:rPr>
          <w:lang w:val="fr-FR"/>
        </w:rPr>
        <w:t xml:space="preserve"> au fost </w:t>
      </w:r>
      <w:r w:rsidR="00B4284A" w:rsidRPr="009B5147">
        <w:rPr>
          <w:lang w:val="fr-FR"/>
        </w:rPr>
        <w:t>prestate</w:t>
      </w:r>
      <w:r w:rsidRPr="009B5147">
        <w:rPr>
          <w:lang w:val="fr-FR"/>
        </w:rPr>
        <w:t xml:space="preserve"> total sau parţial se face, prin semnarea de primire de către reprezentantul autorizat al acestuia, pe documentele emise de </w:t>
      </w:r>
      <w:r w:rsidR="00B4284A" w:rsidRPr="009B5147">
        <w:rPr>
          <w:lang w:val="fr-FR"/>
        </w:rPr>
        <w:t>promitentul-prestator</w:t>
      </w:r>
      <w:r w:rsidRPr="009B5147">
        <w:rPr>
          <w:lang w:val="fr-FR"/>
        </w:rPr>
        <w:t xml:space="preserve"> pentru </w:t>
      </w:r>
      <w:r w:rsidR="00B4284A" w:rsidRPr="009B5147">
        <w:rPr>
          <w:lang w:val="fr-FR"/>
        </w:rPr>
        <w:t>prestare</w:t>
      </w:r>
      <w:r w:rsidRPr="009B5147">
        <w:rPr>
          <w:lang w:val="fr-FR"/>
        </w:rPr>
        <w:t xml:space="preserve"> </w:t>
      </w:r>
      <w:r w:rsidRPr="009B5147">
        <w:t xml:space="preserve">(factură fiscală </w:t>
      </w:r>
      <w:r w:rsidR="00E82EFE" w:rsidRPr="009B5147">
        <w:t>si anexa la factura</w:t>
      </w:r>
      <w:r w:rsidRPr="009B5147">
        <w:t>).</w:t>
      </w:r>
    </w:p>
    <w:p w14:paraId="310E5904" w14:textId="22962AE8" w:rsidR="00027405" w:rsidRPr="00496F82" w:rsidRDefault="00027405" w:rsidP="00B4284A">
      <w:pPr>
        <w:jc w:val="both"/>
      </w:pPr>
      <w:r w:rsidRPr="00496F82">
        <w:t>1</w:t>
      </w:r>
      <w:r w:rsidR="00E82EFE">
        <w:t>2</w:t>
      </w:r>
      <w:r w:rsidRPr="00496F82">
        <w:t>.</w:t>
      </w:r>
      <w:r w:rsidR="00E82EFE">
        <w:t>6</w:t>
      </w:r>
      <w:r w:rsidRPr="00496F82">
        <w:t>. - Dupa semnarea contractului</w:t>
      </w:r>
      <w:r w:rsidR="00B4284A">
        <w:t xml:space="preserve"> subsecvent, promitentul - prestator</w:t>
      </w:r>
      <w:r w:rsidRPr="00496F82">
        <w:t xml:space="preserve"> isi asuma si riscurile pentru neexecutarea in totalitate sau in parte ori pentru executarea necorespunzatoare a obligatiilor prevazute in contract.</w:t>
      </w:r>
    </w:p>
    <w:p w14:paraId="7D14847A" w14:textId="77777777" w:rsidR="008F405E" w:rsidRDefault="008F405E" w:rsidP="005D4143">
      <w:pPr>
        <w:pStyle w:val="BodyText"/>
        <w:kinsoku w:val="0"/>
        <w:overflowPunct w:val="0"/>
        <w:ind w:left="0"/>
      </w:pPr>
    </w:p>
    <w:p w14:paraId="7D6E0EB0" w14:textId="21CB1A71" w:rsidR="005D4143" w:rsidRPr="001430B9" w:rsidRDefault="005D4143" w:rsidP="00AD0656">
      <w:pPr>
        <w:rPr>
          <w:b/>
          <w:bCs/>
          <w:i/>
          <w:iCs/>
        </w:rPr>
      </w:pPr>
      <w:r w:rsidRPr="001430B9">
        <w:rPr>
          <w:b/>
          <w:bCs/>
          <w:i/>
          <w:iCs/>
        </w:rPr>
        <w:t>1</w:t>
      </w:r>
      <w:r w:rsidR="009B5147" w:rsidRPr="001430B9">
        <w:rPr>
          <w:b/>
          <w:bCs/>
          <w:i/>
          <w:iCs/>
        </w:rPr>
        <w:t>3.</w:t>
      </w:r>
      <w:r w:rsidRPr="001430B9">
        <w:rPr>
          <w:b/>
          <w:bCs/>
          <w:i/>
          <w:iCs/>
        </w:rPr>
        <w:t xml:space="preserve"> </w:t>
      </w:r>
      <w:r w:rsidR="00AD0656" w:rsidRPr="001430B9">
        <w:rPr>
          <w:b/>
          <w:bCs/>
          <w:i/>
          <w:iCs/>
        </w:rPr>
        <w:t>Receptie</w:t>
      </w:r>
      <w:r w:rsidRPr="001430B9">
        <w:rPr>
          <w:b/>
          <w:bCs/>
          <w:i/>
          <w:iCs/>
        </w:rPr>
        <w:t xml:space="preserve"> </w:t>
      </w:r>
      <w:r w:rsidR="00AD0656" w:rsidRPr="001430B9">
        <w:rPr>
          <w:b/>
          <w:bCs/>
          <w:i/>
          <w:iCs/>
        </w:rPr>
        <w:t>si</w:t>
      </w:r>
      <w:r w:rsidRPr="001430B9">
        <w:rPr>
          <w:b/>
          <w:bCs/>
          <w:i/>
          <w:iCs/>
        </w:rPr>
        <w:t xml:space="preserve"> </w:t>
      </w:r>
      <w:r w:rsidR="00AD0656" w:rsidRPr="001430B9">
        <w:rPr>
          <w:b/>
          <w:bCs/>
          <w:i/>
          <w:iCs/>
        </w:rPr>
        <w:t>verificari</w:t>
      </w:r>
    </w:p>
    <w:p w14:paraId="7D8C65D3" w14:textId="21833687" w:rsidR="00723CD8" w:rsidRDefault="005D4143" w:rsidP="00723CD8">
      <w:pPr>
        <w:jc w:val="both"/>
      </w:pPr>
      <w:r w:rsidRPr="00AD0656">
        <w:t>1</w:t>
      </w:r>
      <w:r w:rsidR="009B5147">
        <w:t>3</w:t>
      </w:r>
      <w:r w:rsidRPr="00AD0656">
        <w:t>.1</w:t>
      </w:r>
      <w:r w:rsidR="00723CD8">
        <w:t xml:space="preserve"> - </w:t>
      </w:r>
      <w:r w:rsidR="005E08ED">
        <w:t>Promitentul-achizitor</w:t>
      </w:r>
      <w:r w:rsidRPr="00AD0656">
        <w:t xml:space="preserve"> are dreptul de a inspecta </w:t>
      </w:r>
      <w:r w:rsidR="005E08ED">
        <w:t>s</w:t>
      </w:r>
      <w:r w:rsidRPr="00AD0656">
        <w:t>i/sau verifica serviciile prestate la sfar</w:t>
      </w:r>
      <w:r w:rsidR="005E08ED">
        <w:t>s</w:t>
      </w:r>
      <w:r w:rsidRPr="00AD0656">
        <w:t xml:space="preserve">itul fiecarei luni, pentru a stabili conformitatea lor cu prevederile din specificatiile tehnice cuprinse in caietul de sarcini </w:t>
      </w:r>
      <w:r w:rsidR="005E08ED">
        <w:t>s</w:t>
      </w:r>
      <w:r w:rsidRPr="00AD0656">
        <w:t>i propunerea tehnica. Rezultatele verificarilor se consemneaza in</w:t>
      </w:r>
      <w:r w:rsidR="00E82EFE">
        <w:t>tr-un</w:t>
      </w:r>
      <w:r w:rsidRPr="00AD0656">
        <w:t xml:space="preserve"> procesul-verbal semnat de ambele par</w:t>
      </w:r>
      <w:r w:rsidR="005E08ED">
        <w:t>ti</w:t>
      </w:r>
      <w:r w:rsidRPr="00AD0656">
        <w:t>.</w:t>
      </w:r>
      <w:r w:rsidR="00723CD8">
        <w:t xml:space="preserve"> </w:t>
      </w:r>
    </w:p>
    <w:p w14:paraId="74852896" w14:textId="43615C3A" w:rsidR="00723CD8" w:rsidRPr="00496F82" w:rsidRDefault="00723CD8" w:rsidP="00723CD8">
      <w:pPr>
        <w:jc w:val="both"/>
      </w:pPr>
      <w:r>
        <w:t>1</w:t>
      </w:r>
      <w:r w:rsidR="009B5147">
        <w:t>3</w:t>
      </w:r>
      <w:r>
        <w:t>.2</w:t>
      </w:r>
      <w:r w:rsidR="001430B9">
        <w:t xml:space="preserve"> </w:t>
      </w:r>
      <w:r w:rsidR="00027405">
        <w:t>-</w:t>
      </w:r>
      <w:r w:rsidR="00DC6091">
        <w:t xml:space="preserve"> </w:t>
      </w:r>
      <w:r>
        <w:t>Ent</w:t>
      </w:r>
      <w:r w:rsidRPr="00496F82">
        <w:t xml:space="preserve">itatea contractanta are obligaţia de a notifica în scris </w:t>
      </w:r>
      <w:r>
        <w:t xml:space="preserve">promitentului-prestator </w:t>
      </w:r>
      <w:r w:rsidRPr="00496F82">
        <w:t xml:space="preserve">identitatea reprezentanţilor săi împuterniciţi pentru efectuarea </w:t>
      </w:r>
      <w:r>
        <w:t>verificărilor</w:t>
      </w:r>
      <w:r w:rsidRPr="00496F82">
        <w:t xml:space="preserve"> şi inspecţiilor.</w:t>
      </w:r>
    </w:p>
    <w:p w14:paraId="7D3CC1F5" w14:textId="2B831F03" w:rsidR="005D4143" w:rsidRDefault="005D4143" w:rsidP="00723CD8">
      <w:pPr>
        <w:jc w:val="both"/>
      </w:pPr>
      <w:r w:rsidRPr="00AD0656">
        <w:t>1</w:t>
      </w:r>
      <w:r w:rsidR="009B5147">
        <w:t>3</w:t>
      </w:r>
      <w:r w:rsidRPr="00AD0656">
        <w:t>.</w:t>
      </w:r>
      <w:r w:rsidR="00723CD8">
        <w:t xml:space="preserve">3 - </w:t>
      </w:r>
      <w:r w:rsidR="005E08ED">
        <w:t>Promitentul-achizitor</w:t>
      </w:r>
      <w:r w:rsidR="005E08ED" w:rsidRPr="00AD0656">
        <w:t xml:space="preserve"> </w:t>
      </w:r>
      <w:r w:rsidRPr="00AD0656">
        <w:t xml:space="preserve">are dreptul de a notifica imediat promitentul - </w:t>
      </w:r>
      <w:r w:rsidR="00723CD8">
        <w:t>prestator</w:t>
      </w:r>
      <w:r w:rsidRPr="00AD0656">
        <w:t>,</w:t>
      </w:r>
      <w:r w:rsidR="00723CD8">
        <w:t xml:space="preserve"> </w:t>
      </w:r>
      <w:r w:rsidRPr="00AD0656">
        <w:t>in scris, orice p</w:t>
      </w:r>
      <w:r w:rsidR="00723CD8">
        <w:t>l</w:t>
      </w:r>
      <w:r w:rsidRPr="00AD0656">
        <w:t>angere sau reclama</w:t>
      </w:r>
      <w:r w:rsidR="00723CD8">
        <w:t>ti</w:t>
      </w:r>
      <w:r w:rsidRPr="00AD0656">
        <w:t xml:space="preserve">e ce apare in timpul derularii contractului. </w:t>
      </w:r>
      <w:r w:rsidR="00723CD8">
        <w:t>L</w:t>
      </w:r>
      <w:r w:rsidRPr="00AD0656">
        <w:t>a primirea unei astfel de notificari, promitentul</w:t>
      </w:r>
      <w:r w:rsidR="00723CD8">
        <w:t>-prestator</w:t>
      </w:r>
      <w:r w:rsidRPr="00AD0656">
        <w:t xml:space="preserve"> are obligatia de a remedia orice deficienta in termenul comunicat, fara costuri suplimentare pentru </w:t>
      </w:r>
      <w:r w:rsidR="00723CD8">
        <w:t>promitentul-achizitor</w:t>
      </w:r>
      <w:r w:rsidRPr="00AD0656">
        <w:t>.</w:t>
      </w:r>
    </w:p>
    <w:p w14:paraId="53AB2BA1" w14:textId="7D607A74" w:rsidR="00027405" w:rsidRPr="00496F82" w:rsidRDefault="00027405" w:rsidP="00027405">
      <w:pPr>
        <w:jc w:val="both"/>
      </w:pPr>
      <w:r>
        <w:t>1</w:t>
      </w:r>
      <w:r w:rsidR="009B5147">
        <w:t>3</w:t>
      </w:r>
      <w:r>
        <w:t>.4 - Dreptul promitentului-achizitor</w:t>
      </w:r>
      <w:r w:rsidRPr="00496F82">
        <w:t xml:space="preserve"> de a </w:t>
      </w:r>
      <w:r>
        <w:t>verifica</w:t>
      </w:r>
      <w:r w:rsidRPr="00496F82">
        <w:t xml:space="preserve">, de a testa şi, dacă este necesar, de a respinge </w:t>
      </w:r>
      <w:r>
        <w:t>serviciile prestate</w:t>
      </w:r>
      <w:r w:rsidRPr="00496F82">
        <w:t xml:space="preserve"> nu va fi limitat sau amânat datorită faptului că </w:t>
      </w:r>
      <w:r>
        <w:t>serviciile</w:t>
      </w:r>
      <w:r w:rsidRPr="00496F82">
        <w:t xml:space="preserve"> au fost</w:t>
      </w:r>
      <w:r>
        <w:t xml:space="preserve"> </w:t>
      </w:r>
      <w:r w:rsidRPr="00496F82">
        <w:t xml:space="preserve">inspectate şi </w:t>
      </w:r>
      <w:r>
        <w:t>verificate</w:t>
      </w:r>
      <w:r w:rsidRPr="00496F82">
        <w:t xml:space="preserve"> de </w:t>
      </w:r>
      <w:r>
        <w:t>promitentul-prestator</w:t>
      </w:r>
      <w:r w:rsidRPr="00496F82">
        <w:t xml:space="preserve">, cu sau fără participarea unui reprezentant al </w:t>
      </w:r>
      <w:r>
        <w:t>ent</w:t>
      </w:r>
      <w:r w:rsidRPr="00496F82">
        <w:t>itati</w:t>
      </w:r>
      <w:r>
        <w:t>i</w:t>
      </w:r>
      <w:r w:rsidRPr="00496F82">
        <w:t xml:space="preserve"> contractante, anterior </w:t>
      </w:r>
      <w:r>
        <w:t>prestarii</w:t>
      </w:r>
      <w:r w:rsidRPr="00496F82">
        <w:t xml:space="preserve"> acestora.</w:t>
      </w:r>
    </w:p>
    <w:p w14:paraId="3CE4E4BF" w14:textId="68B594D4" w:rsidR="00027405" w:rsidRPr="00AD0656" w:rsidRDefault="00027405" w:rsidP="00723CD8">
      <w:pPr>
        <w:jc w:val="both"/>
      </w:pPr>
    </w:p>
    <w:p w14:paraId="19D2B7DB" w14:textId="598D6E3E" w:rsidR="009B5147" w:rsidRPr="001430B9" w:rsidRDefault="009B5147" w:rsidP="009B5147">
      <w:pPr>
        <w:jc w:val="both"/>
        <w:rPr>
          <w:b/>
          <w:i/>
          <w:iCs/>
        </w:rPr>
      </w:pPr>
      <w:r w:rsidRPr="001430B9">
        <w:rPr>
          <w:b/>
          <w:i/>
          <w:iCs/>
        </w:rPr>
        <w:t>14. Plăţi şi conturi bancare</w:t>
      </w:r>
    </w:p>
    <w:p w14:paraId="43E40069" w14:textId="63A17728" w:rsidR="009B5147" w:rsidRPr="00644A0D" w:rsidRDefault="009B5147" w:rsidP="00C24F5F">
      <w:pPr>
        <w:jc w:val="both"/>
        <w:rPr>
          <w:bCs/>
        </w:rPr>
      </w:pPr>
      <w:r w:rsidRPr="00644A0D">
        <w:rPr>
          <w:bCs/>
        </w:rPr>
        <w:t>14.1 - Plăţile vor fi făcute în lei, în conturile deschise de promitentul-prestator.</w:t>
      </w:r>
    </w:p>
    <w:p w14:paraId="1CF08A4C" w14:textId="02AC4B1D" w:rsidR="009B5147" w:rsidRPr="00644A0D" w:rsidRDefault="009B5147" w:rsidP="00C24F5F">
      <w:pPr>
        <w:jc w:val="both"/>
        <w:rPr>
          <w:bCs/>
        </w:rPr>
      </w:pPr>
      <w:r w:rsidRPr="00644A0D">
        <w:rPr>
          <w:bCs/>
        </w:rPr>
        <w:t>14.2 - Plăţile privind contractele subsecvente vor fi stabilite în fiecare contract subsecvent în parte.</w:t>
      </w:r>
    </w:p>
    <w:p w14:paraId="5DEA4146" w14:textId="738D4EFE" w:rsidR="001430B9" w:rsidRPr="00644A0D" w:rsidRDefault="001430B9" w:rsidP="00C24F5F">
      <w:pPr>
        <w:autoSpaceDE w:val="0"/>
        <w:autoSpaceDN w:val="0"/>
        <w:adjustRightInd w:val="0"/>
        <w:jc w:val="both"/>
        <w:rPr>
          <w:bCs/>
        </w:rPr>
      </w:pPr>
      <w:r w:rsidRPr="00644A0D">
        <w:rPr>
          <w:bCs/>
        </w:rPr>
        <w:t>1</w:t>
      </w:r>
      <w:r w:rsidR="00C24F5F" w:rsidRPr="00644A0D">
        <w:rPr>
          <w:bCs/>
        </w:rPr>
        <w:t>4</w:t>
      </w:r>
      <w:r w:rsidRPr="00644A0D">
        <w:rPr>
          <w:bCs/>
        </w:rPr>
        <w:t>.</w:t>
      </w:r>
      <w:r w:rsidR="00644A0D" w:rsidRPr="00644A0D">
        <w:rPr>
          <w:bCs/>
        </w:rPr>
        <w:t>3</w:t>
      </w:r>
      <w:r w:rsidR="00C24F5F" w:rsidRPr="00644A0D">
        <w:rPr>
          <w:bCs/>
        </w:rPr>
        <w:t xml:space="preserve"> -</w:t>
      </w:r>
      <w:r w:rsidRPr="00644A0D">
        <w:rPr>
          <w:bCs/>
        </w:rPr>
        <w:t xml:space="preserve"> Plăţile care urmează a fi realizate în cadrul contractelor subsecvente se vor face numai după emiterea facturii ca urmare a aprobării de către promitentul-achizitor a </w:t>
      </w:r>
      <w:r w:rsidR="00443645" w:rsidRPr="00644A0D">
        <w:rPr>
          <w:bCs/>
        </w:rPr>
        <w:t>anexei la factură pentru serviciilor</w:t>
      </w:r>
      <w:r w:rsidRPr="00644A0D">
        <w:rPr>
          <w:bCs/>
        </w:rPr>
        <w:t xml:space="preserve"> aferente </w:t>
      </w:r>
      <w:r w:rsidR="00443645" w:rsidRPr="00644A0D">
        <w:rPr>
          <w:bCs/>
        </w:rPr>
        <w:t>lunii</w:t>
      </w:r>
      <w:r w:rsidR="00C24F5F" w:rsidRPr="00644A0D">
        <w:rPr>
          <w:bCs/>
        </w:rPr>
        <w:t xml:space="preserve"> anterioare</w:t>
      </w:r>
      <w:r w:rsidRPr="00644A0D">
        <w:rPr>
          <w:bCs/>
        </w:rPr>
        <w:t>.</w:t>
      </w:r>
    </w:p>
    <w:p w14:paraId="7ED70BDE" w14:textId="4ED9508C" w:rsidR="001430B9" w:rsidRPr="00644A0D" w:rsidRDefault="001430B9" w:rsidP="00C24F5F">
      <w:pPr>
        <w:autoSpaceDE w:val="0"/>
        <w:autoSpaceDN w:val="0"/>
        <w:adjustRightInd w:val="0"/>
        <w:jc w:val="both"/>
        <w:rPr>
          <w:bCs/>
        </w:rPr>
      </w:pPr>
      <w:r w:rsidRPr="00644A0D">
        <w:rPr>
          <w:bCs/>
        </w:rPr>
        <w:t>1</w:t>
      </w:r>
      <w:r w:rsidR="00C24F5F" w:rsidRPr="00644A0D">
        <w:rPr>
          <w:bCs/>
        </w:rPr>
        <w:t>4</w:t>
      </w:r>
      <w:r w:rsidRPr="00644A0D">
        <w:rPr>
          <w:bCs/>
        </w:rPr>
        <w:t>.</w:t>
      </w:r>
      <w:r w:rsidR="00644A0D">
        <w:rPr>
          <w:bCs/>
        </w:rPr>
        <w:t>4</w:t>
      </w:r>
      <w:r w:rsidR="00C24F5F" w:rsidRPr="00644A0D">
        <w:rPr>
          <w:bCs/>
        </w:rPr>
        <w:t xml:space="preserve"> - </w:t>
      </w:r>
      <w:r w:rsidRPr="00644A0D">
        <w:rPr>
          <w:bCs/>
        </w:rPr>
        <w:t xml:space="preserve">Plata contravalorii </w:t>
      </w:r>
      <w:r w:rsidR="00C24F5F" w:rsidRPr="00644A0D">
        <w:rPr>
          <w:bCs/>
        </w:rPr>
        <w:t>serviciilor prestate</w:t>
      </w:r>
      <w:r w:rsidRPr="00644A0D">
        <w:rPr>
          <w:bCs/>
        </w:rPr>
        <w:t xml:space="preserve"> se face, prin virament bancar, în baza facturii, emisă de către </w:t>
      </w:r>
      <w:r w:rsidR="00C24F5F" w:rsidRPr="00644A0D">
        <w:rPr>
          <w:bCs/>
        </w:rPr>
        <w:t>Promitentul-prestator</w:t>
      </w:r>
      <w:r w:rsidRPr="00644A0D">
        <w:rPr>
          <w:bCs/>
        </w:rPr>
        <w:t xml:space="preserve"> pentru suma la care este îndreptăţit conform prevederilor contractuale, direct în contul Promitentul</w:t>
      </w:r>
      <w:r w:rsidR="00C24F5F" w:rsidRPr="00644A0D">
        <w:rPr>
          <w:bCs/>
        </w:rPr>
        <w:t>ui-prestator</w:t>
      </w:r>
      <w:r w:rsidRPr="00644A0D">
        <w:rPr>
          <w:bCs/>
        </w:rPr>
        <w:t xml:space="preserve"> indicat pe factură.</w:t>
      </w:r>
    </w:p>
    <w:p w14:paraId="1AEF4401" w14:textId="5E5AB15C" w:rsidR="001430B9" w:rsidRPr="00644A0D" w:rsidRDefault="001430B9" w:rsidP="00C24F5F">
      <w:pPr>
        <w:autoSpaceDE w:val="0"/>
        <w:autoSpaceDN w:val="0"/>
        <w:adjustRightInd w:val="0"/>
        <w:jc w:val="both"/>
        <w:rPr>
          <w:bCs/>
        </w:rPr>
      </w:pPr>
      <w:r w:rsidRPr="00644A0D">
        <w:rPr>
          <w:bCs/>
        </w:rPr>
        <w:t>1</w:t>
      </w:r>
      <w:r w:rsidR="00C24F5F" w:rsidRPr="00644A0D">
        <w:rPr>
          <w:bCs/>
        </w:rPr>
        <w:t>4</w:t>
      </w:r>
      <w:r w:rsidRPr="00644A0D">
        <w:rPr>
          <w:bCs/>
        </w:rPr>
        <w:t>.</w:t>
      </w:r>
      <w:r w:rsidR="00644A0D">
        <w:rPr>
          <w:bCs/>
        </w:rPr>
        <w:t>5</w:t>
      </w:r>
      <w:r w:rsidR="00C24F5F" w:rsidRPr="00644A0D">
        <w:rPr>
          <w:bCs/>
        </w:rPr>
        <w:t xml:space="preserve"> -</w:t>
      </w:r>
      <w:r w:rsidRPr="00644A0D">
        <w:rPr>
          <w:bCs/>
        </w:rPr>
        <w:t xml:space="preserve"> Termenul de plată este de maxim </w:t>
      </w:r>
      <w:r w:rsidR="00C24F5F" w:rsidRPr="00644A0D">
        <w:rPr>
          <w:bCs/>
        </w:rPr>
        <w:t>3</w:t>
      </w:r>
      <w:r w:rsidRPr="00644A0D">
        <w:rPr>
          <w:bCs/>
        </w:rPr>
        <w:t xml:space="preserve">0 de zile, de la </w:t>
      </w:r>
      <w:r w:rsidRPr="00644A0D">
        <w:rPr>
          <w:bCs/>
          <w:lang w:val="it-IT"/>
        </w:rPr>
        <w:t xml:space="preserve">data </w:t>
      </w:r>
      <w:r w:rsidR="002E6245">
        <w:rPr>
          <w:rFonts w:eastAsia="Batang"/>
          <w:bCs/>
          <w:lang w:val="ro-RO" w:eastAsia="ko-KR"/>
        </w:rPr>
        <w:t xml:space="preserve">primirii </w:t>
      </w:r>
      <w:r w:rsidR="00C24F5F" w:rsidRPr="00644A0D">
        <w:rPr>
          <w:rFonts w:eastAsia="Batang"/>
          <w:bCs/>
          <w:lang w:val="ro-RO" w:eastAsia="ko-KR"/>
        </w:rPr>
        <w:t>facturii</w:t>
      </w:r>
      <w:r w:rsidRPr="00644A0D">
        <w:rPr>
          <w:bCs/>
        </w:rPr>
        <w:t>.</w:t>
      </w:r>
    </w:p>
    <w:p w14:paraId="681093AE" w14:textId="021F34C4" w:rsidR="001430B9" w:rsidRPr="00644A0D" w:rsidRDefault="001430B9" w:rsidP="00C24F5F">
      <w:pPr>
        <w:autoSpaceDE w:val="0"/>
        <w:autoSpaceDN w:val="0"/>
        <w:adjustRightInd w:val="0"/>
        <w:jc w:val="both"/>
        <w:rPr>
          <w:bCs/>
        </w:rPr>
      </w:pPr>
      <w:r w:rsidRPr="00644A0D">
        <w:rPr>
          <w:bCs/>
        </w:rPr>
        <w:t>1</w:t>
      </w:r>
      <w:r w:rsidR="00C24F5F" w:rsidRPr="00644A0D">
        <w:rPr>
          <w:bCs/>
        </w:rPr>
        <w:t>4</w:t>
      </w:r>
      <w:r w:rsidRPr="00644A0D">
        <w:rPr>
          <w:bCs/>
        </w:rPr>
        <w:t>.</w:t>
      </w:r>
      <w:r w:rsidR="00644A0D">
        <w:rPr>
          <w:bCs/>
        </w:rPr>
        <w:t>6</w:t>
      </w:r>
      <w:r w:rsidR="00C24F5F" w:rsidRPr="00644A0D">
        <w:rPr>
          <w:bCs/>
        </w:rPr>
        <w:t xml:space="preserve"> -</w:t>
      </w:r>
      <w:r w:rsidRPr="00644A0D">
        <w:rPr>
          <w:bCs/>
        </w:rPr>
        <w:t xml:space="preserve"> Moneda utilizată în cadrul </w:t>
      </w:r>
      <w:r w:rsidR="00C24F5F" w:rsidRPr="00644A0D">
        <w:rPr>
          <w:bCs/>
        </w:rPr>
        <w:t>contractelor subsecvente</w:t>
      </w:r>
      <w:r w:rsidRPr="00644A0D">
        <w:rPr>
          <w:bCs/>
        </w:rPr>
        <w:t>: LEU</w:t>
      </w:r>
    </w:p>
    <w:p w14:paraId="5EFE78B0" w14:textId="39B9EEF8" w:rsidR="001430B9" w:rsidRPr="00644A0D" w:rsidRDefault="001430B9" w:rsidP="00C24F5F">
      <w:pPr>
        <w:autoSpaceDE w:val="0"/>
        <w:autoSpaceDN w:val="0"/>
        <w:adjustRightInd w:val="0"/>
        <w:jc w:val="both"/>
        <w:rPr>
          <w:bCs/>
        </w:rPr>
      </w:pPr>
      <w:r w:rsidRPr="00644A0D">
        <w:rPr>
          <w:bCs/>
        </w:rPr>
        <w:t>1</w:t>
      </w:r>
      <w:r w:rsidR="00C24F5F" w:rsidRPr="00644A0D">
        <w:rPr>
          <w:bCs/>
        </w:rPr>
        <w:t>4</w:t>
      </w:r>
      <w:r w:rsidRPr="00644A0D">
        <w:rPr>
          <w:bCs/>
        </w:rPr>
        <w:t>.</w:t>
      </w:r>
      <w:r w:rsidR="00644A0D">
        <w:rPr>
          <w:bCs/>
        </w:rPr>
        <w:t>7</w:t>
      </w:r>
      <w:r w:rsidR="00C24F5F" w:rsidRPr="00644A0D">
        <w:rPr>
          <w:bCs/>
        </w:rPr>
        <w:t xml:space="preserve"> -</w:t>
      </w:r>
      <w:r w:rsidRPr="00644A0D">
        <w:rPr>
          <w:bCs/>
        </w:rPr>
        <w:t xml:space="preserve"> Facturile furnizate vor fi emise şi completate în conformitate cu legislaţia română în vigoare.</w:t>
      </w:r>
    </w:p>
    <w:p w14:paraId="6368E927" w14:textId="12C18685" w:rsidR="001430B9" w:rsidRPr="00644A0D" w:rsidRDefault="001430B9" w:rsidP="00C24F5F">
      <w:pPr>
        <w:autoSpaceDE w:val="0"/>
        <w:autoSpaceDN w:val="0"/>
        <w:adjustRightInd w:val="0"/>
        <w:jc w:val="both"/>
        <w:rPr>
          <w:bCs/>
        </w:rPr>
      </w:pPr>
      <w:r w:rsidRPr="00644A0D">
        <w:rPr>
          <w:bCs/>
        </w:rPr>
        <w:t>1</w:t>
      </w:r>
      <w:r w:rsidR="00C24F5F" w:rsidRPr="00644A0D">
        <w:rPr>
          <w:bCs/>
        </w:rPr>
        <w:t>4</w:t>
      </w:r>
      <w:r w:rsidRPr="00644A0D">
        <w:rPr>
          <w:bCs/>
        </w:rPr>
        <w:t>.</w:t>
      </w:r>
      <w:r w:rsidR="00644A0D">
        <w:rPr>
          <w:bCs/>
        </w:rPr>
        <w:t>8</w:t>
      </w:r>
      <w:r w:rsidR="00C24F5F" w:rsidRPr="00644A0D">
        <w:rPr>
          <w:bCs/>
        </w:rPr>
        <w:t xml:space="preserve"> -</w:t>
      </w:r>
      <w:r w:rsidRPr="00644A0D">
        <w:rPr>
          <w:bCs/>
        </w:rPr>
        <w:t xml:space="preserve"> Dacă factura are elemente greşite şi/sau greşeli de calcul identificate de</w:t>
      </w:r>
      <w:r w:rsidR="00C24F5F" w:rsidRPr="00644A0D">
        <w:rPr>
          <w:bCs/>
        </w:rPr>
        <w:t xml:space="preserve"> Ent</w:t>
      </w:r>
      <w:r w:rsidRPr="00644A0D">
        <w:rPr>
          <w:bCs/>
        </w:rPr>
        <w:t>itatea Contractantă, şi sunt necesare revizuiri, clarificări suplimentare sau alte documente suport din partea Promitentul</w:t>
      </w:r>
      <w:r w:rsidR="00C24F5F" w:rsidRPr="00644A0D">
        <w:rPr>
          <w:bCs/>
        </w:rPr>
        <w:t>ui - prestator</w:t>
      </w:r>
      <w:r w:rsidRPr="00644A0D">
        <w:rPr>
          <w:bCs/>
        </w:rPr>
        <w:t xml:space="preserve">, termenul </w:t>
      </w:r>
      <w:r w:rsidR="00C24F5F" w:rsidRPr="00644A0D">
        <w:rPr>
          <w:bCs/>
        </w:rPr>
        <w:t>de 3</w:t>
      </w:r>
      <w:r w:rsidRPr="00644A0D">
        <w:rPr>
          <w:bCs/>
        </w:rPr>
        <w:t>0 de zile pentru plata facturii se suspendă. Repunerea în termen se face de la momentul îndeplinirii condiţiilor de formă şi de fond ale facturii.</w:t>
      </w:r>
    </w:p>
    <w:p w14:paraId="4AC5689D" w14:textId="61BD9110" w:rsidR="001430B9" w:rsidRPr="00644A0D" w:rsidRDefault="001430B9" w:rsidP="00C24F5F">
      <w:pPr>
        <w:autoSpaceDE w:val="0"/>
        <w:autoSpaceDN w:val="0"/>
        <w:adjustRightInd w:val="0"/>
        <w:jc w:val="both"/>
        <w:rPr>
          <w:bCs/>
        </w:rPr>
      </w:pPr>
      <w:r w:rsidRPr="00644A0D">
        <w:rPr>
          <w:bCs/>
        </w:rPr>
        <w:t>1</w:t>
      </w:r>
      <w:r w:rsidR="00C24F5F" w:rsidRPr="00644A0D">
        <w:rPr>
          <w:bCs/>
        </w:rPr>
        <w:t>4</w:t>
      </w:r>
      <w:r w:rsidRPr="00644A0D">
        <w:rPr>
          <w:bCs/>
        </w:rPr>
        <w:t>.</w:t>
      </w:r>
      <w:r w:rsidR="00644A0D">
        <w:rPr>
          <w:bCs/>
        </w:rPr>
        <w:t>9</w:t>
      </w:r>
      <w:r w:rsidR="00C24F5F" w:rsidRPr="00644A0D">
        <w:rPr>
          <w:bCs/>
        </w:rPr>
        <w:t xml:space="preserve"> -</w:t>
      </w:r>
      <w:r w:rsidRPr="00644A0D">
        <w:rPr>
          <w:bCs/>
        </w:rPr>
        <w:t xml:space="preserve"> Promitentul </w:t>
      </w:r>
      <w:r w:rsidR="00C24F5F" w:rsidRPr="00644A0D">
        <w:rPr>
          <w:bCs/>
        </w:rPr>
        <w:t>prestator</w:t>
      </w:r>
      <w:r w:rsidRPr="00644A0D">
        <w:rPr>
          <w:bCs/>
        </w:rPr>
        <w:t xml:space="preserve"> este răspunzător de corectitudinea şi exactitatea datelor înscrise în facturi şi se obligă să restituie atât sumele încasate în plus cât şi foloasele realizate necuvenit, aferent acestora. </w:t>
      </w:r>
    </w:p>
    <w:p w14:paraId="124B3B03" w14:textId="7C5DEB94" w:rsidR="001430B9" w:rsidRPr="00644A0D" w:rsidRDefault="001430B9" w:rsidP="00C24F5F">
      <w:pPr>
        <w:autoSpaceDE w:val="0"/>
        <w:autoSpaceDN w:val="0"/>
        <w:adjustRightInd w:val="0"/>
        <w:jc w:val="both"/>
        <w:rPr>
          <w:bCs/>
        </w:rPr>
      </w:pPr>
      <w:r w:rsidRPr="00644A0D">
        <w:rPr>
          <w:bCs/>
        </w:rPr>
        <w:lastRenderedPageBreak/>
        <w:t>1</w:t>
      </w:r>
      <w:r w:rsidR="00C24F5F" w:rsidRPr="00644A0D">
        <w:rPr>
          <w:bCs/>
        </w:rPr>
        <w:t>4</w:t>
      </w:r>
      <w:r w:rsidRPr="00644A0D">
        <w:rPr>
          <w:bCs/>
        </w:rPr>
        <w:t>.</w:t>
      </w:r>
      <w:r w:rsidR="00644A0D">
        <w:rPr>
          <w:bCs/>
        </w:rPr>
        <w:t>10</w:t>
      </w:r>
      <w:r w:rsidR="00C24F5F" w:rsidRPr="00644A0D">
        <w:rPr>
          <w:bCs/>
        </w:rPr>
        <w:t xml:space="preserve"> -</w:t>
      </w:r>
      <w:r w:rsidRPr="00644A0D">
        <w:rPr>
          <w:bCs/>
        </w:rPr>
        <w:t xml:space="preserve"> Solicitările de plată către terţi pot fi onorate numai după operarea unei cesiuni de drepturi/obligaţii ale Promitentul Contractant către terţi, cu respectarea clauzelor prezentului Acord cadru.</w:t>
      </w:r>
    </w:p>
    <w:p w14:paraId="7A08B71B" w14:textId="77777777" w:rsidR="001430B9" w:rsidRDefault="001430B9" w:rsidP="009B5147">
      <w:pPr>
        <w:jc w:val="both"/>
      </w:pPr>
    </w:p>
    <w:p w14:paraId="36B1B108" w14:textId="2A01D314" w:rsidR="00253BAD" w:rsidRPr="00C755A0" w:rsidRDefault="001430B9" w:rsidP="00253BAD">
      <w:pPr>
        <w:pStyle w:val="DefaultText"/>
        <w:jc w:val="both"/>
        <w:rPr>
          <w:b/>
          <w:i/>
          <w:szCs w:val="24"/>
          <w:lang w:val="nl-NL"/>
        </w:rPr>
      </w:pPr>
      <w:r w:rsidRPr="007A6309">
        <w:rPr>
          <w:b/>
          <w:bCs/>
          <w:i/>
          <w:iCs/>
        </w:rPr>
        <w:t>15</w:t>
      </w:r>
      <w:r w:rsidR="00253BAD" w:rsidRPr="00C755A0">
        <w:rPr>
          <w:b/>
          <w:i/>
          <w:szCs w:val="24"/>
          <w:lang w:val="nl-NL"/>
        </w:rPr>
        <w:t>.</w:t>
      </w:r>
      <w:r w:rsidR="00253BAD" w:rsidRPr="00C755A0">
        <w:rPr>
          <w:b/>
          <w:szCs w:val="24"/>
          <w:lang w:val="nl-NL"/>
        </w:rPr>
        <w:t xml:space="preserve"> </w:t>
      </w:r>
      <w:r w:rsidR="00253BAD" w:rsidRPr="00C755A0">
        <w:rPr>
          <w:b/>
          <w:i/>
          <w:szCs w:val="24"/>
          <w:lang w:val="nl-NL"/>
        </w:rPr>
        <w:t>Documentele acordului cadru:</w:t>
      </w:r>
    </w:p>
    <w:p w14:paraId="59E15CAB" w14:textId="77777777" w:rsidR="00253BAD" w:rsidRPr="00253BAD" w:rsidRDefault="00253BAD" w:rsidP="00253BAD">
      <w:pPr>
        <w:pStyle w:val="DefaultText"/>
        <w:jc w:val="both"/>
        <w:rPr>
          <w:iCs/>
          <w:szCs w:val="24"/>
          <w:lang w:val="nl-NL"/>
        </w:rPr>
      </w:pPr>
      <w:r w:rsidRPr="00253BAD">
        <w:rPr>
          <w:iCs/>
          <w:szCs w:val="24"/>
          <w:lang w:val="nl-NL"/>
        </w:rPr>
        <w:t>a) propunerea tehnică</w:t>
      </w:r>
    </w:p>
    <w:p w14:paraId="35ACE104" w14:textId="77777777" w:rsidR="00253BAD" w:rsidRPr="00253BAD" w:rsidRDefault="00253BAD" w:rsidP="00253BAD">
      <w:pPr>
        <w:pStyle w:val="DefaultText"/>
        <w:jc w:val="both"/>
        <w:rPr>
          <w:iCs/>
          <w:szCs w:val="24"/>
          <w:lang w:val="nl-NL"/>
        </w:rPr>
      </w:pPr>
      <w:r w:rsidRPr="00253BAD">
        <w:rPr>
          <w:iCs/>
          <w:szCs w:val="24"/>
          <w:lang w:val="nl-NL"/>
        </w:rPr>
        <w:t>b)propunerea financiară</w:t>
      </w:r>
    </w:p>
    <w:p w14:paraId="44412893" w14:textId="77777777" w:rsidR="00253BAD" w:rsidRPr="00253BAD" w:rsidRDefault="00253BAD" w:rsidP="00253BAD">
      <w:pPr>
        <w:pStyle w:val="DefaultText"/>
        <w:jc w:val="both"/>
        <w:rPr>
          <w:iCs/>
          <w:szCs w:val="24"/>
          <w:lang w:val="nl-NL"/>
        </w:rPr>
      </w:pPr>
      <w:r w:rsidRPr="00253BAD">
        <w:rPr>
          <w:iCs/>
          <w:szCs w:val="24"/>
          <w:lang w:val="nl-NL"/>
        </w:rPr>
        <w:t>c) caietul de sarcini</w:t>
      </w:r>
    </w:p>
    <w:p w14:paraId="12BE6C3E" w14:textId="77777777" w:rsidR="00253BAD" w:rsidRPr="00253BAD" w:rsidRDefault="00253BAD" w:rsidP="00253BAD">
      <w:pPr>
        <w:autoSpaceDE w:val="0"/>
        <w:autoSpaceDN w:val="0"/>
        <w:adjustRightInd w:val="0"/>
        <w:jc w:val="both"/>
        <w:rPr>
          <w:iCs/>
          <w:sz w:val="20"/>
          <w:szCs w:val="20"/>
          <w:lang w:val="nl-NL"/>
        </w:rPr>
      </w:pPr>
      <w:r w:rsidRPr="00253BAD">
        <w:rPr>
          <w:iCs/>
          <w:lang w:val="nl-NL"/>
        </w:rPr>
        <w:t>d)alte anexe, după caz (</w:t>
      </w:r>
      <w:r w:rsidRPr="00253BAD">
        <w:rPr>
          <w:iCs/>
          <w:sz w:val="20"/>
          <w:szCs w:val="20"/>
          <w:lang w:val="nl-NL"/>
        </w:rPr>
        <w:t>lista preţurilor unitare; contractele de asociere legalizate ; contractele de subcontractare; acte adiţionale, angajamentul ferm privind susţinerea de către un terţ, prezentat de ofertantul declarat câştigător)</w:t>
      </w:r>
      <w:r w:rsidRPr="00253BAD">
        <w:rPr>
          <w:iCs/>
          <w:lang w:val="nl-NL"/>
        </w:rPr>
        <w:t xml:space="preserve">. </w:t>
      </w:r>
    </w:p>
    <w:p w14:paraId="0B4D9048" w14:textId="174A802F" w:rsidR="007A6309" w:rsidRDefault="007A6309" w:rsidP="00253BAD">
      <w:pPr>
        <w:jc w:val="both"/>
      </w:pPr>
    </w:p>
    <w:p w14:paraId="56590D27" w14:textId="6F438196" w:rsidR="007A6309" w:rsidRPr="007A6309" w:rsidRDefault="007A6309" w:rsidP="007A6309">
      <w:pPr>
        <w:tabs>
          <w:tab w:val="left" w:pos="560"/>
        </w:tabs>
        <w:jc w:val="both"/>
        <w:rPr>
          <w:b/>
          <w:i/>
          <w:iCs/>
        </w:rPr>
      </w:pPr>
      <w:bookmarkStart w:id="5" w:name="_Toc192417254"/>
      <w:r w:rsidRPr="007A6309">
        <w:rPr>
          <w:b/>
          <w:i/>
          <w:iCs/>
        </w:rPr>
        <w:t>16. Conflictul de interese</w:t>
      </w:r>
      <w:bookmarkEnd w:id="5"/>
    </w:p>
    <w:p w14:paraId="315A86CF" w14:textId="1FE2FAF4" w:rsidR="007A6309" w:rsidRPr="00520B0E" w:rsidRDefault="007A6309" w:rsidP="007A6309">
      <w:pPr>
        <w:ind w:right="11"/>
        <w:jc w:val="both"/>
      </w:pPr>
      <w:bookmarkStart w:id="6" w:name="_Ref500223654"/>
      <w:r w:rsidRPr="007A6309">
        <w:rPr>
          <w:bCs/>
        </w:rPr>
        <w:t>16.1</w:t>
      </w:r>
      <w:r>
        <w:rPr>
          <w:b/>
        </w:rPr>
        <w:t xml:space="preserve"> -</w:t>
      </w:r>
      <w:r w:rsidRPr="00520B0E">
        <w:t xml:space="preserve"> P</w:t>
      </w:r>
      <w:r w:rsidRPr="00520B0E">
        <w:rPr>
          <w:color w:val="000000"/>
        </w:rPr>
        <w:t>romitentul-prestator</w:t>
      </w:r>
      <w:r w:rsidRPr="00520B0E">
        <w:t xml:space="preserve"> va lua toate măsurile necesare pentru a preveni ori stopa orice situaţie care ar putea compromite executarea obiectivă şi imparţială a acordului-cadru.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 </w:t>
      </w:r>
    </w:p>
    <w:bookmarkEnd w:id="6"/>
    <w:p w14:paraId="78F27BCD" w14:textId="211F99C0" w:rsidR="007A6309" w:rsidRPr="00520B0E" w:rsidRDefault="007A6309" w:rsidP="007A6309">
      <w:pPr>
        <w:ind w:right="11"/>
        <w:jc w:val="both"/>
      </w:pPr>
      <w:r w:rsidRPr="007A6309">
        <w:rPr>
          <w:bCs/>
        </w:rPr>
        <w:t>16.2 -</w:t>
      </w:r>
      <w:r>
        <w:t xml:space="preserve"> </w:t>
      </w:r>
      <w:r w:rsidRPr="00520B0E">
        <w:t xml:space="preserve">Promitentul-achizitor îşi rezervă dreptul de a verifica dacă măsurile luate sunt corespunzătoare şi poate solicita măsuri suplimentare dacă este necesar. </w:t>
      </w:r>
      <w:r>
        <w:rPr>
          <w:color w:val="000000"/>
        </w:rPr>
        <w:t>P</w:t>
      </w:r>
      <w:r w:rsidRPr="00520B0E">
        <w:rPr>
          <w:color w:val="000000"/>
        </w:rPr>
        <w:t>romitent</w:t>
      </w:r>
      <w:r>
        <w:rPr>
          <w:color w:val="000000"/>
        </w:rPr>
        <w:t>ul</w:t>
      </w:r>
      <w:r w:rsidRPr="00520B0E">
        <w:rPr>
          <w:color w:val="000000"/>
        </w:rPr>
        <w:t>-prestator</w:t>
      </w:r>
      <w:r w:rsidRPr="00520B0E">
        <w:t xml:space="preserve"> se va asigura că personalul acestuia, salariat sau contractat de acesta, inclusiv conducerea şi salariaţii din teritoriu, nu se află într-o situaţie care ar putea genera un conflict de interese. P</w:t>
      </w:r>
      <w:r w:rsidRPr="00520B0E">
        <w:rPr>
          <w:color w:val="000000"/>
        </w:rPr>
        <w:t>romitentul-prestator</w:t>
      </w:r>
      <w:r w:rsidRPr="00520B0E">
        <w:t xml:space="preserve"> va înlocui, imediat şi fără vreo compensaţie din partea promitentului-achizitor, orice membru al personalului său salariat ori contractat, inclusiv conducerea ori salariaţii din teritoriu, care se regăseşte într-o astfel de situaţie.</w:t>
      </w:r>
    </w:p>
    <w:p w14:paraId="0984680E" w14:textId="225C4774" w:rsidR="007A6309" w:rsidRPr="00520B0E" w:rsidRDefault="007A6309" w:rsidP="007A6309">
      <w:pPr>
        <w:ind w:right="11"/>
        <w:jc w:val="both"/>
      </w:pPr>
      <w:r w:rsidRPr="007A6309">
        <w:rPr>
          <w:bCs/>
        </w:rPr>
        <w:t>16.3 -</w:t>
      </w:r>
      <w:r w:rsidRPr="00520B0E">
        <w:t xml:space="preserve"> </w:t>
      </w:r>
      <w:r w:rsidRPr="00520B0E">
        <w:rPr>
          <w:color w:val="000000"/>
        </w:rPr>
        <w:t>Promitentul-prestator</w:t>
      </w:r>
      <w:r w:rsidRPr="00520B0E">
        <w:t xml:space="preserve"> se va abţine de la a stabili contacte care ar putea să-i compromită independenţa ori pe cea a personalului său, salariat sau contractat, inclusiv conducerea şi salariaţii din teritoriu. Când promitent</w:t>
      </w:r>
      <w:r>
        <w:t>ul</w:t>
      </w:r>
      <w:r w:rsidRPr="00520B0E">
        <w:t>-prestator nu îşi menţin</w:t>
      </w:r>
      <w:r>
        <w:t>e</w:t>
      </w:r>
      <w:r w:rsidRPr="00520B0E">
        <w:t xml:space="preserve"> independenţa, promitentul-achizitor, fără afectarea dreptului acestuia de a obţine repararea prejudiciului ce i-a fost cauzat ca urmare a situaţiei de conflict de interese, va putea decide încetarea de drept şi cu efect imediat a acordului-cadru. </w:t>
      </w:r>
    </w:p>
    <w:p w14:paraId="002CEBA7" w14:textId="77777777" w:rsidR="007A6309" w:rsidRPr="007A6309" w:rsidRDefault="007A6309" w:rsidP="00644A0D">
      <w:pPr>
        <w:jc w:val="both"/>
      </w:pPr>
    </w:p>
    <w:p w14:paraId="30AA6574" w14:textId="14792F8F" w:rsidR="007A6309" w:rsidRPr="00B668B4" w:rsidRDefault="007A6309" w:rsidP="007A6309">
      <w:pPr>
        <w:jc w:val="both"/>
        <w:rPr>
          <w:b/>
          <w:bCs/>
          <w:i/>
          <w:iCs/>
        </w:rPr>
      </w:pPr>
      <w:r w:rsidRPr="00B668B4">
        <w:rPr>
          <w:b/>
          <w:bCs/>
          <w:i/>
          <w:iCs/>
        </w:rPr>
        <w:t>1</w:t>
      </w:r>
      <w:r w:rsidR="00DC6091">
        <w:rPr>
          <w:b/>
          <w:bCs/>
          <w:i/>
          <w:iCs/>
        </w:rPr>
        <w:t>7</w:t>
      </w:r>
      <w:r w:rsidRPr="00B668B4">
        <w:rPr>
          <w:b/>
          <w:bCs/>
          <w:i/>
          <w:iCs/>
        </w:rPr>
        <w:t>. Forta majoră</w:t>
      </w:r>
    </w:p>
    <w:p w14:paraId="069B49FF" w14:textId="22B8117B" w:rsidR="00B668B4" w:rsidRPr="00B668B4" w:rsidRDefault="00B668B4" w:rsidP="000530E9">
      <w:pPr>
        <w:jc w:val="both"/>
        <w:rPr>
          <w:lang w:val="pt-BR"/>
        </w:rPr>
      </w:pPr>
      <w:r w:rsidRPr="00B668B4">
        <w:rPr>
          <w:rStyle w:val="ln2punct1"/>
          <w:b w:val="0"/>
          <w:bCs w:val="0"/>
          <w:color w:val="auto"/>
          <w:lang w:val="pt-BR"/>
        </w:rPr>
        <w:t>1</w:t>
      </w:r>
      <w:r w:rsidR="00DC6091">
        <w:rPr>
          <w:rStyle w:val="ln2punct1"/>
          <w:b w:val="0"/>
          <w:bCs w:val="0"/>
          <w:color w:val="auto"/>
          <w:lang w:val="pt-BR"/>
        </w:rPr>
        <w:t>7</w:t>
      </w:r>
      <w:r w:rsidRPr="00B668B4">
        <w:rPr>
          <w:rStyle w:val="ln2punct1"/>
          <w:b w:val="0"/>
          <w:bCs w:val="0"/>
          <w:color w:val="auto"/>
          <w:lang w:val="pt-BR"/>
        </w:rPr>
        <w:t>.1</w:t>
      </w:r>
      <w:r w:rsidRPr="00B668B4">
        <w:rPr>
          <w:rStyle w:val="ln2punct1"/>
          <w:color w:val="auto"/>
          <w:lang w:val="pt-BR"/>
        </w:rPr>
        <w:t xml:space="preserve"> - </w:t>
      </w:r>
      <w:r w:rsidRPr="00B668B4">
        <w:rPr>
          <w:rStyle w:val="ln2tpunct"/>
          <w:lang w:val="pt-BR"/>
        </w:rPr>
        <w:t xml:space="preserve">Forţa majoră este constatată de o autoritate competentă. </w:t>
      </w:r>
    </w:p>
    <w:p w14:paraId="0E72617B" w14:textId="6B555FFE" w:rsidR="00B668B4" w:rsidRPr="00B668B4" w:rsidRDefault="00B668B4" w:rsidP="000530E9">
      <w:pPr>
        <w:jc w:val="both"/>
        <w:rPr>
          <w:lang w:val="pt-BR"/>
        </w:rPr>
      </w:pPr>
      <w:r w:rsidRPr="00B668B4">
        <w:rPr>
          <w:rStyle w:val="ln2punct1"/>
          <w:b w:val="0"/>
          <w:bCs w:val="0"/>
          <w:color w:val="auto"/>
          <w:lang w:val="pt-BR"/>
        </w:rPr>
        <w:t>1</w:t>
      </w:r>
      <w:r w:rsidR="00DC6091">
        <w:rPr>
          <w:rStyle w:val="ln2punct1"/>
          <w:b w:val="0"/>
          <w:bCs w:val="0"/>
          <w:color w:val="auto"/>
          <w:lang w:val="pt-BR"/>
        </w:rPr>
        <w:t>7</w:t>
      </w:r>
      <w:r w:rsidRPr="00B668B4">
        <w:rPr>
          <w:rStyle w:val="ln2punct1"/>
          <w:b w:val="0"/>
          <w:bCs w:val="0"/>
          <w:color w:val="auto"/>
          <w:lang w:val="pt-BR"/>
        </w:rPr>
        <w:t>.2</w:t>
      </w:r>
      <w:r w:rsidRPr="00B668B4">
        <w:rPr>
          <w:rStyle w:val="ln2punct1"/>
          <w:color w:val="auto"/>
          <w:lang w:val="pt-BR"/>
        </w:rPr>
        <w:t xml:space="preserve"> - </w:t>
      </w:r>
      <w:r w:rsidRPr="00B668B4">
        <w:rPr>
          <w:rStyle w:val="ln2tpunct"/>
          <w:lang w:val="pt-BR"/>
        </w:rPr>
        <w:t xml:space="preserve">Forţa majoră exonerează părţile contractante de îndeplinirea obligaţiilor asumate prin </w:t>
      </w:r>
      <w:r>
        <w:rPr>
          <w:rStyle w:val="ln2tpunct"/>
          <w:lang w:val="pt-BR"/>
        </w:rPr>
        <w:t>prezentul acord-cadru</w:t>
      </w:r>
      <w:r w:rsidRPr="00B668B4">
        <w:rPr>
          <w:rStyle w:val="ln2tpunct"/>
          <w:lang w:val="pt-BR"/>
        </w:rPr>
        <w:t xml:space="preserve">, pe toată perioada în care aceasta acţionează. </w:t>
      </w:r>
    </w:p>
    <w:p w14:paraId="551254BE" w14:textId="3F6FFE7B" w:rsidR="00B668B4" w:rsidRPr="00520B0E" w:rsidRDefault="00B668B4" w:rsidP="000530E9">
      <w:pPr>
        <w:jc w:val="both"/>
        <w:rPr>
          <w:lang w:val="pt-BR"/>
        </w:rPr>
      </w:pPr>
      <w:r w:rsidRPr="00B668B4">
        <w:rPr>
          <w:rStyle w:val="ln2punct1"/>
          <w:b w:val="0"/>
          <w:bCs w:val="0"/>
          <w:color w:val="auto"/>
          <w:lang w:val="pt-BR"/>
        </w:rPr>
        <w:t>1</w:t>
      </w:r>
      <w:r w:rsidR="00DC6091">
        <w:rPr>
          <w:rStyle w:val="ln2punct1"/>
          <w:b w:val="0"/>
          <w:bCs w:val="0"/>
          <w:color w:val="auto"/>
          <w:lang w:val="pt-BR"/>
        </w:rPr>
        <w:t>7</w:t>
      </w:r>
      <w:r w:rsidRPr="00B668B4">
        <w:rPr>
          <w:rStyle w:val="ln2punct1"/>
          <w:b w:val="0"/>
          <w:bCs w:val="0"/>
          <w:color w:val="auto"/>
          <w:lang w:val="pt-BR"/>
        </w:rPr>
        <w:t>.3</w:t>
      </w:r>
      <w:r w:rsidRPr="00B668B4">
        <w:rPr>
          <w:rStyle w:val="ln2punct1"/>
          <w:color w:val="auto"/>
          <w:lang w:val="pt-BR"/>
        </w:rPr>
        <w:t xml:space="preserve"> </w:t>
      </w:r>
      <w:r>
        <w:rPr>
          <w:rStyle w:val="ln2punct1"/>
          <w:lang w:val="pt-BR"/>
        </w:rPr>
        <w:t>-</w:t>
      </w:r>
      <w:r w:rsidRPr="00520B0E">
        <w:rPr>
          <w:rStyle w:val="ln2tpunct"/>
          <w:lang w:val="pt-BR"/>
        </w:rPr>
        <w:t xml:space="preserve"> Îndeplinirea contractului</w:t>
      </w:r>
      <w:r>
        <w:rPr>
          <w:rStyle w:val="ln2tpunct"/>
          <w:lang w:val="pt-BR"/>
        </w:rPr>
        <w:t xml:space="preserve"> subsecvent</w:t>
      </w:r>
      <w:r w:rsidRPr="00520B0E">
        <w:rPr>
          <w:rStyle w:val="ln2tpunct"/>
          <w:lang w:val="pt-BR"/>
        </w:rPr>
        <w:t xml:space="preserve"> va fi suspendată în perioada de acţiune a forţei majore, dar fără a prejudicia drepturile ce li se cuveneau părţilor până la apariţia acesteia. </w:t>
      </w:r>
    </w:p>
    <w:p w14:paraId="43643973" w14:textId="19C21AEE" w:rsidR="00F2630E" w:rsidRDefault="00B668B4" w:rsidP="000530E9">
      <w:pPr>
        <w:jc w:val="both"/>
        <w:rPr>
          <w:rStyle w:val="ln2tpunct"/>
          <w:lang w:val="pt-BR"/>
        </w:rPr>
      </w:pPr>
      <w:r w:rsidRPr="00B668B4">
        <w:rPr>
          <w:rStyle w:val="ln2punct1"/>
          <w:b w:val="0"/>
          <w:bCs w:val="0"/>
          <w:color w:val="auto"/>
          <w:lang w:val="pt-BR"/>
        </w:rPr>
        <w:t>1</w:t>
      </w:r>
      <w:r w:rsidR="00DC6091">
        <w:rPr>
          <w:rStyle w:val="ln2punct1"/>
          <w:b w:val="0"/>
          <w:bCs w:val="0"/>
          <w:color w:val="auto"/>
          <w:lang w:val="pt-BR"/>
        </w:rPr>
        <w:t>7</w:t>
      </w:r>
      <w:r w:rsidRPr="00B668B4">
        <w:rPr>
          <w:rStyle w:val="ln2punct1"/>
          <w:b w:val="0"/>
          <w:bCs w:val="0"/>
          <w:color w:val="auto"/>
          <w:lang w:val="pt-BR"/>
        </w:rPr>
        <w:t>.4 -</w:t>
      </w:r>
      <w:r w:rsidRPr="00B668B4">
        <w:rPr>
          <w:rStyle w:val="ln2tpunct"/>
          <w:lang w:val="pt-BR"/>
        </w:rPr>
        <w:t xml:space="preserve"> </w:t>
      </w:r>
      <w:r w:rsidRPr="00520B0E">
        <w:rPr>
          <w:rStyle w:val="ln2tpunct"/>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1DDE0A44" w14:textId="1ACC2673" w:rsidR="00B668B4" w:rsidRPr="00520B0E" w:rsidRDefault="00B668B4" w:rsidP="000530E9">
      <w:pPr>
        <w:jc w:val="both"/>
      </w:pPr>
      <w:r w:rsidRPr="00B668B4">
        <w:rPr>
          <w:bCs/>
        </w:rPr>
        <w:t>1</w:t>
      </w:r>
      <w:r w:rsidR="00DC6091">
        <w:rPr>
          <w:bCs/>
        </w:rPr>
        <w:t>7</w:t>
      </w:r>
      <w:r w:rsidRPr="00B668B4">
        <w:rPr>
          <w:bCs/>
        </w:rPr>
        <w:t>.</w:t>
      </w:r>
      <w:r w:rsidR="00F2630E">
        <w:rPr>
          <w:bCs/>
        </w:rPr>
        <w:t>5</w:t>
      </w:r>
      <w:r>
        <w:rPr>
          <w:b/>
        </w:rPr>
        <w:t xml:space="preserve"> -</w:t>
      </w:r>
      <w:r w:rsidRPr="00520B0E">
        <w:t xml:space="preserve"> Partea contractantă care invocă forţa majoră are obligaţia de a notifica celeilalte părţi încetarea cauzei acesteia în maximum 15 zile de la încetare.</w:t>
      </w:r>
    </w:p>
    <w:p w14:paraId="6A3C9337" w14:textId="065D2F09" w:rsidR="00B668B4" w:rsidRPr="00520B0E" w:rsidRDefault="00B668B4" w:rsidP="000530E9">
      <w:pPr>
        <w:jc w:val="both"/>
        <w:rPr>
          <w:rStyle w:val="ln2tpunct"/>
          <w:lang w:val="pt-BR"/>
        </w:rPr>
      </w:pPr>
      <w:r w:rsidRPr="00874BB9">
        <w:rPr>
          <w:rStyle w:val="ln2punct1"/>
          <w:b w:val="0"/>
          <w:bCs w:val="0"/>
          <w:color w:val="auto"/>
          <w:lang w:val="pt-BR"/>
        </w:rPr>
        <w:t>1</w:t>
      </w:r>
      <w:r w:rsidR="00DC6091">
        <w:rPr>
          <w:rStyle w:val="ln2punct1"/>
          <w:b w:val="0"/>
          <w:bCs w:val="0"/>
          <w:color w:val="auto"/>
          <w:lang w:val="pt-BR"/>
        </w:rPr>
        <w:t>7</w:t>
      </w:r>
      <w:r w:rsidRPr="00874BB9">
        <w:rPr>
          <w:rStyle w:val="ln2punct1"/>
          <w:b w:val="0"/>
          <w:bCs w:val="0"/>
          <w:color w:val="auto"/>
          <w:lang w:val="pt-BR"/>
        </w:rPr>
        <w:t>.6</w:t>
      </w:r>
      <w:r w:rsidRPr="00874BB9">
        <w:rPr>
          <w:rStyle w:val="ln2punct1"/>
          <w:color w:val="auto"/>
          <w:lang w:val="pt-BR"/>
        </w:rPr>
        <w:t xml:space="preserve"> </w:t>
      </w:r>
      <w:r>
        <w:rPr>
          <w:rStyle w:val="ln2punct1"/>
          <w:lang w:val="pt-BR"/>
        </w:rPr>
        <w:t>-</w:t>
      </w:r>
      <w:r w:rsidRPr="00520B0E">
        <w:rPr>
          <w:rStyle w:val="ln2tpunct"/>
          <w:lang w:val="pt-BR"/>
        </w:rPr>
        <w:t xml:space="preserve"> Dacă forţa majoră acţionează sau se estimează că va acţiona o perioadă mai mare de 1 lună, fiecare parte va avea dreptul să notifice celeilalte părţi încetarea de plin drept a prezentului contract, fără ca vreuna dintre părţi să poată pretindă celeilalte daune-interese. </w:t>
      </w:r>
    </w:p>
    <w:p w14:paraId="7725D34B" w14:textId="5F4DA68D" w:rsidR="00F2630E" w:rsidRPr="00F2630E" w:rsidRDefault="00F2630E" w:rsidP="000530E9">
      <w:pPr>
        <w:jc w:val="both"/>
      </w:pPr>
      <w:r>
        <w:t>1</w:t>
      </w:r>
      <w:r w:rsidR="00DC6091">
        <w:t>7</w:t>
      </w:r>
      <w:r>
        <w:t xml:space="preserve">.7 - </w:t>
      </w:r>
      <w:r w:rsidRPr="00F2630E">
        <w:t xml:space="preserve">Oricare dintre Parti nu va raspunde in cazul </w:t>
      </w:r>
      <w:r>
        <w:t>i</w:t>
      </w:r>
      <w:r w:rsidRPr="00F2630E">
        <w:t>n care executarea cu intarziere sau ne</w:t>
      </w:r>
      <w:r>
        <w:t>i</w:t>
      </w:r>
      <w:r w:rsidRPr="00F2630E">
        <w:t xml:space="preserve">ndeplinirea obligatiilor este cauzata de </w:t>
      </w:r>
      <w:r>
        <w:t>i</w:t>
      </w:r>
      <w:r w:rsidRPr="00F2630E">
        <w:t>mprejurari independente de vointa acestora, inclusiv, fara a se limita la acestea, incendii, inundatii, alte evenimente imprevizibile, acte sau reglementari ale oricarei autorita</w:t>
      </w:r>
      <w:r>
        <w:t>tii</w:t>
      </w:r>
      <w:r w:rsidRPr="00F2630E">
        <w:t xml:space="preserve"> publice na</w:t>
      </w:r>
      <w:r>
        <w:t>ti</w:t>
      </w:r>
      <w:r w:rsidRPr="00F2630E">
        <w:t xml:space="preserve">onale sau </w:t>
      </w:r>
      <w:r>
        <w:t>inter</w:t>
      </w:r>
      <w:r w:rsidRPr="00F2630E">
        <w:t xml:space="preserve">nationale, razboi, </w:t>
      </w:r>
      <w:r>
        <w:t xml:space="preserve">pandemie, </w:t>
      </w:r>
      <w:r w:rsidRPr="00F2630E">
        <w:t>manifesta</w:t>
      </w:r>
      <w:r>
        <w:t>ti</w:t>
      </w:r>
      <w:r w:rsidRPr="00F2630E">
        <w:t>i sau greve.</w:t>
      </w:r>
    </w:p>
    <w:p w14:paraId="0127EE58" w14:textId="05314557" w:rsidR="00F2630E" w:rsidRPr="00F2630E" w:rsidRDefault="00F2630E" w:rsidP="000530E9">
      <w:pPr>
        <w:jc w:val="both"/>
      </w:pPr>
      <w:r>
        <w:t>1</w:t>
      </w:r>
      <w:r w:rsidR="00DC6091">
        <w:t>7</w:t>
      </w:r>
      <w:r>
        <w:t xml:space="preserve">.8 - </w:t>
      </w:r>
      <w:r w:rsidRPr="00F2630E">
        <w:t>Partile contractante nu au dreptul sa ceara penalizari sau compensatii ca urmare a ne</w:t>
      </w:r>
      <w:r>
        <w:t>i</w:t>
      </w:r>
      <w:r w:rsidRPr="00F2630E">
        <w:t>ndeplinirii obliga</w:t>
      </w:r>
      <w:r>
        <w:t>ti</w:t>
      </w:r>
      <w:r w:rsidRPr="00F2630E">
        <w:t>ilor pentru perioada de timp cat dureaza cazul de forta majora.</w:t>
      </w:r>
    </w:p>
    <w:p w14:paraId="3B009268" w14:textId="77777777" w:rsidR="00B572FD" w:rsidRPr="00F2630E" w:rsidRDefault="00B572FD" w:rsidP="00F2630E"/>
    <w:p w14:paraId="57C1A951" w14:textId="32B63D35" w:rsidR="00F2630E" w:rsidRPr="00F2630E" w:rsidRDefault="00F2630E" w:rsidP="00F2630E">
      <w:pPr>
        <w:autoSpaceDE w:val="0"/>
        <w:autoSpaceDN w:val="0"/>
        <w:adjustRightInd w:val="0"/>
        <w:jc w:val="both"/>
        <w:rPr>
          <w:b/>
          <w:i/>
          <w:iCs/>
        </w:rPr>
      </w:pPr>
      <w:r w:rsidRPr="00F2630E">
        <w:rPr>
          <w:b/>
          <w:bCs/>
          <w:i/>
          <w:iCs/>
        </w:rPr>
        <w:t>1</w:t>
      </w:r>
      <w:r w:rsidR="00DC6091">
        <w:rPr>
          <w:b/>
          <w:bCs/>
          <w:i/>
          <w:iCs/>
        </w:rPr>
        <w:t>8</w:t>
      </w:r>
      <w:r w:rsidRPr="00F2630E">
        <w:rPr>
          <w:b/>
          <w:bCs/>
          <w:i/>
          <w:iCs/>
        </w:rPr>
        <w:t>.</w:t>
      </w:r>
      <w:r w:rsidRPr="00F2630E">
        <w:rPr>
          <w:b/>
          <w:i/>
          <w:iCs/>
        </w:rPr>
        <w:t xml:space="preserve"> Confidenţialitatea informaţiilor şi protecţia datelor cu caracter personal</w:t>
      </w:r>
    </w:p>
    <w:p w14:paraId="39387BD9" w14:textId="68072111" w:rsidR="00F2630E" w:rsidRPr="00F2630E" w:rsidRDefault="00F2630E" w:rsidP="00F2630E">
      <w:pPr>
        <w:autoSpaceDE w:val="0"/>
        <w:autoSpaceDN w:val="0"/>
        <w:adjustRightInd w:val="0"/>
        <w:jc w:val="both"/>
        <w:rPr>
          <w:b/>
        </w:rPr>
      </w:pPr>
      <w:r w:rsidRPr="000530E9">
        <w:t>1</w:t>
      </w:r>
      <w:r w:rsidR="00DC6091">
        <w:t>8</w:t>
      </w:r>
      <w:r w:rsidRPr="000530E9">
        <w:t>.1</w:t>
      </w:r>
      <w:r>
        <w:rPr>
          <w:b/>
          <w:bCs/>
        </w:rPr>
        <w:t xml:space="preserve"> –</w:t>
      </w:r>
      <w:r w:rsidRPr="00496F82">
        <w:t xml:space="preserve"> </w:t>
      </w:r>
      <w:r>
        <w:t>Promitentul-prestator</w:t>
      </w:r>
      <w:r w:rsidRPr="00496F82">
        <w:t xml:space="preserve"> va considera toate documentele şi informaţiile care îi sunt puse la dispoziţie în vederea încheierii şi executării </w:t>
      </w:r>
      <w:r>
        <w:t>contractelor subsecvente</w:t>
      </w:r>
      <w:r w:rsidRPr="00496F82">
        <w:t xml:space="preserve"> drept strict confidenţiale.</w:t>
      </w:r>
    </w:p>
    <w:p w14:paraId="46F3F698" w14:textId="4E0F04F4" w:rsidR="00F2630E" w:rsidRDefault="00F2630E" w:rsidP="00F2630E">
      <w:pPr>
        <w:autoSpaceDE w:val="0"/>
        <w:autoSpaceDN w:val="0"/>
        <w:adjustRightInd w:val="0"/>
        <w:jc w:val="both"/>
      </w:pPr>
      <w:r w:rsidRPr="000530E9">
        <w:t>1</w:t>
      </w:r>
      <w:r w:rsidR="00DC6091">
        <w:t>8</w:t>
      </w:r>
      <w:r w:rsidRPr="000530E9">
        <w:t>.2</w:t>
      </w:r>
      <w:r>
        <w:rPr>
          <w:b/>
          <w:bCs/>
        </w:rPr>
        <w:t xml:space="preserve"> - </w:t>
      </w:r>
      <w:r w:rsidRPr="00496F82">
        <w:t>Obligaţia de confidenţialitate nu se aplică în cazul solicitărilor legale privind divulgarea unor informaţii venite, în format oficial, din partea anumitor autorităţi publice conform prevederilor legale aplicabile.</w:t>
      </w:r>
    </w:p>
    <w:p w14:paraId="1847F8FE" w14:textId="2E955A75" w:rsidR="00F2630E" w:rsidRPr="009E7B4C" w:rsidRDefault="000530E9" w:rsidP="00F2630E">
      <w:pPr>
        <w:pStyle w:val="Default"/>
        <w:jc w:val="both"/>
        <w:rPr>
          <w:rFonts w:ascii="Times New Roman" w:hAnsi="Times New Roman" w:cs="Times New Roman"/>
        </w:rPr>
      </w:pPr>
      <w:r w:rsidRPr="000530E9">
        <w:rPr>
          <w:rFonts w:ascii="Times New Roman" w:hAnsi="Times New Roman" w:cs="Times New Roman"/>
          <w:lang w:val="ro-RO"/>
        </w:rPr>
        <w:t>1</w:t>
      </w:r>
      <w:r w:rsidR="00DC6091">
        <w:rPr>
          <w:rFonts w:ascii="Times New Roman" w:hAnsi="Times New Roman" w:cs="Times New Roman"/>
          <w:lang w:val="ro-RO"/>
        </w:rPr>
        <w:t>8</w:t>
      </w:r>
      <w:r w:rsidR="00F2630E" w:rsidRPr="000530E9">
        <w:rPr>
          <w:rFonts w:ascii="Times New Roman" w:hAnsi="Times New Roman" w:cs="Times New Roman"/>
        </w:rPr>
        <w:t>.3</w:t>
      </w:r>
      <w:r>
        <w:rPr>
          <w:rFonts w:ascii="Times New Roman" w:hAnsi="Times New Roman" w:cs="Times New Roman"/>
          <w:b/>
        </w:rPr>
        <w:t xml:space="preserve"> -</w:t>
      </w:r>
      <w:r w:rsidR="00F2630E" w:rsidRPr="009E7B4C">
        <w:rPr>
          <w:rFonts w:ascii="Times New Roman" w:hAnsi="Times New Roman" w:cs="Times New Roman"/>
        </w:rPr>
        <w:t xml:space="preserve"> Părțile trebuie să respecte normele și obligațiile impuse de dispozițiile în vigoare, privind protecția datelor cu caracter personal. </w:t>
      </w:r>
    </w:p>
    <w:p w14:paraId="1C27DE99" w14:textId="75007EA7" w:rsidR="00F2630E" w:rsidRPr="009E7B4C" w:rsidRDefault="000530E9" w:rsidP="00F2630E">
      <w:pPr>
        <w:pStyle w:val="Default"/>
        <w:jc w:val="both"/>
        <w:rPr>
          <w:rFonts w:ascii="Times New Roman" w:hAnsi="Times New Roman" w:cs="Times New Roman"/>
        </w:rPr>
      </w:pPr>
      <w:r w:rsidRPr="000530E9">
        <w:rPr>
          <w:rFonts w:ascii="Times New Roman" w:hAnsi="Times New Roman" w:cs="Times New Roman"/>
          <w:bCs/>
          <w:iCs/>
        </w:rPr>
        <w:t>1</w:t>
      </w:r>
      <w:r w:rsidR="00DC6091">
        <w:rPr>
          <w:rFonts w:ascii="Times New Roman" w:hAnsi="Times New Roman" w:cs="Times New Roman"/>
          <w:bCs/>
          <w:iCs/>
        </w:rPr>
        <w:t>8</w:t>
      </w:r>
      <w:r w:rsidR="00F2630E" w:rsidRPr="000530E9">
        <w:rPr>
          <w:rFonts w:ascii="Times New Roman" w:hAnsi="Times New Roman" w:cs="Times New Roman"/>
          <w:bCs/>
          <w:iCs/>
        </w:rPr>
        <w:t>.</w:t>
      </w:r>
      <w:r w:rsidRPr="000530E9">
        <w:rPr>
          <w:rFonts w:ascii="Times New Roman" w:hAnsi="Times New Roman" w:cs="Times New Roman"/>
          <w:bCs/>
          <w:iCs/>
        </w:rPr>
        <w:t>4</w:t>
      </w:r>
      <w:r>
        <w:rPr>
          <w:rFonts w:ascii="Times New Roman" w:hAnsi="Times New Roman" w:cs="Times New Roman"/>
          <w:b/>
          <w:bCs/>
          <w:iCs/>
        </w:rPr>
        <w:t xml:space="preserve"> -</w:t>
      </w:r>
      <w:r w:rsidR="00F2630E" w:rsidRPr="009E7B4C">
        <w:rPr>
          <w:rFonts w:ascii="Times New Roman" w:hAnsi="Times New Roman" w:cs="Times New Roman"/>
          <w:b/>
          <w:bCs/>
          <w:i/>
          <w:iCs/>
        </w:rPr>
        <w:t xml:space="preserve"> </w:t>
      </w:r>
      <w:r w:rsidR="00F2630E" w:rsidRPr="009E7B4C">
        <w:rPr>
          <w:rFonts w:ascii="Times New Roman" w:hAnsi="Times New Roman" w:cs="Times New Roman"/>
        </w:rPr>
        <w:t xml:space="preserve">Părțile sunt conștiente de faptul că normele europene din Regulamentul 679/2016 se aplică oricărui operator de date sau imputernicit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 </w:t>
      </w:r>
    </w:p>
    <w:p w14:paraId="40936182"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capacitatea de a respecta drepturile persoanelor vizate privind ștergerea, corectarea sau tra</w:t>
      </w:r>
      <w:r>
        <w:rPr>
          <w:rFonts w:ascii="Times New Roman" w:hAnsi="Times New Roman" w:cs="Times New Roman"/>
        </w:rPr>
        <w:t>nsferul informațiilor personale;</w:t>
      </w:r>
    </w:p>
    <w:p w14:paraId="71108E77" w14:textId="3506A156"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xml:space="preserve">● informarea in caz de breșă de date a tuturor destinatarilor relevanți, într-un interval maxim de 72 ore și, în cazul </w:t>
      </w:r>
      <w:r w:rsidR="000530E9">
        <w:rPr>
          <w:rFonts w:ascii="Times New Roman" w:hAnsi="Times New Roman" w:cs="Times New Roman"/>
        </w:rPr>
        <w:t xml:space="preserve">Promitentului – </w:t>
      </w:r>
      <w:r w:rsidRPr="009E7B4C">
        <w:rPr>
          <w:rFonts w:ascii="Times New Roman" w:hAnsi="Times New Roman" w:cs="Times New Roman"/>
        </w:rPr>
        <w:t>Prestator</w:t>
      </w:r>
      <w:r w:rsidR="000530E9">
        <w:rPr>
          <w:rFonts w:ascii="Times New Roman" w:hAnsi="Times New Roman" w:cs="Times New Roman"/>
        </w:rPr>
        <w:t>,</w:t>
      </w:r>
      <w:r w:rsidRPr="009E7B4C">
        <w:rPr>
          <w:rFonts w:ascii="Times New Roman" w:hAnsi="Times New Roman" w:cs="Times New Roman"/>
        </w:rPr>
        <w:t xml:space="preserve"> nu mai târziu de 24 ore de la momentul în care o astfel de încălcare a securităţii datel</w:t>
      </w:r>
      <w:r>
        <w:rPr>
          <w:rFonts w:ascii="Times New Roman" w:hAnsi="Times New Roman" w:cs="Times New Roman"/>
        </w:rPr>
        <w:t>or a ajuns în atenția acestuia;</w:t>
      </w:r>
    </w:p>
    <w:p w14:paraId="1C68B3AF" w14:textId="77777777" w:rsidR="000530E9" w:rsidRDefault="00F2630E" w:rsidP="00F2630E">
      <w:pPr>
        <w:pStyle w:val="Default"/>
        <w:jc w:val="both"/>
        <w:rPr>
          <w:rFonts w:ascii="Times New Roman" w:hAnsi="Times New Roman" w:cs="Times New Roman"/>
        </w:rPr>
      </w:pPr>
      <w:r w:rsidRPr="009E7B4C">
        <w:rPr>
          <w:rFonts w:ascii="Times New Roman" w:hAnsi="Times New Roman" w:cs="Times New Roman"/>
        </w:rPr>
        <w:t xml:space="preserve">● îndeplinirea tuturor îndatoririlor obligatorii privind documentarea conformării cu Regulamentul 679/2016. </w:t>
      </w:r>
    </w:p>
    <w:p w14:paraId="7A28EE9E" w14:textId="5413F150" w:rsidR="00F2630E" w:rsidRPr="009E7B4C" w:rsidRDefault="000530E9" w:rsidP="00F2630E">
      <w:pPr>
        <w:pStyle w:val="Default"/>
        <w:jc w:val="both"/>
        <w:rPr>
          <w:rFonts w:ascii="Times New Roman" w:hAnsi="Times New Roman" w:cs="Times New Roman"/>
        </w:rPr>
      </w:pPr>
      <w:r>
        <w:rPr>
          <w:rFonts w:ascii="Times New Roman" w:hAnsi="Times New Roman" w:cs="Times New Roman"/>
          <w:bCs/>
          <w:iCs/>
        </w:rPr>
        <w:t>1</w:t>
      </w:r>
      <w:r w:rsidR="00DC6091">
        <w:rPr>
          <w:rFonts w:ascii="Times New Roman" w:hAnsi="Times New Roman" w:cs="Times New Roman"/>
          <w:bCs/>
          <w:iCs/>
        </w:rPr>
        <w:t>8</w:t>
      </w:r>
      <w:r w:rsidR="00F2630E" w:rsidRPr="000530E9">
        <w:rPr>
          <w:rFonts w:ascii="Times New Roman" w:hAnsi="Times New Roman" w:cs="Times New Roman"/>
          <w:iCs/>
        </w:rPr>
        <w:t>.5</w:t>
      </w:r>
      <w:r w:rsidRPr="000530E9">
        <w:rPr>
          <w:rFonts w:ascii="Times New Roman" w:hAnsi="Times New Roman" w:cs="Times New Roman"/>
          <w:iCs/>
        </w:rPr>
        <w:t xml:space="preserve"> </w:t>
      </w:r>
      <w:r>
        <w:rPr>
          <w:rFonts w:ascii="Times New Roman" w:hAnsi="Times New Roman" w:cs="Times New Roman"/>
          <w:b/>
          <w:bCs/>
          <w:iCs/>
        </w:rPr>
        <w:t>-</w:t>
      </w:r>
      <w:r w:rsidR="00F2630E" w:rsidRPr="009E7B4C">
        <w:rPr>
          <w:rFonts w:ascii="Times New Roman" w:hAnsi="Times New Roman" w:cs="Times New Roman"/>
          <w:b/>
          <w:bCs/>
          <w:i/>
          <w:iCs/>
        </w:rPr>
        <w:t xml:space="preserve"> </w:t>
      </w:r>
      <w:r w:rsidR="00F2630E" w:rsidRPr="009E7B4C">
        <w:rPr>
          <w:rFonts w:ascii="Times New Roman" w:hAnsi="Times New Roman" w:cs="Times New Roman"/>
        </w:rPr>
        <w:t xml:space="preserve">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 </w:t>
      </w:r>
    </w:p>
    <w:p w14:paraId="0F5713F2" w14:textId="2D9451D8" w:rsidR="00F2630E" w:rsidRPr="009E7B4C" w:rsidRDefault="000530E9" w:rsidP="00F2630E">
      <w:pPr>
        <w:pStyle w:val="Default"/>
        <w:jc w:val="both"/>
        <w:rPr>
          <w:rFonts w:ascii="Times New Roman" w:hAnsi="Times New Roman" w:cs="Times New Roman"/>
        </w:rPr>
      </w:pPr>
      <w:r w:rsidRPr="000530E9">
        <w:rPr>
          <w:rFonts w:ascii="Times New Roman" w:hAnsi="Times New Roman" w:cs="Times New Roman"/>
          <w:iCs/>
        </w:rPr>
        <w:t>1</w:t>
      </w:r>
      <w:r w:rsidR="00DC6091">
        <w:rPr>
          <w:rFonts w:ascii="Times New Roman" w:hAnsi="Times New Roman" w:cs="Times New Roman"/>
          <w:iCs/>
        </w:rPr>
        <w:t>8</w:t>
      </w:r>
      <w:r w:rsidR="00F2630E" w:rsidRPr="000530E9">
        <w:rPr>
          <w:rFonts w:ascii="Times New Roman" w:hAnsi="Times New Roman" w:cs="Times New Roman"/>
          <w:iCs/>
        </w:rPr>
        <w:t>.6</w:t>
      </w:r>
      <w:r>
        <w:rPr>
          <w:rFonts w:ascii="Times New Roman" w:hAnsi="Times New Roman" w:cs="Times New Roman"/>
          <w:b/>
          <w:bCs/>
          <w:iCs/>
        </w:rPr>
        <w:t xml:space="preserve"> -</w:t>
      </w:r>
      <w:r w:rsidR="00F2630E">
        <w:rPr>
          <w:rFonts w:ascii="Times New Roman" w:hAnsi="Times New Roman" w:cs="Times New Roman"/>
          <w:bCs/>
          <w:iCs/>
        </w:rPr>
        <w:t xml:space="preserve"> </w:t>
      </w:r>
      <w:r w:rsidR="00F2630E" w:rsidRPr="009E7B4C">
        <w:rPr>
          <w:rFonts w:ascii="Times New Roman" w:hAnsi="Times New Roman" w:cs="Times New Roman"/>
        </w:rPr>
        <w:t>Datele cu caracter personal schimbate între Părți nu pot deveni accesibile sau comunicate unor terțe părți neautorizate sau puse la dispoziție spre utilizare în</w:t>
      </w:r>
      <w:r w:rsidR="00F2630E">
        <w:rPr>
          <w:rFonts w:ascii="Times New Roman" w:hAnsi="Times New Roman" w:cs="Times New Roman"/>
        </w:rPr>
        <w:t>tr-un alt mod. Prin urmare, Părt</w:t>
      </w:r>
      <w:r w:rsidR="00F2630E" w:rsidRPr="009E7B4C">
        <w:rPr>
          <w:rFonts w:ascii="Times New Roman" w:hAnsi="Times New Roman" w:cs="Times New Roman"/>
        </w:rPr>
        <w:t xml:space="preserve">ile vor lua toate măsurile tehnice și în special organizatorice necesare, în ceea ce priveşte obligațiile asumate prin această clauză: </w:t>
      </w:r>
    </w:p>
    <w:p w14:paraId="1AA4D7CC"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vor împiedica persoanele neautorizate să obțină acces la sistemele de prelucrarea datelor cu care sunt prelucrate sau utilizate datele cu caracter pe</w:t>
      </w:r>
      <w:r>
        <w:rPr>
          <w:rFonts w:ascii="Times New Roman" w:hAnsi="Times New Roman" w:cs="Times New Roman"/>
        </w:rPr>
        <w:t>rsonal;</w:t>
      </w:r>
    </w:p>
    <w:p w14:paraId="40F77F62"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vor preveni utilizarea fără autorizație a sistemelor de prelucrare a datelor</w:t>
      </w:r>
      <w:r>
        <w:rPr>
          <w:rFonts w:ascii="Times New Roman" w:hAnsi="Times New Roman" w:cs="Times New Roman"/>
        </w:rPr>
        <w:t>;</w:t>
      </w:r>
      <w:r w:rsidRPr="009E7B4C">
        <w:rPr>
          <w:rFonts w:ascii="Times New Roman" w:hAnsi="Times New Roman" w:cs="Times New Roman"/>
        </w:rPr>
        <w:t xml:space="preserve"> </w:t>
      </w:r>
    </w:p>
    <w:p w14:paraId="71DE9702"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w:t>
      </w:r>
      <w:r>
        <w:rPr>
          <w:rFonts w:ascii="Times New Roman" w:hAnsi="Times New Roman" w:cs="Times New Roman"/>
        </w:rPr>
        <w:t xml:space="preserve"> sau utilizării și după stocare;</w:t>
      </w:r>
    </w:p>
    <w:p w14:paraId="035421B7"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r>
        <w:rPr>
          <w:rFonts w:ascii="Times New Roman" w:hAnsi="Times New Roman" w:cs="Times New Roman"/>
        </w:rPr>
        <w:t>;</w:t>
      </w:r>
      <w:r w:rsidRPr="009E7B4C">
        <w:rPr>
          <w:rFonts w:ascii="Times New Roman" w:hAnsi="Times New Roman" w:cs="Times New Roman"/>
        </w:rPr>
        <w:t xml:space="preserve"> </w:t>
      </w:r>
    </w:p>
    <w:p w14:paraId="4D9E11DE"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se vor asigura că pot verifica și stabili dacă și de către cine au fost introduse, modificate sau eliminate datele cu caracter personal în/din sistemele de prelucrare a datelor</w:t>
      </w:r>
      <w:r>
        <w:rPr>
          <w:rFonts w:ascii="Times New Roman" w:hAnsi="Times New Roman" w:cs="Times New Roman"/>
        </w:rPr>
        <w:t>;</w:t>
      </w:r>
      <w:r w:rsidRPr="009E7B4C">
        <w:rPr>
          <w:rFonts w:ascii="Times New Roman" w:hAnsi="Times New Roman" w:cs="Times New Roman"/>
        </w:rPr>
        <w:t xml:space="preserve"> </w:t>
      </w:r>
    </w:p>
    <w:p w14:paraId="442047D2"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se vor asigura că, în cazul unei acțiuni de prelucrare a datelor cu caracter personal, datele sunt prelucrate strict în conformitate cu prezentul contractul incheiat între Părți</w:t>
      </w:r>
      <w:r>
        <w:rPr>
          <w:rFonts w:ascii="Times New Roman" w:hAnsi="Times New Roman" w:cs="Times New Roman"/>
        </w:rPr>
        <w:t>;</w:t>
      </w:r>
      <w:r w:rsidRPr="009E7B4C">
        <w:rPr>
          <w:rFonts w:ascii="Times New Roman" w:hAnsi="Times New Roman" w:cs="Times New Roman"/>
        </w:rPr>
        <w:t xml:space="preserve"> </w:t>
      </w:r>
    </w:p>
    <w:p w14:paraId="2570096D" w14:textId="77777777" w:rsidR="00F2630E" w:rsidRPr="009E7B4C" w:rsidRDefault="00F2630E" w:rsidP="00F2630E">
      <w:pPr>
        <w:pStyle w:val="Default"/>
        <w:spacing w:after="15"/>
        <w:jc w:val="both"/>
        <w:rPr>
          <w:rFonts w:ascii="Times New Roman" w:hAnsi="Times New Roman" w:cs="Times New Roman"/>
        </w:rPr>
      </w:pPr>
      <w:r w:rsidRPr="009E7B4C">
        <w:rPr>
          <w:rFonts w:ascii="Times New Roman" w:hAnsi="Times New Roman" w:cs="Times New Roman"/>
        </w:rPr>
        <w:t xml:space="preserve">● se vor asigura că datele cu caracter personal sunt protejate de distrugere sau pierdere </w:t>
      </w:r>
      <w:r>
        <w:rPr>
          <w:rFonts w:ascii="Times New Roman" w:hAnsi="Times New Roman" w:cs="Times New Roman"/>
        </w:rPr>
        <w:t>accidental;</w:t>
      </w:r>
      <w:r w:rsidRPr="009E7B4C">
        <w:rPr>
          <w:rFonts w:ascii="Times New Roman" w:hAnsi="Times New Roman" w:cs="Times New Roman"/>
        </w:rPr>
        <w:t xml:space="preserve"> </w:t>
      </w:r>
    </w:p>
    <w:p w14:paraId="56264EAC" w14:textId="77777777" w:rsidR="00F2630E" w:rsidRPr="00496F82" w:rsidRDefault="00F2630E" w:rsidP="00F2630E">
      <w:pPr>
        <w:autoSpaceDE w:val="0"/>
        <w:autoSpaceDN w:val="0"/>
        <w:adjustRightInd w:val="0"/>
        <w:jc w:val="both"/>
      </w:pPr>
      <w:r w:rsidRPr="009E7B4C">
        <w:t xml:space="preserve">● se vor asigura că datele colectate în scopuri diferite pot fi prelucrate </w:t>
      </w:r>
      <w:r>
        <w:t>separate;</w:t>
      </w:r>
    </w:p>
    <w:p w14:paraId="5683A4B9" w14:textId="77777777" w:rsidR="00B572FD" w:rsidRPr="00F2630E" w:rsidRDefault="00B572FD" w:rsidP="005C55DC">
      <w:pPr>
        <w:suppressAutoHyphens/>
        <w:spacing w:line="240" w:lineRule="atLeast"/>
        <w:jc w:val="both"/>
        <w:rPr>
          <w:b/>
          <w:bCs/>
          <w:lang w:val="ro-RO"/>
        </w:rPr>
      </w:pPr>
    </w:p>
    <w:p w14:paraId="452EFB36" w14:textId="65426578" w:rsidR="000530E9" w:rsidRPr="000530E9" w:rsidRDefault="000530E9" w:rsidP="000530E9">
      <w:pPr>
        <w:autoSpaceDE w:val="0"/>
        <w:autoSpaceDN w:val="0"/>
        <w:adjustRightInd w:val="0"/>
        <w:jc w:val="both"/>
        <w:rPr>
          <w:b/>
          <w:i/>
          <w:iCs/>
        </w:rPr>
      </w:pPr>
      <w:r w:rsidRPr="000530E9">
        <w:rPr>
          <w:b/>
          <w:bCs/>
          <w:i/>
          <w:iCs/>
        </w:rPr>
        <w:t>1</w:t>
      </w:r>
      <w:r w:rsidR="00DC6091">
        <w:rPr>
          <w:b/>
          <w:bCs/>
          <w:i/>
          <w:iCs/>
        </w:rPr>
        <w:t>9</w:t>
      </w:r>
      <w:r w:rsidRPr="000530E9">
        <w:rPr>
          <w:b/>
          <w:bCs/>
          <w:i/>
          <w:iCs/>
        </w:rPr>
        <w:t>.</w:t>
      </w:r>
      <w:r w:rsidRPr="000530E9">
        <w:rPr>
          <w:b/>
          <w:i/>
          <w:iCs/>
        </w:rPr>
        <w:t xml:space="preserve"> Drepturi de proprietate intelectuală</w:t>
      </w:r>
    </w:p>
    <w:p w14:paraId="366817FD" w14:textId="6D3058FF" w:rsidR="000530E9" w:rsidRPr="00496F82" w:rsidRDefault="000530E9" w:rsidP="000530E9">
      <w:pPr>
        <w:autoSpaceDE w:val="0"/>
        <w:autoSpaceDN w:val="0"/>
        <w:adjustRightInd w:val="0"/>
        <w:jc w:val="both"/>
      </w:pPr>
      <w:r w:rsidRPr="00BB7562">
        <w:lastRenderedPageBreak/>
        <w:t>1</w:t>
      </w:r>
      <w:r w:rsidR="00DC6091">
        <w:t>9</w:t>
      </w:r>
      <w:r w:rsidRPr="00BB7562">
        <w:t>.1</w:t>
      </w:r>
      <w:r>
        <w:rPr>
          <w:b/>
          <w:bCs/>
        </w:rPr>
        <w:t xml:space="preserve"> -</w:t>
      </w:r>
      <w:r w:rsidRPr="00496F82">
        <w:t xml:space="preserve"> Orice Rezultat/Rezultate elaborat(e) şi/sau prelucrat(e) de către </w:t>
      </w:r>
      <w:r>
        <w:t>Promitentul-prestator</w:t>
      </w:r>
      <w:r w:rsidRPr="00496F82">
        <w:t xml:space="preserve"> în executarea Contractului vor deveni proprietatea exclusivă a </w:t>
      </w:r>
      <w:r>
        <w:t>Promitentului-achizitor</w:t>
      </w:r>
      <w:r w:rsidRPr="00496F82">
        <w:t xml:space="preserve">, la momentul efectuării plăţii sumelor datorate </w:t>
      </w:r>
      <w:r>
        <w:t>Promitentului-prestator</w:t>
      </w:r>
      <w:r w:rsidRPr="00496F82">
        <w:t xml:space="preserve"> conform prevederilor prezentului </w:t>
      </w:r>
      <w:r>
        <w:t>acord-cadru</w:t>
      </w:r>
      <w:r w:rsidRPr="00496F82">
        <w:t>.</w:t>
      </w:r>
    </w:p>
    <w:p w14:paraId="526D28CA" w14:textId="5594281B" w:rsidR="000530E9" w:rsidRPr="00496F82" w:rsidRDefault="000530E9" w:rsidP="000530E9">
      <w:pPr>
        <w:autoSpaceDE w:val="0"/>
        <w:autoSpaceDN w:val="0"/>
        <w:adjustRightInd w:val="0"/>
        <w:jc w:val="both"/>
      </w:pPr>
      <w:r w:rsidRPr="00BB7562">
        <w:t>1</w:t>
      </w:r>
      <w:r w:rsidR="00DC6091">
        <w:t>9</w:t>
      </w:r>
      <w:r w:rsidRPr="00BB7562">
        <w:t>.2</w:t>
      </w:r>
      <w:r>
        <w:rPr>
          <w:b/>
          <w:bCs/>
        </w:rPr>
        <w:t xml:space="preserve"> -</w:t>
      </w:r>
      <w:r w:rsidRPr="00496F82">
        <w:t xml:space="preserve"> Orice Rezultate ori drepturi, inclusiv drepturi de autor sau alte drepturi de proprietate intelectuală ori industrială, dobândite în executarea Contractului vor fi proprietatea exclusivă a entităţii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48A982B0" w14:textId="77777777" w:rsidR="00B572FD" w:rsidRPr="00C069F1" w:rsidRDefault="00B572FD" w:rsidP="005C55DC">
      <w:pPr>
        <w:suppressAutoHyphens/>
        <w:spacing w:line="240" w:lineRule="atLeast"/>
        <w:jc w:val="both"/>
        <w:rPr>
          <w:lang w:val="ro-RO"/>
        </w:rPr>
      </w:pPr>
    </w:p>
    <w:p w14:paraId="3F0C4825" w14:textId="5BF4E353" w:rsidR="005C55DC" w:rsidRPr="00C755A0" w:rsidRDefault="00DC6091" w:rsidP="005C55DC">
      <w:pPr>
        <w:pStyle w:val="DefaultText"/>
        <w:rPr>
          <w:b/>
          <w:szCs w:val="24"/>
          <w:lang w:val="nl-NL"/>
        </w:rPr>
      </w:pPr>
      <w:r>
        <w:rPr>
          <w:b/>
          <w:i/>
          <w:szCs w:val="24"/>
          <w:lang w:val="nl-NL"/>
        </w:rPr>
        <w:t>20</w:t>
      </w:r>
      <w:r w:rsidR="005C55DC" w:rsidRPr="00C755A0">
        <w:rPr>
          <w:b/>
          <w:i/>
          <w:szCs w:val="24"/>
          <w:lang w:val="nl-NL"/>
        </w:rPr>
        <w:t>.</w:t>
      </w:r>
      <w:r w:rsidR="005C55DC" w:rsidRPr="00C755A0">
        <w:rPr>
          <w:b/>
          <w:szCs w:val="24"/>
          <w:lang w:val="nl-NL"/>
        </w:rPr>
        <w:t xml:space="preserve"> </w:t>
      </w:r>
      <w:r w:rsidR="005C55DC" w:rsidRPr="00C755A0">
        <w:rPr>
          <w:b/>
          <w:i/>
          <w:szCs w:val="24"/>
          <w:lang w:val="nl-NL"/>
        </w:rPr>
        <w:t>Comunicări</w:t>
      </w:r>
    </w:p>
    <w:p w14:paraId="62626A1D" w14:textId="3DD59B91" w:rsidR="000530E9" w:rsidRPr="00520B0E" w:rsidRDefault="00DC6091" w:rsidP="000530E9">
      <w:pPr>
        <w:jc w:val="both"/>
        <w:rPr>
          <w:b/>
        </w:rPr>
      </w:pPr>
      <w:r>
        <w:rPr>
          <w:bCs/>
        </w:rPr>
        <w:t>20</w:t>
      </w:r>
      <w:r w:rsidR="000530E9" w:rsidRPr="00BB7562">
        <w:rPr>
          <w:bCs/>
        </w:rPr>
        <w:t>.1</w:t>
      </w:r>
      <w:r w:rsidR="000530E9" w:rsidRPr="00520B0E">
        <w:t xml:space="preserve"> - (1) Orice comunicare între părţi, referitoare la îndeplinirea prezentului acord-cadru, trebuie să fie transmisă în scris.</w:t>
      </w:r>
    </w:p>
    <w:p w14:paraId="748DD4D1" w14:textId="77777777" w:rsidR="000530E9" w:rsidRPr="00520B0E" w:rsidRDefault="000530E9" w:rsidP="000530E9">
      <w:pPr>
        <w:ind w:right="-22"/>
        <w:jc w:val="both"/>
      </w:pPr>
      <w:r w:rsidRPr="00520B0E">
        <w:t xml:space="preserve">(2) Orice comunicări, solicitări sau notificări scrise, între promitentul-achizitor şi </w:t>
      </w:r>
      <w:r w:rsidRPr="00520B0E">
        <w:rPr>
          <w:color w:val="000000"/>
        </w:rPr>
        <w:t>promitentul-prestator</w:t>
      </w:r>
      <w:r w:rsidRPr="00520B0E">
        <w:t xml:space="preserve">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002A408E" w14:textId="77777777" w:rsidR="000530E9" w:rsidRPr="00520B0E" w:rsidRDefault="000530E9" w:rsidP="000530E9">
      <w:pPr>
        <w:ind w:right="-22"/>
        <w:jc w:val="both"/>
      </w:pPr>
      <w:r w:rsidRPr="00520B0E">
        <w:t>(3) Orice document scris trebuie înregistrat atât în momentul transmiterii cât şi în momentul primirii.</w:t>
      </w:r>
    </w:p>
    <w:p w14:paraId="6FFB26FA" w14:textId="77777777" w:rsidR="000530E9" w:rsidRPr="00520B0E" w:rsidRDefault="000530E9" w:rsidP="000530E9">
      <w:pPr>
        <w:ind w:right="-22"/>
        <w:jc w:val="both"/>
      </w:pPr>
      <w:r w:rsidRPr="00520B0E">
        <w:t>(4) Comunicările între părţi se pot face şi prin telefon, fax sau e-mail, cu condiţia confirmării în scris a primirii comunicării.</w:t>
      </w:r>
    </w:p>
    <w:p w14:paraId="11134926" w14:textId="7EA5F15F" w:rsidR="000530E9" w:rsidRPr="00520B0E" w:rsidRDefault="00DC6091" w:rsidP="000530E9">
      <w:pPr>
        <w:jc w:val="both"/>
      </w:pPr>
      <w:r>
        <w:rPr>
          <w:bCs/>
        </w:rPr>
        <w:t>20</w:t>
      </w:r>
      <w:r w:rsidR="000530E9" w:rsidRPr="00BB7562">
        <w:rPr>
          <w:bCs/>
        </w:rPr>
        <w:t>.2</w:t>
      </w:r>
      <w:r w:rsidR="00BB7562">
        <w:rPr>
          <w:b/>
        </w:rPr>
        <w:t xml:space="preserve"> -</w:t>
      </w:r>
      <w:r w:rsidR="000530E9" w:rsidRPr="00520B0E">
        <w:t xml:space="preserve"> Datele de contact pentru prezentul acord-cadru sunt:</w:t>
      </w:r>
    </w:p>
    <w:p w14:paraId="2BE9F020" w14:textId="77777777" w:rsidR="000530E9" w:rsidRPr="00520B0E" w:rsidRDefault="000530E9" w:rsidP="000530E9">
      <w:pPr>
        <w:jc w:val="both"/>
        <w:rPr>
          <w:b/>
        </w:rPr>
      </w:pPr>
      <w:r w:rsidRPr="00520B0E">
        <w:rPr>
          <w:b/>
        </w:rPr>
        <w:t>Pentru promitentul-achizitor:</w:t>
      </w:r>
    </w:p>
    <w:p w14:paraId="4FA0EAE0" w14:textId="04D21C83" w:rsidR="000530E9" w:rsidRPr="00520B0E" w:rsidRDefault="000530E9" w:rsidP="000530E9">
      <w:pPr>
        <w:jc w:val="both"/>
        <w:rPr>
          <w:b/>
        </w:rPr>
      </w:pPr>
      <w:r w:rsidRPr="00520B0E">
        <w:t xml:space="preserve">Responsabil acord-cadru/Persoana de contact: </w:t>
      </w:r>
      <w:r w:rsidR="005A3C94">
        <w:t>Șef serviciu SSA – Roșu Dan Ion cu nr. 0</w:t>
      </w:r>
      <w:r w:rsidR="005A3C94" w:rsidRPr="005A3C94">
        <w:t>744 757 389</w:t>
      </w:r>
      <w:r w:rsidR="005A3C94">
        <w:t>, email ion.dan.rosu@brasovairport.ro</w:t>
      </w:r>
    </w:p>
    <w:p w14:paraId="6B5F7ED2" w14:textId="77777777" w:rsidR="000530E9" w:rsidRPr="00520B0E" w:rsidRDefault="000530E9" w:rsidP="000530E9">
      <w:pPr>
        <w:jc w:val="both"/>
      </w:pPr>
      <w:r w:rsidRPr="00520B0E">
        <w:rPr>
          <w:b/>
        </w:rPr>
        <w:t xml:space="preserve">Pentru </w:t>
      </w:r>
      <w:r w:rsidRPr="00520B0E">
        <w:rPr>
          <w:color w:val="000000"/>
        </w:rPr>
        <w:t>promitentul-prestator</w:t>
      </w:r>
      <w:r w:rsidRPr="00520B0E">
        <w:t>:</w:t>
      </w:r>
    </w:p>
    <w:p w14:paraId="05D28F78" w14:textId="2A68EE1B" w:rsidR="000530E9" w:rsidRDefault="000530E9" w:rsidP="000530E9">
      <w:pPr>
        <w:jc w:val="both"/>
        <w:rPr>
          <w:b/>
        </w:rPr>
      </w:pPr>
      <w:r w:rsidRPr="00520B0E">
        <w:rPr>
          <w:b/>
        </w:rPr>
        <w:t>..........................................................................................................................................................................</w:t>
      </w:r>
    </w:p>
    <w:p w14:paraId="47460DA6" w14:textId="77777777" w:rsidR="000530E9" w:rsidRDefault="000530E9" w:rsidP="000530E9">
      <w:pPr>
        <w:jc w:val="both"/>
        <w:rPr>
          <w:b/>
        </w:rPr>
      </w:pPr>
    </w:p>
    <w:p w14:paraId="299F7910" w14:textId="3EBC7F5E" w:rsidR="000530E9" w:rsidRPr="00520B0E" w:rsidRDefault="00BB7562" w:rsidP="000530E9">
      <w:pPr>
        <w:jc w:val="both"/>
      </w:pPr>
      <w:r>
        <w:rPr>
          <w:b/>
        </w:rPr>
        <w:t>2</w:t>
      </w:r>
      <w:r w:rsidR="00DC6091">
        <w:rPr>
          <w:b/>
        </w:rPr>
        <w:t>1</w:t>
      </w:r>
      <w:r w:rsidR="000530E9" w:rsidRPr="00520B0E">
        <w:rPr>
          <w:b/>
        </w:rPr>
        <w:t>. Încălcarea acordului-cadru de servicii şi încetarea acestuia</w:t>
      </w:r>
      <w:bookmarkStart w:id="7" w:name="_Ref500222817"/>
      <w:bookmarkStart w:id="8" w:name="_Ref500222925"/>
    </w:p>
    <w:p w14:paraId="65F418ED" w14:textId="1E46FBF5" w:rsidR="000530E9" w:rsidRPr="00520B0E" w:rsidRDefault="00BB7562" w:rsidP="000530E9">
      <w:pPr>
        <w:jc w:val="both"/>
        <w:rPr>
          <w:b/>
        </w:rPr>
      </w:pPr>
      <w:r w:rsidRPr="00BB7562">
        <w:rPr>
          <w:bCs/>
        </w:rPr>
        <w:t>2</w:t>
      </w:r>
      <w:r w:rsidR="00DC6091">
        <w:rPr>
          <w:bCs/>
        </w:rPr>
        <w:t>1</w:t>
      </w:r>
      <w:r w:rsidR="000530E9" w:rsidRPr="00BB7562">
        <w:rPr>
          <w:bCs/>
        </w:rPr>
        <w:t>.1</w:t>
      </w:r>
      <w:r>
        <w:rPr>
          <w:b/>
        </w:rPr>
        <w:t xml:space="preserve"> - </w:t>
      </w:r>
      <w:bookmarkStart w:id="9" w:name="_Toc239163152"/>
      <w:r w:rsidR="000530E9" w:rsidRPr="00520B0E">
        <w:t>Încălcarea acordului-cadru de servicii</w:t>
      </w:r>
      <w:bookmarkEnd w:id="7"/>
      <w:bookmarkEnd w:id="8"/>
      <w:bookmarkEnd w:id="9"/>
    </w:p>
    <w:p w14:paraId="606D2C30" w14:textId="77777777" w:rsidR="000530E9" w:rsidRPr="00520B0E" w:rsidRDefault="000530E9" w:rsidP="000530E9">
      <w:pPr>
        <w:tabs>
          <w:tab w:val="num" w:pos="747"/>
        </w:tabs>
        <w:jc w:val="both"/>
      </w:pPr>
      <w:r w:rsidRPr="00520B0E">
        <w:t xml:space="preserve">(1) Atunci când are loc o încălcare a acordului-cadru de servicii de către </w:t>
      </w:r>
      <w:r w:rsidRPr="00520B0E">
        <w:rPr>
          <w:color w:val="000000"/>
        </w:rPr>
        <w:t>promitentul-prestator</w:t>
      </w:r>
      <w:r w:rsidRPr="00520B0E">
        <w:t>, promitentul-achizitor ca şi parte prejudiciată prin încălcare va fi îndreptăţită la următoarele remedii:</w:t>
      </w:r>
    </w:p>
    <w:p w14:paraId="57452373" w14:textId="77777777" w:rsidR="000530E9" w:rsidRPr="00520B0E" w:rsidRDefault="000530E9" w:rsidP="000530E9">
      <w:pPr>
        <w:tabs>
          <w:tab w:val="left" w:pos="709"/>
        </w:tabs>
        <w:ind w:left="709"/>
        <w:jc w:val="both"/>
      </w:pPr>
      <w:r w:rsidRPr="00520B0E">
        <w:t>a) despăgubiri în limita prejudiciului creat şi/sau</w:t>
      </w:r>
    </w:p>
    <w:p w14:paraId="126DCFD7" w14:textId="77777777" w:rsidR="000530E9" w:rsidRPr="00520B0E" w:rsidRDefault="000530E9" w:rsidP="000530E9">
      <w:pPr>
        <w:tabs>
          <w:tab w:val="left" w:pos="709"/>
        </w:tabs>
        <w:ind w:left="709"/>
        <w:jc w:val="both"/>
      </w:pPr>
      <w:r w:rsidRPr="00520B0E">
        <w:t>b) încetarea acordului-cadru prin rezilierea acestuia.</w:t>
      </w:r>
    </w:p>
    <w:p w14:paraId="19CB3583" w14:textId="77777777" w:rsidR="000530E9" w:rsidRPr="00520B0E" w:rsidRDefault="000530E9" w:rsidP="000530E9">
      <w:pPr>
        <w:tabs>
          <w:tab w:val="num" w:pos="747"/>
        </w:tabs>
        <w:jc w:val="both"/>
      </w:pPr>
      <w:r w:rsidRPr="00520B0E">
        <w:t xml:space="preserve">(2) În orice situaţie în care promitentul-achizitor este îndreptăţit la despăgubiri, acesta poate reţine aceste despăgubiri din orice sume datorate </w:t>
      </w:r>
      <w:r w:rsidRPr="00520B0E">
        <w:rPr>
          <w:color w:val="000000"/>
        </w:rPr>
        <w:t>promitentului-prestator</w:t>
      </w:r>
      <w:r w:rsidRPr="00520B0E">
        <w:t>.</w:t>
      </w:r>
    </w:p>
    <w:p w14:paraId="23D0A43B" w14:textId="77777777" w:rsidR="000530E9" w:rsidRPr="00520B0E" w:rsidRDefault="000530E9" w:rsidP="000530E9">
      <w:pPr>
        <w:tabs>
          <w:tab w:val="num" w:pos="747"/>
        </w:tabs>
        <w:jc w:val="both"/>
      </w:pPr>
      <w:r w:rsidRPr="00520B0E">
        <w:t>(3) Oricare dintre părţi va avea dreptul la despăgubiri pentru orice prejudiciu care este descoperit după finalizarea acordului-cadru în conformitate cu legea aplicabilă ce guvernează acordul-cadru de servicii.</w:t>
      </w:r>
    </w:p>
    <w:p w14:paraId="16392368" w14:textId="47230F76" w:rsidR="000530E9" w:rsidRPr="00520B0E" w:rsidRDefault="00BB7562" w:rsidP="000530E9">
      <w:pPr>
        <w:jc w:val="both"/>
        <w:rPr>
          <w:b/>
        </w:rPr>
      </w:pPr>
      <w:bookmarkStart w:id="10" w:name="_Ref149122167"/>
      <w:bookmarkStart w:id="11" w:name="_Toc173212616"/>
      <w:bookmarkStart w:id="12" w:name="_Toc239163153"/>
      <w:bookmarkStart w:id="13" w:name="_Toc270413960"/>
      <w:bookmarkStart w:id="14" w:name="_Toc272413188"/>
      <w:bookmarkStart w:id="15" w:name="_Ref500222874"/>
      <w:bookmarkStart w:id="16" w:name="_Ref500222944"/>
      <w:bookmarkStart w:id="17" w:name="_Ref500222953"/>
      <w:bookmarkStart w:id="18" w:name="_Ref500223698"/>
      <w:r w:rsidRPr="00BB7562">
        <w:rPr>
          <w:bCs/>
        </w:rPr>
        <w:t>2</w:t>
      </w:r>
      <w:r w:rsidR="00DC6091">
        <w:rPr>
          <w:bCs/>
        </w:rPr>
        <w:t>1</w:t>
      </w:r>
      <w:r w:rsidR="000530E9" w:rsidRPr="00BB7562">
        <w:rPr>
          <w:bCs/>
        </w:rPr>
        <w:t>.2</w:t>
      </w:r>
      <w:r>
        <w:rPr>
          <w:b/>
        </w:rPr>
        <w:t xml:space="preserve"> - </w:t>
      </w:r>
      <w:r w:rsidR="000530E9" w:rsidRPr="00520B0E">
        <w:t>Suspendarea acordului-cadru de servicii</w:t>
      </w:r>
      <w:bookmarkEnd w:id="10"/>
      <w:bookmarkEnd w:id="11"/>
      <w:bookmarkEnd w:id="12"/>
      <w:bookmarkEnd w:id="13"/>
      <w:bookmarkEnd w:id="14"/>
    </w:p>
    <w:p w14:paraId="29101A8F" w14:textId="77777777" w:rsidR="000530E9" w:rsidRPr="00520B0E" w:rsidRDefault="000530E9" w:rsidP="000530E9">
      <w:pPr>
        <w:tabs>
          <w:tab w:val="num" w:pos="747"/>
          <w:tab w:val="num" w:pos="792"/>
        </w:tabs>
        <w:jc w:val="both"/>
        <w:rPr>
          <w:b/>
        </w:rPr>
      </w:pPr>
      <w:r w:rsidRPr="00520B0E">
        <w:t>(1) În cazul în care procedura de acordare sau executarea acordului-cadru de servicii sau a contractelor subsecvente este viciată de erori substanţiale sau neregularităţi sau de fraudă, promitentul-achizitor va suspenda executarea acordului-cadru de servicii.</w:t>
      </w:r>
    </w:p>
    <w:p w14:paraId="69D7A841" w14:textId="77777777" w:rsidR="000530E9" w:rsidRPr="00520B0E" w:rsidRDefault="000530E9" w:rsidP="000530E9">
      <w:pPr>
        <w:tabs>
          <w:tab w:val="num" w:pos="747"/>
          <w:tab w:val="num" w:pos="792"/>
        </w:tabs>
        <w:jc w:val="both"/>
        <w:rPr>
          <w:b/>
        </w:rPr>
      </w:pPr>
      <w:r w:rsidRPr="00520B0E">
        <w:t xml:space="preserve">(2) În cazul în care asemenea erori substanţiale, neregularităţi sau fraude sunt imputabile </w:t>
      </w:r>
      <w:r w:rsidRPr="00520B0E">
        <w:rPr>
          <w:color w:val="000000"/>
        </w:rPr>
        <w:t>promitentului-prestator</w:t>
      </w:r>
      <w:r w:rsidRPr="00520B0E">
        <w:t>, promitentul-achizitor poate suplimentar suspendării să refuze efectuarea plăţilor sau poate proceda la recuperarea sumelor deja plătite, proporţional cu gravitatea viciilor, neregularităţilor sau fraudei.</w:t>
      </w:r>
    </w:p>
    <w:p w14:paraId="115EAA52" w14:textId="6DFD1E69" w:rsidR="000530E9" w:rsidRPr="00520B0E" w:rsidRDefault="00BB7562" w:rsidP="000530E9">
      <w:pPr>
        <w:tabs>
          <w:tab w:val="num" w:pos="747"/>
          <w:tab w:val="num" w:pos="792"/>
        </w:tabs>
        <w:jc w:val="both"/>
      </w:pPr>
      <w:bookmarkStart w:id="19" w:name="_Ref149119051"/>
      <w:bookmarkStart w:id="20" w:name="_Ref149119093"/>
      <w:bookmarkStart w:id="21" w:name="_Ref149130550"/>
      <w:bookmarkStart w:id="22" w:name="_Ref149130859"/>
      <w:bookmarkStart w:id="23" w:name="_Ref149130960"/>
      <w:bookmarkStart w:id="24" w:name="_Ref149132186"/>
      <w:bookmarkStart w:id="25" w:name="_Ref149133908"/>
      <w:bookmarkStart w:id="26" w:name="_Ref149134128"/>
      <w:bookmarkStart w:id="27" w:name="_Toc173212617"/>
      <w:bookmarkStart w:id="28" w:name="_Toc239163154"/>
      <w:bookmarkStart w:id="29" w:name="_Toc270413961"/>
      <w:bookmarkStart w:id="30" w:name="_Toc272413189"/>
      <w:r w:rsidRPr="00BB7562">
        <w:rPr>
          <w:bCs/>
        </w:rPr>
        <w:t>2</w:t>
      </w:r>
      <w:r w:rsidR="00DC6091">
        <w:rPr>
          <w:bCs/>
        </w:rPr>
        <w:t>1</w:t>
      </w:r>
      <w:r w:rsidR="000530E9" w:rsidRPr="00BB7562">
        <w:rPr>
          <w:bCs/>
        </w:rPr>
        <w:t>.3</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b/>
        </w:rPr>
        <w:t xml:space="preserve"> –</w:t>
      </w:r>
      <w:r w:rsidR="000530E9" w:rsidRPr="00520B0E">
        <w:rPr>
          <w:color w:val="000000"/>
        </w:rPr>
        <w:t xml:space="preserve"> </w:t>
      </w:r>
      <w:r>
        <w:rPr>
          <w:color w:val="000000"/>
        </w:rPr>
        <w:t xml:space="preserve">(1) </w:t>
      </w:r>
      <w:r w:rsidR="000530E9" w:rsidRPr="00520B0E">
        <w:t xml:space="preserve">Prezentul acord cadru încetează </w:t>
      </w:r>
      <w:r>
        <w:t>de drept</w:t>
      </w:r>
      <w:r w:rsidR="000530E9" w:rsidRPr="00520B0E">
        <w:t xml:space="preserve">: </w:t>
      </w:r>
    </w:p>
    <w:p w14:paraId="77B8C40F" w14:textId="77777777" w:rsidR="000530E9" w:rsidRPr="00520B0E" w:rsidRDefault="000530E9" w:rsidP="000530E9">
      <w:pPr>
        <w:tabs>
          <w:tab w:val="num" w:pos="747"/>
          <w:tab w:val="num" w:pos="792"/>
        </w:tabs>
        <w:jc w:val="both"/>
      </w:pPr>
      <w:r w:rsidRPr="00520B0E">
        <w:t>a) la expirarea duratei acordului cadru pentru care a fost încheiat;</w:t>
      </w:r>
    </w:p>
    <w:p w14:paraId="06465D1A" w14:textId="3C47410D" w:rsidR="000530E9" w:rsidRPr="00520B0E" w:rsidRDefault="000530E9" w:rsidP="000530E9">
      <w:pPr>
        <w:tabs>
          <w:tab w:val="num" w:pos="747"/>
          <w:tab w:val="num" w:pos="792"/>
        </w:tabs>
        <w:jc w:val="both"/>
      </w:pPr>
      <w:r w:rsidRPr="00520B0E">
        <w:t xml:space="preserve">b) </w:t>
      </w:r>
      <w:r w:rsidR="00BB7562" w:rsidRPr="00E707DD">
        <w:rPr>
          <w:lang w:val="it-IT"/>
        </w:rPr>
        <w:t xml:space="preserve">prin atingerea </w:t>
      </w:r>
      <w:r w:rsidR="00BB7562">
        <w:rPr>
          <w:lang w:val="ro-RO"/>
        </w:rPr>
        <w:t>unui prag</w:t>
      </w:r>
      <w:r w:rsidR="00BB7562" w:rsidRPr="00924D70">
        <w:rPr>
          <w:lang w:val="ro-RO"/>
        </w:rPr>
        <w:t xml:space="preserve"> pentru care prevederile legale impun obligaţii </w:t>
      </w:r>
      <w:r w:rsidR="00BB7562">
        <w:rPr>
          <w:lang w:val="ro-RO"/>
        </w:rPr>
        <w:t xml:space="preserve">de aplicare a unor proceduri </w:t>
      </w:r>
      <w:r w:rsidR="00BB7562" w:rsidRPr="00924D70">
        <w:rPr>
          <w:lang w:val="ro-RO"/>
        </w:rPr>
        <w:t>în raport cu anumite praguri</w:t>
      </w:r>
      <w:r w:rsidR="00BB7562">
        <w:rPr>
          <w:lang w:val="ro-RO"/>
        </w:rPr>
        <w:t xml:space="preserve"> </w:t>
      </w:r>
      <w:r w:rsidR="00BB7562" w:rsidRPr="00DD6918">
        <w:rPr>
          <w:lang w:val="ro-RO"/>
        </w:rPr>
        <w:t>valorice</w:t>
      </w:r>
      <w:r w:rsidRPr="00520B0E">
        <w:t>;</w:t>
      </w:r>
    </w:p>
    <w:p w14:paraId="15E5A465" w14:textId="47B42787" w:rsidR="00BB7562" w:rsidRDefault="00BB7562" w:rsidP="00BB7562">
      <w:pPr>
        <w:pStyle w:val="DefaultText"/>
        <w:jc w:val="both"/>
        <w:rPr>
          <w:lang w:val="ro-RO"/>
        </w:rPr>
      </w:pPr>
      <w:r>
        <w:rPr>
          <w:lang w:val="ro-RO"/>
        </w:rPr>
        <w:t xml:space="preserve">(2)Acordul </w:t>
      </w:r>
      <w:r w:rsidRPr="00873917">
        <w:rPr>
          <w:lang w:val="ro-RO"/>
        </w:rPr>
        <w:t>cadru poate înceta şi în următoarele cazuri:</w:t>
      </w:r>
    </w:p>
    <w:p w14:paraId="25E07F60" w14:textId="77777777" w:rsidR="00BB7562" w:rsidRDefault="00BB7562" w:rsidP="00BB7562">
      <w:pPr>
        <w:pStyle w:val="DefaultText"/>
        <w:jc w:val="both"/>
        <w:rPr>
          <w:szCs w:val="24"/>
          <w:lang w:val="es-ES"/>
        </w:rPr>
      </w:pPr>
      <w:r w:rsidRPr="00873917">
        <w:rPr>
          <w:rStyle w:val="Strong"/>
          <w:lang w:val="ro-RO"/>
        </w:rPr>
        <w:t>-</w:t>
      </w:r>
      <w:r>
        <w:rPr>
          <w:rStyle w:val="Strong"/>
          <w:lang w:val="ro-RO"/>
        </w:rPr>
        <w:t xml:space="preserve"> </w:t>
      </w:r>
      <w:r w:rsidRPr="00873917">
        <w:rPr>
          <w:lang w:val="ro-RO"/>
        </w:rPr>
        <w:t>prin acordul de voinţă al părţilor ;</w:t>
      </w:r>
    </w:p>
    <w:p w14:paraId="308340B2" w14:textId="62784B0E" w:rsidR="00BB7562" w:rsidRDefault="00BB7562" w:rsidP="00BB7562">
      <w:pPr>
        <w:pStyle w:val="DefaultText"/>
        <w:jc w:val="both"/>
        <w:rPr>
          <w:lang w:val="ro-RO"/>
        </w:rPr>
      </w:pPr>
      <w:r w:rsidRPr="00873917">
        <w:rPr>
          <w:rStyle w:val="Strong"/>
          <w:lang w:val="ro-RO"/>
        </w:rPr>
        <w:lastRenderedPageBreak/>
        <w:t xml:space="preserve">- </w:t>
      </w:r>
      <w:r w:rsidRPr="00873917">
        <w:rPr>
          <w:lang w:val="ro-RO"/>
        </w:rPr>
        <w:t>prin rezilierea de către o parte ca urmare a neîndeplinirii sau</w:t>
      </w:r>
      <w:r>
        <w:rPr>
          <w:lang w:val="ro-RO"/>
        </w:rPr>
        <w:t xml:space="preserve"> </w:t>
      </w:r>
      <w:r w:rsidRPr="00873917">
        <w:rPr>
          <w:lang w:val="ro-RO"/>
        </w:rPr>
        <w:t>îndeplinirii în mod necor</w:t>
      </w:r>
      <w:r>
        <w:rPr>
          <w:lang w:val="ro-RO"/>
        </w:rPr>
        <w:t>e</w:t>
      </w:r>
      <w:r w:rsidRPr="00873917">
        <w:rPr>
          <w:lang w:val="ro-RO"/>
        </w:rPr>
        <w:t xml:space="preserve">spunzător a obligaţiilor asumate prin prezentul acord – cadru, de către cealaltă parte, </w:t>
      </w:r>
      <w:r>
        <w:rPr>
          <w:lang w:val="ro-RO"/>
        </w:rPr>
        <w:t xml:space="preserve">cu notificare prealabilă de 30 de </w:t>
      </w:r>
      <w:r w:rsidRPr="00873917">
        <w:rPr>
          <w:lang w:val="ro-RO"/>
        </w:rPr>
        <w:t>zile a părţii în culpă</w:t>
      </w:r>
      <w:r>
        <w:rPr>
          <w:lang w:val="ro-RO"/>
        </w:rPr>
        <w:t>;</w:t>
      </w:r>
    </w:p>
    <w:p w14:paraId="09B63515" w14:textId="77777777" w:rsidR="00BB7562" w:rsidRDefault="00BB7562" w:rsidP="00BB7562">
      <w:pPr>
        <w:tabs>
          <w:tab w:val="num" w:pos="747"/>
          <w:tab w:val="num" w:pos="792"/>
        </w:tabs>
        <w:jc w:val="both"/>
      </w:pPr>
      <w:r>
        <w:rPr>
          <w:lang w:val="ro-RO"/>
        </w:rPr>
        <w:t xml:space="preserve">- </w:t>
      </w:r>
      <w:r w:rsidRPr="00520B0E">
        <w:t>în caz de dizolvare, lichidare, faliment;</w:t>
      </w:r>
    </w:p>
    <w:p w14:paraId="2A5BE4A6" w14:textId="77777777" w:rsidR="000530E9" w:rsidRPr="00520B0E" w:rsidRDefault="000530E9" w:rsidP="000530E9">
      <w:pPr>
        <w:tabs>
          <w:tab w:val="num" w:pos="747"/>
          <w:tab w:val="num" w:pos="792"/>
        </w:tabs>
        <w:jc w:val="both"/>
      </w:pPr>
      <w:r w:rsidRPr="00520B0E">
        <w:t>d) Achizitorul își rezervă dreptul de a denunța unilateral acordul cadru printr-o notificare scrisă, adresată prestatorului cu 5 zile înainte de data la care dorește să-și înceteze efectele acest acord, fără nicio compensație. În acest caz, prestatorul are dreptul de a pretinde numai plata corespunzătoare pentru partea din acord îndeplinită până la data denunțării unilaterale a acordului cadru.</w:t>
      </w:r>
    </w:p>
    <w:p w14:paraId="225F7C9D" w14:textId="53D0F376" w:rsidR="000530E9" w:rsidRPr="00520B0E" w:rsidRDefault="00BB7562" w:rsidP="000530E9">
      <w:pPr>
        <w:tabs>
          <w:tab w:val="num" w:pos="747"/>
          <w:tab w:val="num" w:pos="792"/>
        </w:tabs>
        <w:jc w:val="both"/>
      </w:pPr>
      <w:r w:rsidRPr="00BB7562">
        <w:t>2</w:t>
      </w:r>
      <w:r w:rsidR="00DC6091">
        <w:t>1</w:t>
      </w:r>
      <w:r w:rsidR="000530E9" w:rsidRPr="00BB7562">
        <w:t>.4</w:t>
      </w:r>
      <w:r>
        <w:rPr>
          <w:b/>
          <w:bCs/>
        </w:rPr>
        <w:t xml:space="preserve"> - </w:t>
      </w:r>
      <w:r w:rsidR="000530E9" w:rsidRPr="00520B0E">
        <w:t xml:space="preserve">Rezilierea acordului cadru va opera de drept, fără a mai fi necesară punerea în întârziere a </w:t>
      </w:r>
      <w:r>
        <w:t xml:space="preserve">promitentului - </w:t>
      </w:r>
      <w:r w:rsidR="000530E9" w:rsidRPr="00520B0E">
        <w:t>prestator, fără încuviințarea vreunei instanțe de judecată și fără a mai fi necesară îndeplinirea vreunei formalități prealabile și se va comunica în scris prin scrisoare recomandată cu confirmare de primire dacă:</w:t>
      </w:r>
    </w:p>
    <w:p w14:paraId="443C5160" w14:textId="0655C9D3" w:rsidR="000530E9" w:rsidRPr="00E337BB" w:rsidRDefault="000530E9" w:rsidP="000530E9">
      <w:pPr>
        <w:tabs>
          <w:tab w:val="num" w:pos="747"/>
          <w:tab w:val="num" w:pos="792"/>
        </w:tabs>
        <w:jc w:val="both"/>
      </w:pPr>
      <w:r w:rsidRPr="00520B0E">
        <w:t xml:space="preserve">a) </w:t>
      </w:r>
      <w:r w:rsidR="00BB7562">
        <w:t xml:space="preserve">promitentul - </w:t>
      </w:r>
      <w:r w:rsidRPr="00CA1561">
        <w:t xml:space="preserve">prestator nu își îndeplinește și nu respectă obligațiile prevăzute </w:t>
      </w:r>
      <w:r w:rsidRPr="00E337BB">
        <w:t xml:space="preserve">la art. </w:t>
      </w:r>
      <w:r w:rsidR="00E337BB">
        <w:t>8</w:t>
      </w:r>
      <w:r w:rsidRPr="00E337BB">
        <w:t xml:space="preserve"> din contractul subsecvent, în condițiile și termenele prevăzute in acesta. </w:t>
      </w:r>
    </w:p>
    <w:p w14:paraId="590AAE82" w14:textId="726AE8F5" w:rsidR="000530E9" w:rsidRPr="00520B0E" w:rsidRDefault="000530E9" w:rsidP="000530E9">
      <w:pPr>
        <w:tabs>
          <w:tab w:val="num" w:pos="747"/>
          <w:tab w:val="num" w:pos="792"/>
        </w:tabs>
        <w:jc w:val="both"/>
      </w:pPr>
      <w:r w:rsidRPr="00E337BB">
        <w:t xml:space="preserve">b) după semnarea acordului cadru, </w:t>
      </w:r>
      <w:r w:rsidR="00BB7562" w:rsidRPr="00E337BB">
        <w:t>promitentul-</w:t>
      </w:r>
      <w:r w:rsidRPr="00E337BB">
        <w:t>prestator cesionează drepturile sale din prezentul acord</w:t>
      </w:r>
      <w:r w:rsidRPr="00520B0E">
        <w:t xml:space="preserve"> sau subcontractează fără a avea acordul prealabil al </w:t>
      </w:r>
      <w:r w:rsidR="00BB7562">
        <w:t xml:space="preserve">promitentului - </w:t>
      </w:r>
      <w:r w:rsidRPr="00520B0E">
        <w:t xml:space="preserve">achizitor; </w:t>
      </w:r>
    </w:p>
    <w:p w14:paraId="09D59AE1" w14:textId="77777777" w:rsidR="000530E9" w:rsidRPr="00520B0E" w:rsidRDefault="000530E9" w:rsidP="000530E9">
      <w:pPr>
        <w:tabs>
          <w:tab w:val="num" w:pos="747"/>
          <w:tab w:val="num" w:pos="792"/>
        </w:tabs>
        <w:jc w:val="both"/>
      </w:pPr>
      <w:r w:rsidRPr="00520B0E">
        <w:t xml:space="preserve">c) împotriva prestatorului a fost pronunţată o hotărâre având autoritate de lucru judecat cu privire la fraudă, corupţie, implicarea într-o organizaţie criminală sau orice altă activitate ilegală în dauna intereselor financiare ale CE; </w:t>
      </w:r>
    </w:p>
    <w:p w14:paraId="62A3618F" w14:textId="5FB6A3F7" w:rsidR="000530E9" w:rsidRPr="00520B0E" w:rsidRDefault="00BB7562" w:rsidP="000530E9">
      <w:pPr>
        <w:tabs>
          <w:tab w:val="num" w:pos="747"/>
          <w:tab w:val="num" w:pos="792"/>
        </w:tabs>
        <w:jc w:val="both"/>
      </w:pPr>
      <w:r w:rsidRPr="00BB7562">
        <w:t>2</w:t>
      </w:r>
      <w:r w:rsidR="00DC6091">
        <w:t>1</w:t>
      </w:r>
      <w:r w:rsidR="000530E9" w:rsidRPr="00BB7562">
        <w:t>.5</w:t>
      </w:r>
      <w:r>
        <w:rPr>
          <w:b/>
          <w:bCs/>
        </w:rPr>
        <w:t xml:space="preserve"> - </w:t>
      </w:r>
      <w:r w:rsidR="000530E9" w:rsidRPr="00520B0E">
        <w:t xml:space="preserve">În urma unui preaviz de 30 zile acordate </w:t>
      </w:r>
      <w:r>
        <w:t xml:space="preserve">promitentului - </w:t>
      </w:r>
      <w:r w:rsidR="000530E9" w:rsidRPr="00520B0E">
        <w:t xml:space="preserve">achizitor, </w:t>
      </w:r>
      <w:r>
        <w:t xml:space="preserve">promitentul - </w:t>
      </w:r>
      <w:r w:rsidR="000530E9" w:rsidRPr="00520B0E">
        <w:t xml:space="preserve">prestator poate rezilia prezentul acord cadru dacă </w:t>
      </w:r>
      <w:r>
        <w:t xml:space="preserve">promitentul - </w:t>
      </w:r>
      <w:r w:rsidR="000530E9" w:rsidRPr="00520B0E">
        <w:t xml:space="preserve">achizitor nu îşi îndeplineşte obligaţia de plată către </w:t>
      </w:r>
      <w:r>
        <w:t>promitentul - prestator</w:t>
      </w:r>
      <w:r w:rsidR="000530E9" w:rsidRPr="00520B0E">
        <w:t xml:space="preserve"> a sumelor datorate acestuia în baza oricărei certificări din partea </w:t>
      </w:r>
      <w:r w:rsidR="00BA5002">
        <w:t xml:space="preserve">promitentului - </w:t>
      </w:r>
      <w:r w:rsidR="000530E9" w:rsidRPr="00520B0E">
        <w:t xml:space="preserve">achizitor, după expirarea termenului limită prevăzut în contractul subsecvent. </w:t>
      </w:r>
    </w:p>
    <w:p w14:paraId="74F301F8" w14:textId="77777777" w:rsidR="000530E9" w:rsidRDefault="000530E9" w:rsidP="000530E9">
      <w:pPr>
        <w:jc w:val="both"/>
        <w:rPr>
          <w:b/>
        </w:rPr>
      </w:pPr>
    </w:p>
    <w:p w14:paraId="58D89726" w14:textId="7CF05507" w:rsidR="00BA5002" w:rsidRPr="00BA5002" w:rsidRDefault="00BA5002" w:rsidP="00BA5002">
      <w:pPr>
        <w:pStyle w:val="Style1"/>
        <w:numPr>
          <w:ilvl w:val="0"/>
          <w:numId w:val="0"/>
        </w:numPr>
        <w:spacing w:before="0" w:after="0"/>
        <w:ind w:right="674"/>
        <w:jc w:val="both"/>
        <w:rPr>
          <w:rFonts w:ascii="Times New Roman" w:hAnsi="Times New Roman" w:cs="Times New Roman"/>
          <w:i/>
          <w:iCs/>
          <w:sz w:val="24"/>
          <w:szCs w:val="24"/>
          <w:lang w:val="ro-RO"/>
        </w:rPr>
      </w:pPr>
      <w:r w:rsidRPr="00BA5002">
        <w:rPr>
          <w:rFonts w:ascii="Times New Roman" w:hAnsi="Times New Roman" w:cs="Times New Roman"/>
          <w:i/>
          <w:iCs/>
          <w:sz w:val="24"/>
          <w:szCs w:val="24"/>
          <w:lang w:val="ro-RO"/>
        </w:rPr>
        <w:t>2</w:t>
      </w:r>
      <w:r w:rsidR="00DC6091">
        <w:rPr>
          <w:rFonts w:ascii="Times New Roman" w:hAnsi="Times New Roman" w:cs="Times New Roman"/>
          <w:i/>
          <w:iCs/>
          <w:sz w:val="24"/>
          <w:szCs w:val="24"/>
          <w:lang w:val="ro-RO"/>
        </w:rPr>
        <w:t>2</w:t>
      </w:r>
      <w:r w:rsidRPr="00BA5002">
        <w:rPr>
          <w:rFonts w:ascii="Times New Roman" w:hAnsi="Times New Roman" w:cs="Times New Roman"/>
          <w:i/>
          <w:iCs/>
          <w:sz w:val="24"/>
          <w:szCs w:val="24"/>
          <w:lang w:val="ro-RO"/>
        </w:rPr>
        <w:t>. Modificarea acordului-cadru de servicii</w:t>
      </w:r>
    </w:p>
    <w:p w14:paraId="082B6F90" w14:textId="7529A508" w:rsidR="00BA5002" w:rsidRPr="00520B0E" w:rsidRDefault="00BA5002" w:rsidP="00BA5002">
      <w:pPr>
        <w:tabs>
          <w:tab w:val="num" w:pos="747"/>
        </w:tabs>
        <w:ind w:right="-5"/>
        <w:jc w:val="both"/>
      </w:pPr>
      <w:r w:rsidRPr="00BA5002">
        <w:rPr>
          <w:bCs/>
        </w:rPr>
        <w:t>2</w:t>
      </w:r>
      <w:r w:rsidR="00DC6091">
        <w:rPr>
          <w:bCs/>
        </w:rPr>
        <w:t>2</w:t>
      </w:r>
      <w:r w:rsidRPr="00BA5002">
        <w:rPr>
          <w:bCs/>
        </w:rPr>
        <w:t xml:space="preserve">.1 </w:t>
      </w:r>
      <w:r>
        <w:t xml:space="preserve">- </w:t>
      </w:r>
      <w:r w:rsidRPr="00520B0E">
        <w:t xml:space="preserve">Orice modificare a acordului-cadru de servicii se poate face prin act adiţional şi numai în timpul perioadei de </w:t>
      </w:r>
      <w:r>
        <w:t>valabilitate</w:t>
      </w:r>
      <w:r w:rsidRPr="00520B0E">
        <w:t xml:space="preserve"> a acordului</w:t>
      </w:r>
      <w:r>
        <w:t>-cadru</w:t>
      </w:r>
      <w:r w:rsidRPr="00520B0E">
        <w:t xml:space="preserve">. Scopul actului adiţional trebuie să fie strâns legat de acordul iniţial. </w:t>
      </w:r>
    </w:p>
    <w:p w14:paraId="0563AA3A" w14:textId="5F835832" w:rsidR="00BA5002" w:rsidRPr="00520B0E" w:rsidRDefault="00BA5002" w:rsidP="00BA5002">
      <w:pPr>
        <w:ind w:right="-22"/>
        <w:jc w:val="both"/>
      </w:pPr>
      <w:r w:rsidRPr="00BA5002">
        <w:rPr>
          <w:bCs/>
        </w:rPr>
        <w:t>2</w:t>
      </w:r>
      <w:r w:rsidR="00DC6091">
        <w:rPr>
          <w:bCs/>
        </w:rPr>
        <w:t>2</w:t>
      </w:r>
      <w:r w:rsidRPr="00BA5002">
        <w:rPr>
          <w:bCs/>
        </w:rPr>
        <w:t>.2</w:t>
      </w:r>
      <w:r>
        <w:rPr>
          <w:b/>
        </w:rPr>
        <w:t xml:space="preserve"> -</w:t>
      </w:r>
      <w:r w:rsidRPr="00520B0E">
        <w:t xml:space="preserve"> După semnarea actului adiţional, </w:t>
      </w:r>
      <w:r w:rsidRPr="00520B0E">
        <w:rPr>
          <w:color w:val="000000"/>
        </w:rPr>
        <w:t>promitentul-prestator</w:t>
      </w:r>
      <w:r w:rsidRPr="00520B0E">
        <w:t xml:space="preserve"> va trece la îndeplinirea modificării şi va fi obligat la respectarea prezentelor condiţii contractuale.</w:t>
      </w:r>
    </w:p>
    <w:p w14:paraId="5B862E6A" w14:textId="152BA171" w:rsidR="00BA5002" w:rsidRDefault="00BA5002" w:rsidP="00BA5002">
      <w:pPr>
        <w:tabs>
          <w:tab w:val="left" w:pos="9192"/>
        </w:tabs>
        <w:ind w:right="-23"/>
        <w:jc w:val="both"/>
      </w:pPr>
      <w:r w:rsidRPr="00BA5002">
        <w:rPr>
          <w:bCs/>
        </w:rPr>
        <w:t>2</w:t>
      </w:r>
      <w:r w:rsidR="00DC6091">
        <w:rPr>
          <w:bCs/>
        </w:rPr>
        <w:t>2</w:t>
      </w:r>
      <w:r w:rsidRPr="00BA5002">
        <w:rPr>
          <w:bCs/>
        </w:rPr>
        <w:t>.3</w:t>
      </w:r>
      <w:r>
        <w:rPr>
          <w:b/>
        </w:rPr>
        <w:t xml:space="preserve"> - </w:t>
      </w:r>
      <w:r w:rsidRPr="00520B0E">
        <w:t>Nicio modificare nu va avea efect retroactiv. Orice modificare a acordului-cadru care nu a fost efectuată potrivit legii şi în forma unui act adiţional va fi considerată nulă.</w:t>
      </w:r>
    </w:p>
    <w:p w14:paraId="34EAC5F6" w14:textId="77777777" w:rsidR="00CD6077" w:rsidRDefault="00CD6077" w:rsidP="00BA5002">
      <w:pPr>
        <w:tabs>
          <w:tab w:val="left" w:pos="9192"/>
        </w:tabs>
        <w:ind w:right="-23"/>
        <w:jc w:val="both"/>
      </w:pPr>
    </w:p>
    <w:p w14:paraId="742030BE" w14:textId="51FD8DF6" w:rsidR="00CD6077" w:rsidRPr="00CD6077" w:rsidRDefault="00CD6077" w:rsidP="00CD6077">
      <w:pPr>
        <w:autoSpaceDE w:val="0"/>
        <w:autoSpaceDN w:val="0"/>
        <w:adjustRightInd w:val="0"/>
        <w:jc w:val="both"/>
        <w:rPr>
          <w:b/>
          <w:i/>
          <w:iCs/>
        </w:rPr>
      </w:pPr>
      <w:r w:rsidRPr="00CD6077">
        <w:rPr>
          <w:b/>
          <w:bCs/>
          <w:i/>
          <w:iCs/>
        </w:rPr>
        <w:t>2</w:t>
      </w:r>
      <w:r w:rsidR="00DC6091">
        <w:rPr>
          <w:b/>
          <w:bCs/>
          <w:i/>
          <w:iCs/>
        </w:rPr>
        <w:t>3</w:t>
      </w:r>
      <w:r w:rsidRPr="00CD6077">
        <w:rPr>
          <w:b/>
          <w:bCs/>
          <w:i/>
          <w:iCs/>
        </w:rPr>
        <w:t>.</w:t>
      </w:r>
      <w:r w:rsidRPr="00CD6077">
        <w:rPr>
          <w:b/>
          <w:i/>
          <w:iCs/>
        </w:rPr>
        <w:t xml:space="preserve"> Subcontractarea, dacă este cazul</w:t>
      </w:r>
    </w:p>
    <w:p w14:paraId="11FAD3E0" w14:textId="21331629" w:rsidR="00CD6077" w:rsidRPr="00496F82" w:rsidRDefault="00CD6077" w:rsidP="00CD6077">
      <w:pPr>
        <w:autoSpaceDE w:val="0"/>
        <w:autoSpaceDN w:val="0"/>
        <w:adjustRightInd w:val="0"/>
        <w:jc w:val="both"/>
      </w:pPr>
      <w:r w:rsidRPr="009D09CC">
        <w:t>2</w:t>
      </w:r>
      <w:r w:rsidR="00DC6091">
        <w:t>3</w:t>
      </w:r>
      <w:r w:rsidRPr="009D09CC">
        <w:t>.1</w:t>
      </w:r>
      <w:r>
        <w:rPr>
          <w:b/>
          <w:bCs/>
        </w:rPr>
        <w:t xml:space="preserve"> -</w:t>
      </w:r>
      <w:r w:rsidRPr="00496F82">
        <w:t xml:space="preserve"> Promitentul </w:t>
      </w:r>
      <w:r>
        <w:t>prestator</w:t>
      </w:r>
      <w:r w:rsidRPr="00496F82">
        <w:t xml:space="preserve"> are dreptul de a subcontracta orice parte a prezentului Acord cadru şi/sau poate schimba </w:t>
      </w:r>
      <w:r>
        <w:t>Subcontractantul</w:t>
      </w:r>
      <w:r w:rsidRPr="00496F82">
        <w:t xml:space="preserve">/Subcontractanţii specificat/ specificaţi în Propunerea Tehnică numai cu acordul prealabil, scris, al </w:t>
      </w:r>
      <w:r>
        <w:t>Promitentului - achizitor</w:t>
      </w:r>
      <w:r w:rsidRPr="00496F82">
        <w:t>.</w:t>
      </w:r>
    </w:p>
    <w:p w14:paraId="5E9EECC0" w14:textId="733D7F90" w:rsidR="00CD6077" w:rsidRPr="00496F82" w:rsidRDefault="009D09CC" w:rsidP="00CD6077">
      <w:pPr>
        <w:autoSpaceDE w:val="0"/>
        <w:autoSpaceDN w:val="0"/>
        <w:adjustRightInd w:val="0"/>
        <w:jc w:val="both"/>
      </w:pPr>
      <w:r w:rsidRPr="009D09CC">
        <w:t>2</w:t>
      </w:r>
      <w:r w:rsidR="00DC6091">
        <w:t>3</w:t>
      </w:r>
      <w:r w:rsidR="00CD6077" w:rsidRPr="009D09CC">
        <w:t>.2</w:t>
      </w:r>
      <w:r>
        <w:rPr>
          <w:b/>
          <w:bCs/>
        </w:rPr>
        <w:t xml:space="preserve"> -</w:t>
      </w:r>
      <w:r w:rsidR="00CD6077" w:rsidRPr="00496F82">
        <w:t xml:space="preserve"> Promitentul </w:t>
      </w:r>
      <w:r w:rsidR="00CD6077">
        <w:t>prestator</w:t>
      </w:r>
      <w:r w:rsidR="00CD6077" w:rsidRPr="00496F82">
        <w:t xml:space="preserve"> are obligaţia de a prezenta la încheierea Acordului cadru contractele încheiate cu Subcontractanţii desemnaţi în cadrul Ofertei depuse pentru atribuirea acestui Acord cadru. Contractul/Contractele de Subcontractare se constituie anexă la Acord cadru, făcând parte integrantă din acesta.</w:t>
      </w:r>
    </w:p>
    <w:p w14:paraId="11ED5A52" w14:textId="3B49B98F" w:rsidR="00CD6077" w:rsidRPr="00496F82" w:rsidRDefault="009D09CC" w:rsidP="00CD6077">
      <w:pPr>
        <w:autoSpaceDE w:val="0"/>
        <w:autoSpaceDN w:val="0"/>
        <w:adjustRightInd w:val="0"/>
        <w:jc w:val="both"/>
      </w:pPr>
      <w:r w:rsidRPr="009D09CC">
        <w:t>2</w:t>
      </w:r>
      <w:r w:rsidR="00DC6091">
        <w:t>3</w:t>
      </w:r>
      <w:r w:rsidR="00CD6077" w:rsidRPr="009D09CC">
        <w:t>.3</w:t>
      </w:r>
      <w:r>
        <w:rPr>
          <w:b/>
          <w:bCs/>
        </w:rPr>
        <w:t xml:space="preserve"> -</w:t>
      </w:r>
      <w:r w:rsidR="00CD6077" w:rsidRPr="00496F82">
        <w:t xml:space="preserve"> Promitentul </w:t>
      </w:r>
      <w:r w:rsidR="00CD6077">
        <w:t>prestator</w:t>
      </w:r>
      <w:r w:rsidR="00CD6077" w:rsidRPr="00496F82">
        <w:t xml:space="preserve"> are dreptul de a solicita entităţii contractante, în orice moment pe perioada derulării Acordului cadru, numai în baza unor motive justificate, fie înlocuirea/renunţarea la un Subcontractant, fie implicarea de noi Subcontractanţi. Promitentul </w:t>
      </w:r>
      <w:r w:rsidR="00CD6077">
        <w:t>prestator</w:t>
      </w:r>
      <w:r w:rsidR="00CD6077" w:rsidRPr="00496F82">
        <w:t xml:space="preserve"> trebuie să solicite, în scris, aprobarea prealabilă a entităţii contractante înainte de încheierea unui nou Contract de Subcontractare. Solicitarea în scris în vederea obţinerii aprobării entităţii contractante privind implicarea de noi Subcontractanţi se realizează numai după ce Promitentul </w:t>
      </w:r>
      <w:r w:rsidR="00CD6077">
        <w:t>prestator</w:t>
      </w:r>
      <w:r w:rsidR="00CD6077" w:rsidRPr="00496F82">
        <w:t xml:space="preserve"> a efectuat el însuşi o verificare prealabilă a Subcontractantului ce urmează a fi propus, prin raportare la caracteristicile activităţilor care urmează a fi subcontractate.</w:t>
      </w:r>
    </w:p>
    <w:p w14:paraId="59AEA3B9" w14:textId="10802D76" w:rsidR="00CD6077" w:rsidRPr="0099151D" w:rsidRDefault="009D09CC" w:rsidP="00CD6077">
      <w:pPr>
        <w:autoSpaceDE w:val="0"/>
        <w:autoSpaceDN w:val="0"/>
        <w:adjustRightInd w:val="0"/>
        <w:jc w:val="both"/>
      </w:pPr>
      <w:r w:rsidRPr="0099151D">
        <w:lastRenderedPageBreak/>
        <w:t>2</w:t>
      </w:r>
      <w:r w:rsidR="00DC6091" w:rsidRPr="0099151D">
        <w:t>3</w:t>
      </w:r>
      <w:r w:rsidR="00CD6077" w:rsidRPr="0099151D">
        <w:t>.4</w:t>
      </w:r>
      <w:r w:rsidRPr="0099151D">
        <w:rPr>
          <w:b/>
          <w:bCs/>
        </w:rPr>
        <w:t xml:space="preserve"> -</w:t>
      </w:r>
      <w:r w:rsidR="00CD6077" w:rsidRPr="0099151D">
        <w:t xml:space="preserve"> Promitentul-achizitor notifică Promitentul – prestator, decizia sa cu privire la înlocuirea unui Subcontractant/implicarea unui nou Subcontractant, motivând decizia sa în cazul respingerii aprobării.</w:t>
      </w:r>
    </w:p>
    <w:p w14:paraId="1BCBE94B" w14:textId="3B2FE6E8" w:rsidR="00CD6077" w:rsidRPr="0099151D" w:rsidRDefault="009D09CC" w:rsidP="00CD6077">
      <w:pPr>
        <w:autoSpaceDE w:val="0"/>
        <w:autoSpaceDN w:val="0"/>
        <w:adjustRightInd w:val="0"/>
        <w:jc w:val="both"/>
      </w:pPr>
      <w:r w:rsidRPr="0099151D">
        <w:t>2</w:t>
      </w:r>
      <w:r w:rsidR="0099151D" w:rsidRPr="0099151D">
        <w:t>3</w:t>
      </w:r>
      <w:r w:rsidR="00CD6077" w:rsidRPr="0099151D">
        <w:t>.5</w:t>
      </w:r>
      <w:r w:rsidRPr="0099151D">
        <w:rPr>
          <w:b/>
          <w:bCs/>
        </w:rPr>
        <w:t xml:space="preserve"> - </w:t>
      </w:r>
      <w:r w:rsidR="00CD6077" w:rsidRPr="0099151D">
        <w:t>Promitentul prestator se obligă să încheie Contracte de Subcontractare doar cu Subcontractanţii care îşi exprimă acordul cu privire la obligaţiile contractuale asumate de către promitentul prestator prin prezentul Acord cadru.</w:t>
      </w:r>
    </w:p>
    <w:p w14:paraId="78C1AA19" w14:textId="7A47496F" w:rsidR="00CD6077" w:rsidRPr="0099151D" w:rsidRDefault="009D09CC" w:rsidP="00CD6077">
      <w:pPr>
        <w:autoSpaceDE w:val="0"/>
        <w:autoSpaceDN w:val="0"/>
        <w:adjustRightInd w:val="0"/>
        <w:jc w:val="both"/>
      </w:pPr>
      <w:r w:rsidRPr="0099151D">
        <w:t>2</w:t>
      </w:r>
      <w:r w:rsidR="0099151D" w:rsidRPr="0099151D">
        <w:t>3</w:t>
      </w:r>
      <w:r w:rsidR="00CD6077" w:rsidRPr="0099151D">
        <w:t>.6</w:t>
      </w:r>
      <w:r w:rsidRPr="0099151D">
        <w:rPr>
          <w:b/>
          <w:bCs/>
        </w:rPr>
        <w:t xml:space="preserve"> -</w:t>
      </w:r>
      <w:r w:rsidR="00CD6077" w:rsidRPr="0099151D">
        <w:t xml:space="preserve"> Niciun Contract de Subcontractare nu creează raporturi contractuale între Subcontractant şi </w:t>
      </w:r>
      <w:r w:rsidRPr="0099151D">
        <w:t>Promitentul-achizitor</w:t>
      </w:r>
      <w:r w:rsidR="00CD6077" w:rsidRPr="0099151D">
        <w:t>. Promitentul</w:t>
      </w:r>
      <w:r w:rsidRPr="0099151D">
        <w:t xml:space="preserve">-prestator </w:t>
      </w:r>
      <w:r w:rsidR="00CD6077" w:rsidRPr="0099151D">
        <w:t xml:space="preserve">este pe deplin răspunzător faţă de </w:t>
      </w:r>
      <w:r w:rsidRPr="0099151D">
        <w:t>Promitentul-achizitor</w:t>
      </w:r>
      <w:r w:rsidR="00CD6077" w:rsidRPr="0099151D">
        <w:t xml:space="preserve"> pentru modul în care îndeplineşte Acordul cadru. Promitentul</w:t>
      </w:r>
      <w:r w:rsidRPr="0099151D">
        <w:t xml:space="preserve"> - prestator</w:t>
      </w:r>
      <w:r w:rsidR="00CD6077" w:rsidRPr="0099151D">
        <w:t xml:space="preserve"> răspunde pentru actele şi faptele Subcontractanţilor săi ca şi cum ar fi actele sau faptele Promitentul</w:t>
      </w:r>
      <w:r w:rsidRPr="0099151D">
        <w:t>ui - prestator</w:t>
      </w:r>
      <w:r w:rsidR="00CD6077" w:rsidRPr="0099151D">
        <w:t xml:space="preserve">. Aprobarea de către </w:t>
      </w:r>
      <w:r w:rsidRPr="0099151D">
        <w:t>Promitentul - achizitor</w:t>
      </w:r>
      <w:r w:rsidR="00CD6077" w:rsidRPr="0099151D">
        <w:t xml:space="preserve"> a subcontractării oricărei părţi a Acordului cadru sau a angajării de către promitentul </w:t>
      </w:r>
      <w:r w:rsidRPr="0099151D">
        <w:t>prestator</w:t>
      </w:r>
      <w:r w:rsidR="00CD6077" w:rsidRPr="0099151D">
        <w:t xml:space="preserve"> a unor Subcontractanţi pentru anumite părţi din Acordul cadru nu eliberează Promitentul </w:t>
      </w:r>
      <w:r w:rsidRPr="0099151D">
        <w:t xml:space="preserve">prestator </w:t>
      </w:r>
      <w:r w:rsidR="00CD6077" w:rsidRPr="0099151D">
        <w:t>de niciuna dintre obligaţiile sale din Acordul cadru.</w:t>
      </w:r>
    </w:p>
    <w:p w14:paraId="38A788B4" w14:textId="72F6CCFF" w:rsidR="00CD6077" w:rsidRPr="0099151D" w:rsidRDefault="009D09CC" w:rsidP="00CD6077">
      <w:pPr>
        <w:autoSpaceDE w:val="0"/>
        <w:autoSpaceDN w:val="0"/>
        <w:adjustRightInd w:val="0"/>
        <w:jc w:val="both"/>
      </w:pPr>
      <w:r w:rsidRPr="0099151D">
        <w:t>2</w:t>
      </w:r>
      <w:r w:rsidR="0099151D" w:rsidRPr="0099151D">
        <w:t>3</w:t>
      </w:r>
      <w:r w:rsidR="00CD6077" w:rsidRPr="0099151D">
        <w:t>.7</w:t>
      </w:r>
      <w:r w:rsidRPr="0099151D">
        <w:rPr>
          <w:b/>
          <w:bCs/>
        </w:rPr>
        <w:t xml:space="preserve"> -</w:t>
      </w:r>
      <w:r w:rsidR="00CD6077" w:rsidRPr="0099151D">
        <w:t xml:space="preserve"> În cazul în care un Subcontractant nu reuşeşte să îşi execute obligaţiile contractuale, </w:t>
      </w:r>
      <w:r w:rsidRPr="0099151D">
        <w:t>Promitentul-</w:t>
      </w:r>
      <w:r w:rsidR="0063027B" w:rsidRPr="0099151D">
        <w:t>achizitor</w:t>
      </w:r>
      <w:r w:rsidR="00CD6077" w:rsidRPr="0099151D">
        <w:t xml:space="preserve"> poate solicita Promitentului</w:t>
      </w:r>
      <w:r w:rsidRPr="0099151D">
        <w:t xml:space="preserve">-prestator </w:t>
      </w:r>
      <w:r w:rsidR="00CD6077" w:rsidRPr="0099151D">
        <w:t xml:space="preserve">fie să înlocuiască respectivul Subcontractant cu un alt Subcontractant, care să deţină calificările şi experienţa solicitate de </w:t>
      </w:r>
      <w:r w:rsidRPr="0099151D">
        <w:t>Promitentul-achizitor</w:t>
      </w:r>
      <w:r w:rsidR="00CD6077" w:rsidRPr="0099151D">
        <w:t>, fie să preia el însuşi partea din Contract care a fost subcontractată.</w:t>
      </w:r>
    </w:p>
    <w:p w14:paraId="0E34328B" w14:textId="41F48206" w:rsidR="00CD6077" w:rsidRPr="0099151D" w:rsidRDefault="009D09CC" w:rsidP="00CD6077">
      <w:pPr>
        <w:autoSpaceDE w:val="0"/>
        <w:autoSpaceDN w:val="0"/>
        <w:adjustRightInd w:val="0"/>
        <w:jc w:val="both"/>
      </w:pPr>
      <w:r w:rsidRPr="0099151D">
        <w:t>2</w:t>
      </w:r>
      <w:r w:rsidR="0099151D" w:rsidRPr="0099151D">
        <w:t>3</w:t>
      </w:r>
      <w:r w:rsidR="00CD6077" w:rsidRPr="0099151D">
        <w:t>.8</w:t>
      </w:r>
      <w:r w:rsidRPr="0099151D">
        <w:rPr>
          <w:b/>
          <w:bCs/>
        </w:rPr>
        <w:t xml:space="preserve"> -</w:t>
      </w:r>
      <w:r w:rsidR="00CD6077" w:rsidRPr="0099151D">
        <w:t xml:space="preserve"> Partea/părţile din Acord cadru încredinţată/încredinţate unui Subcontractant de Contractant nu poate/pot fi încredinţate unor terţe părţi de către Subcontractant.</w:t>
      </w:r>
    </w:p>
    <w:p w14:paraId="0383A71C" w14:textId="44D98AF1" w:rsidR="00CD6077" w:rsidRPr="00496F82" w:rsidRDefault="009D09CC" w:rsidP="00CD6077">
      <w:pPr>
        <w:autoSpaceDE w:val="0"/>
        <w:autoSpaceDN w:val="0"/>
        <w:adjustRightInd w:val="0"/>
        <w:jc w:val="both"/>
      </w:pPr>
      <w:r w:rsidRPr="009D09CC">
        <w:t>2</w:t>
      </w:r>
      <w:r w:rsidR="0099151D">
        <w:t>3</w:t>
      </w:r>
      <w:r w:rsidR="00CD6077" w:rsidRPr="009D09CC">
        <w:t>.9</w:t>
      </w:r>
      <w:r>
        <w:rPr>
          <w:b/>
          <w:bCs/>
        </w:rPr>
        <w:t xml:space="preserve"> -</w:t>
      </w:r>
      <w:r w:rsidR="00CD6077" w:rsidRPr="00496F82">
        <w:t xml:space="preserve"> Orice schimbare a Subcontractantului fără aprobarea prealabilă în scris a Autorităţii/entităţii contractante sau orice încredinţare a unei părţi din Acordul cadru, de Subcontractant către terţe părţi este considerată o încălcare a Acordului cadru, situaţie care îndreptăţeşte Autoritatea contractantă la rezoluţiune/reziliere a Acordului cadru şi obţinerea de despăgubiri din partea Promitentului Contractant.</w:t>
      </w:r>
    </w:p>
    <w:p w14:paraId="6CAEA1E1" w14:textId="62D40541" w:rsidR="00CD6077" w:rsidRPr="00496F82" w:rsidRDefault="009D09CC" w:rsidP="00CD6077">
      <w:pPr>
        <w:autoSpaceDE w:val="0"/>
        <w:autoSpaceDN w:val="0"/>
        <w:adjustRightInd w:val="0"/>
        <w:jc w:val="both"/>
      </w:pPr>
      <w:r w:rsidRPr="009D09CC">
        <w:t>2</w:t>
      </w:r>
      <w:r w:rsidR="0099151D">
        <w:t>3</w:t>
      </w:r>
      <w:r w:rsidR="00CD6077" w:rsidRPr="009D09CC">
        <w:t>.10</w:t>
      </w:r>
      <w:r>
        <w:rPr>
          <w:b/>
          <w:bCs/>
        </w:rPr>
        <w:t xml:space="preserve"> - </w:t>
      </w:r>
      <w:r w:rsidR="00CD6077" w:rsidRPr="00496F82">
        <w:t>În orice moment, pe perioada derulării Acordului cadru, Promitentul Contractant trebuie să se asigure că Subcontractantul/Subcontractanţii nu afectează drepturile Autorităţii/entităţii contractante în temeiul prezentului Acord cadru.</w:t>
      </w:r>
    </w:p>
    <w:p w14:paraId="0285243C" w14:textId="2983E931" w:rsidR="00CD6077" w:rsidRPr="00496F82" w:rsidRDefault="009D09CC" w:rsidP="00CD6077">
      <w:pPr>
        <w:autoSpaceDE w:val="0"/>
        <w:autoSpaceDN w:val="0"/>
        <w:adjustRightInd w:val="0"/>
        <w:jc w:val="both"/>
      </w:pPr>
      <w:r w:rsidRPr="009D09CC">
        <w:t>2</w:t>
      </w:r>
      <w:r w:rsidR="0099151D">
        <w:t>3</w:t>
      </w:r>
      <w:r w:rsidR="00CD6077" w:rsidRPr="009D09CC">
        <w:t>.11</w:t>
      </w:r>
      <w:r>
        <w:rPr>
          <w:b/>
          <w:bCs/>
        </w:rPr>
        <w:t xml:space="preserve"> -</w:t>
      </w:r>
      <w:r w:rsidR="00CD6077" w:rsidRPr="00496F82">
        <w:t xml:space="preserve"> În orice moment, pe perioada derulării Acordului cadru, Autoritatea contractantă poate solicita Promitentului Contractant să înlocuiască un Subcontractant care se află în una dintre situaţiile de excludere specificate în Lege.</w:t>
      </w:r>
    </w:p>
    <w:p w14:paraId="48CBD010" w14:textId="409AC2CE" w:rsidR="00CD6077" w:rsidRPr="00496F82" w:rsidRDefault="009D09CC" w:rsidP="00CD6077">
      <w:pPr>
        <w:autoSpaceDE w:val="0"/>
        <w:autoSpaceDN w:val="0"/>
        <w:adjustRightInd w:val="0"/>
        <w:jc w:val="both"/>
      </w:pPr>
      <w:r w:rsidRPr="009D09CC">
        <w:t>2</w:t>
      </w:r>
      <w:r w:rsidR="0099151D">
        <w:t>3</w:t>
      </w:r>
      <w:r w:rsidR="00CD6077" w:rsidRPr="009D09CC">
        <w:t>.12</w:t>
      </w:r>
      <w:r>
        <w:rPr>
          <w:b/>
          <w:bCs/>
        </w:rPr>
        <w:t xml:space="preserve"> - </w:t>
      </w:r>
      <w:r w:rsidR="00CD6077" w:rsidRPr="00496F82">
        <w:t>În cazul în care un Subcontractant şi-a exprimat opţiunea de a fi plătit direct, atunci această opţiune este valabilă numai dacă sunt îndeplinite în mod cumulativ următoarele condiţii:</w:t>
      </w:r>
    </w:p>
    <w:p w14:paraId="4DF9CD7B" w14:textId="77777777" w:rsidR="00CD6077" w:rsidRPr="00496F82" w:rsidRDefault="00CD6077" w:rsidP="00CD6077">
      <w:pPr>
        <w:autoSpaceDE w:val="0"/>
        <w:autoSpaceDN w:val="0"/>
        <w:adjustRightInd w:val="0"/>
        <w:jc w:val="both"/>
      </w:pPr>
      <w:r w:rsidRPr="00496F82">
        <w:t xml:space="preserve">    (i) această opţiune este inclusă explicit în Contractul de Subcontractare constituit ca anexă la Acordul cadru şi făcând parte integrantă din acesta;</w:t>
      </w:r>
    </w:p>
    <w:p w14:paraId="034CC619" w14:textId="157C058C" w:rsidR="00CD6077" w:rsidRPr="00496F82" w:rsidRDefault="00CD6077" w:rsidP="00CD6077">
      <w:pPr>
        <w:autoSpaceDE w:val="0"/>
        <w:autoSpaceDN w:val="0"/>
        <w:adjustRightInd w:val="0"/>
        <w:jc w:val="both"/>
      </w:pPr>
      <w:r w:rsidRPr="00496F82">
        <w:t xml:space="preserve">    (ii) Contractul de Subcontractare include la rândul său o anexă explicită şi specifică privind modalitatea în care se efectuează plata directă de către </w:t>
      </w:r>
      <w:r w:rsidR="001D3483">
        <w:t>Ent</w:t>
      </w:r>
      <w:r w:rsidRPr="00496F82">
        <w:t>itatea contractantă către Subcontractant şi care precizează toate şi fiecare dintre elementele de mai jos:</w:t>
      </w:r>
    </w:p>
    <w:p w14:paraId="33585B77" w14:textId="77777777" w:rsidR="00CD6077" w:rsidRPr="00496F82" w:rsidRDefault="00CD6077" w:rsidP="00CD6077">
      <w:pPr>
        <w:autoSpaceDE w:val="0"/>
        <w:autoSpaceDN w:val="0"/>
        <w:adjustRightInd w:val="0"/>
        <w:jc w:val="both"/>
      </w:pPr>
      <w:r w:rsidRPr="00496F82">
        <w:t xml:space="preserve">    - partea din Acordul cadru/activitate realizată de Subcontractant astfel cum trebuie specificată în factura prezentată la plată,</w:t>
      </w:r>
    </w:p>
    <w:p w14:paraId="5FB9A86A" w14:textId="77777777" w:rsidR="00CD6077" w:rsidRPr="00496F82" w:rsidRDefault="00CD6077" w:rsidP="00CD6077">
      <w:pPr>
        <w:autoSpaceDE w:val="0"/>
        <w:autoSpaceDN w:val="0"/>
        <w:adjustRightInd w:val="0"/>
        <w:jc w:val="both"/>
      </w:pPr>
      <w:r w:rsidRPr="00496F82">
        <w:t xml:space="preserve">    - modalitatea concretă de certificare a părţii din Contract/activitate de către Contractant pentru rezultatul obţinut de Subcontractant/partea din Contract executată de Subcontractant înainte de prezentarea facturii de către Contractant Autorităţii/entităţii contractante,</w:t>
      </w:r>
    </w:p>
    <w:p w14:paraId="707EE696" w14:textId="41A1B435" w:rsidR="00CD6077" w:rsidRPr="00496F82" w:rsidRDefault="00CD6077" w:rsidP="00CD6077">
      <w:pPr>
        <w:autoSpaceDE w:val="0"/>
        <w:autoSpaceDN w:val="0"/>
        <w:adjustRightInd w:val="0"/>
        <w:jc w:val="both"/>
      </w:pPr>
      <w:r w:rsidRPr="00496F82">
        <w:t xml:space="preserve">    - partea/proporţia din suma solicitată la plată corespunzătoare părţii din Contract/activităţii care este în sarcina </w:t>
      </w:r>
      <w:r w:rsidR="00C320C3">
        <w:t>Subcontractantului</w:t>
      </w:r>
      <w:r w:rsidRPr="00496F82">
        <w:t xml:space="preserve">, prin raportare la condiţiile de acceptare la plată a facturilor emise de Contractant pentru </w:t>
      </w:r>
      <w:r w:rsidR="00C320C3">
        <w:t>Enti</w:t>
      </w:r>
      <w:r w:rsidRPr="00496F82">
        <w:t>tatea contractantă, aşa cum sunt acestea detaliate în Contract,</w:t>
      </w:r>
    </w:p>
    <w:p w14:paraId="4F6100E7" w14:textId="77777777" w:rsidR="00CD6077" w:rsidRPr="00496F82" w:rsidRDefault="00CD6077" w:rsidP="00CD6077">
      <w:pPr>
        <w:autoSpaceDE w:val="0"/>
        <w:autoSpaceDN w:val="0"/>
        <w:adjustRightInd w:val="0"/>
        <w:jc w:val="both"/>
      </w:pPr>
      <w:r w:rsidRPr="00496F82">
        <w:t xml:space="preserve">    - stabileşte condiţiile în care se materializează opţiunea de plată directă,</w:t>
      </w:r>
    </w:p>
    <w:p w14:paraId="576C73DC" w14:textId="77777777" w:rsidR="00CD6077" w:rsidRDefault="00CD6077" w:rsidP="00CD6077">
      <w:pPr>
        <w:autoSpaceDE w:val="0"/>
        <w:autoSpaceDN w:val="0"/>
        <w:adjustRightInd w:val="0"/>
        <w:jc w:val="both"/>
      </w:pPr>
      <w:r w:rsidRPr="00496F82">
        <w:t xml:space="preserve">    - precizează contul bancar al Subcontractantului.</w:t>
      </w:r>
    </w:p>
    <w:p w14:paraId="0057474B" w14:textId="77777777" w:rsidR="00FA6DC3" w:rsidRDefault="00FA6DC3" w:rsidP="00CD6077">
      <w:pPr>
        <w:autoSpaceDE w:val="0"/>
        <w:autoSpaceDN w:val="0"/>
        <w:adjustRightInd w:val="0"/>
        <w:jc w:val="both"/>
      </w:pPr>
    </w:p>
    <w:p w14:paraId="4A3BB63F" w14:textId="6BB455A9" w:rsidR="00FA6DC3" w:rsidRDefault="00FA6DC3" w:rsidP="00FA6DC3">
      <w:pPr>
        <w:autoSpaceDE w:val="0"/>
        <w:autoSpaceDN w:val="0"/>
        <w:adjustRightInd w:val="0"/>
        <w:jc w:val="both"/>
        <w:rPr>
          <w:b/>
          <w:bCs/>
          <w:i/>
          <w:iCs/>
        </w:rPr>
      </w:pPr>
      <w:r w:rsidRPr="00FA6DC3">
        <w:rPr>
          <w:b/>
          <w:bCs/>
          <w:i/>
          <w:iCs/>
        </w:rPr>
        <w:t>2</w:t>
      </w:r>
      <w:r w:rsidR="0099151D">
        <w:rPr>
          <w:b/>
          <w:bCs/>
          <w:i/>
          <w:iCs/>
        </w:rPr>
        <w:t>4</w:t>
      </w:r>
      <w:r w:rsidRPr="00FA6DC3">
        <w:rPr>
          <w:b/>
          <w:bCs/>
          <w:i/>
          <w:iCs/>
        </w:rPr>
        <w:t>. Asocierea de operatori economici, dacă este cazul</w:t>
      </w:r>
    </w:p>
    <w:p w14:paraId="3AE631C5" w14:textId="428693B2" w:rsidR="00FA6DC3" w:rsidRPr="00FA6DC3" w:rsidRDefault="00FA6DC3" w:rsidP="00FA6DC3">
      <w:pPr>
        <w:autoSpaceDE w:val="0"/>
        <w:autoSpaceDN w:val="0"/>
        <w:adjustRightInd w:val="0"/>
        <w:jc w:val="both"/>
        <w:rPr>
          <w:i/>
          <w:iCs/>
        </w:rPr>
      </w:pPr>
      <w:r w:rsidRPr="00FA6DC3">
        <w:t>2</w:t>
      </w:r>
      <w:r w:rsidR="0099151D">
        <w:t>4</w:t>
      </w:r>
      <w:r w:rsidRPr="00FA6DC3">
        <w:t>.1 - Fiecare asociat este responsabil individual şi în solidar faţă de Promitentul -achizitor, fiind considerat ca având obligaţii comune şi individuale pentru executarea Contractelor subsecvente.</w:t>
      </w:r>
    </w:p>
    <w:p w14:paraId="2C103267" w14:textId="1B8D1709" w:rsidR="00FA6DC3" w:rsidRPr="00FA6DC3" w:rsidRDefault="00FA6DC3" w:rsidP="00FA6DC3">
      <w:pPr>
        <w:autoSpaceDE w:val="0"/>
        <w:autoSpaceDN w:val="0"/>
        <w:adjustRightInd w:val="0"/>
        <w:jc w:val="both"/>
      </w:pPr>
      <w:r w:rsidRPr="00FA6DC3">
        <w:lastRenderedPageBreak/>
        <w:t>2</w:t>
      </w:r>
      <w:r w:rsidR="0099151D">
        <w:t>4</w:t>
      </w:r>
      <w:r w:rsidRPr="00FA6DC3">
        <w:t>.2 - Membrii asocierii înţeleg şi confirmă că liderul stabilit prin acordul de asociere este desemnat de asociere să acţioneze în numele său şi este autorizată să angajeze asocierea în cadrul prezentului acord-cadru si a Contractelor subsecvente.</w:t>
      </w:r>
    </w:p>
    <w:p w14:paraId="046A591C" w14:textId="78F08603" w:rsidR="00FA6DC3" w:rsidRPr="00FA6DC3" w:rsidRDefault="00FA6DC3" w:rsidP="00FA6DC3">
      <w:pPr>
        <w:autoSpaceDE w:val="0"/>
        <w:autoSpaceDN w:val="0"/>
        <w:adjustRightInd w:val="0"/>
        <w:jc w:val="both"/>
      </w:pPr>
      <w:r w:rsidRPr="00FA6DC3">
        <w:t>2</w:t>
      </w:r>
      <w:r w:rsidR="0099151D">
        <w:t>4</w:t>
      </w:r>
      <w:r w:rsidRPr="00FA6DC3">
        <w:t>.3 - Membrii asocierii înţeleg şi confirmă că liderul asocierii este autorizat să primească Dispoziţii din partea entităţii contractante şi să primească plata pentru şi în numele persoanelor care constituie asocierea.</w:t>
      </w:r>
    </w:p>
    <w:p w14:paraId="7EE949C8" w14:textId="71525AB7" w:rsidR="00FA6DC3" w:rsidRDefault="00FA6DC3" w:rsidP="00FA6DC3">
      <w:pPr>
        <w:autoSpaceDE w:val="0"/>
        <w:autoSpaceDN w:val="0"/>
        <w:adjustRightInd w:val="0"/>
        <w:jc w:val="both"/>
      </w:pPr>
      <w:r w:rsidRPr="00FA6DC3">
        <w:t>2</w:t>
      </w:r>
      <w:r w:rsidR="0099151D">
        <w:t>4</w:t>
      </w:r>
      <w:r w:rsidRPr="00FA6DC3">
        <w:t>.4</w:t>
      </w:r>
      <w:r>
        <w:rPr>
          <w:b/>
          <w:bCs/>
        </w:rPr>
        <w:t xml:space="preserve"> - </w:t>
      </w:r>
      <w:r w:rsidRPr="00496F82">
        <w:t xml:space="preserve">Prevederile contractului de asociere nu sunt opozabile </w:t>
      </w:r>
      <w:r>
        <w:t>Ent</w:t>
      </w:r>
      <w:r w:rsidRPr="00496F82">
        <w:t>ităţii contractante.</w:t>
      </w:r>
    </w:p>
    <w:p w14:paraId="4C1B250C" w14:textId="77777777" w:rsidR="000530E9" w:rsidRDefault="000530E9" w:rsidP="000530E9">
      <w:pPr>
        <w:jc w:val="both"/>
        <w:rPr>
          <w:b/>
        </w:rPr>
      </w:pPr>
    </w:p>
    <w:p w14:paraId="42542900" w14:textId="6341252E" w:rsidR="00BA5002" w:rsidRPr="00BA5002" w:rsidRDefault="00BA5002" w:rsidP="00BA5002">
      <w:pPr>
        <w:autoSpaceDE w:val="0"/>
        <w:autoSpaceDN w:val="0"/>
        <w:adjustRightInd w:val="0"/>
        <w:jc w:val="both"/>
        <w:rPr>
          <w:b/>
          <w:i/>
          <w:iCs/>
          <w:szCs w:val="28"/>
          <w:lang w:val="nl-NL"/>
        </w:rPr>
      </w:pPr>
      <w:r w:rsidRPr="00BA5002">
        <w:rPr>
          <w:b/>
          <w:bCs/>
          <w:i/>
          <w:iCs/>
          <w:szCs w:val="28"/>
          <w:lang w:val="nl-NL"/>
        </w:rPr>
        <w:t>2</w:t>
      </w:r>
      <w:r w:rsidR="0099151D">
        <w:rPr>
          <w:b/>
          <w:bCs/>
          <w:i/>
          <w:iCs/>
          <w:szCs w:val="28"/>
          <w:lang w:val="nl-NL"/>
        </w:rPr>
        <w:t>5</w:t>
      </w:r>
      <w:r w:rsidRPr="00BA5002">
        <w:rPr>
          <w:b/>
          <w:bCs/>
          <w:i/>
          <w:iCs/>
          <w:szCs w:val="28"/>
          <w:lang w:val="nl-NL"/>
        </w:rPr>
        <w:t>.</w:t>
      </w:r>
      <w:r w:rsidRPr="00BA5002">
        <w:rPr>
          <w:b/>
          <w:i/>
          <w:iCs/>
          <w:szCs w:val="28"/>
          <w:lang w:val="nl-NL"/>
        </w:rPr>
        <w:t xml:space="preserve"> Cesiunea contractelor subsecvente</w:t>
      </w:r>
    </w:p>
    <w:p w14:paraId="31B5BCF8" w14:textId="058251A7" w:rsidR="00BA5002" w:rsidRPr="00B37400" w:rsidRDefault="00BA5002" w:rsidP="00BA5002">
      <w:pPr>
        <w:autoSpaceDE w:val="0"/>
        <w:autoSpaceDN w:val="0"/>
        <w:adjustRightInd w:val="0"/>
        <w:jc w:val="both"/>
        <w:rPr>
          <w:szCs w:val="28"/>
          <w:lang w:val="nl-NL"/>
        </w:rPr>
      </w:pPr>
      <w:r w:rsidRPr="00FA6DC3">
        <w:rPr>
          <w:szCs w:val="28"/>
          <w:lang w:val="nl-NL"/>
        </w:rPr>
        <w:t>2</w:t>
      </w:r>
      <w:r w:rsidR="0099151D">
        <w:rPr>
          <w:szCs w:val="28"/>
          <w:lang w:val="nl-NL"/>
        </w:rPr>
        <w:t>5</w:t>
      </w:r>
      <w:r w:rsidRPr="00FA6DC3">
        <w:rPr>
          <w:szCs w:val="28"/>
          <w:lang w:val="nl-NL"/>
        </w:rPr>
        <w:t>.1</w:t>
      </w:r>
      <w:r>
        <w:rPr>
          <w:b/>
          <w:bCs/>
          <w:szCs w:val="28"/>
          <w:lang w:val="nl-NL"/>
        </w:rPr>
        <w:t xml:space="preserve"> - </w:t>
      </w:r>
      <w:r w:rsidRPr="00975713">
        <w:rPr>
          <w:szCs w:val="28"/>
          <w:lang w:val="nl-NL"/>
        </w:rPr>
        <w:t>În Contract</w:t>
      </w:r>
      <w:r>
        <w:rPr>
          <w:szCs w:val="28"/>
          <w:lang w:val="nl-NL"/>
        </w:rPr>
        <w:t>ele subsecvente, incheiate in baza prezentului acord cadru,</w:t>
      </w:r>
      <w:r w:rsidRPr="00975713">
        <w:rPr>
          <w:szCs w:val="28"/>
          <w:lang w:val="nl-NL"/>
        </w:rPr>
        <w:t xml:space="preserve"> este permisă cesiunea drepturilor şi obligaţiilor născute din Contract, numai cu acordul prealabil scris al </w:t>
      </w:r>
      <w:r w:rsidR="00F32714">
        <w:rPr>
          <w:szCs w:val="28"/>
          <w:lang w:val="nl-NL"/>
        </w:rPr>
        <w:t>Ent</w:t>
      </w:r>
      <w:r w:rsidRPr="00975713">
        <w:rPr>
          <w:szCs w:val="28"/>
          <w:lang w:val="nl-NL"/>
        </w:rPr>
        <w:t xml:space="preserve">ităţii contractante şi </w:t>
      </w:r>
      <w:r w:rsidRPr="00B37400">
        <w:rPr>
          <w:szCs w:val="28"/>
          <w:lang w:val="nl-NL"/>
        </w:rPr>
        <w:t xml:space="preserve">în condiţiile </w:t>
      </w:r>
      <w:r w:rsidRPr="00B37400">
        <w:rPr>
          <w:szCs w:val="28"/>
          <w:u w:val="single"/>
          <w:lang w:val="nl-NL"/>
        </w:rPr>
        <w:t>Legii nr. 9</w:t>
      </w:r>
      <w:r w:rsidR="00F32714" w:rsidRPr="00B37400">
        <w:rPr>
          <w:szCs w:val="28"/>
          <w:u w:val="single"/>
          <w:lang w:val="nl-NL"/>
        </w:rPr>
        <w:t>9</w:t>
      </w:r>
      <w:r w:rsidRPr="00B37400">
        <w:rPr>
          <w:szCs w:val="28"/>
          <w:u w:val="single"/>
          <w:lang w:val="nl-NL"/>
        </w:rPr>
        <w:t>/2016</w:t>
      </w:r>
      <w:r w:rsidRPr="00B37400">
        <w:rPr>
          <w:szCs w:val="28"/>
          <w:lang w:val="nl-NL"/>
        </w:rPr>
        <w:t>.</w:t>
      </w:r>
    </w:p>
    <w:p w14:paraId="241F3303" w14:textId="0725E347" w:rsidR="00BA5002" w:rsidRPr="00975713" w:rsidRDefault="00BA5002" w:rsidP="00BA5002">
      <w:pPr>
        <w:autoSpaceDE w:val="0"/>
        <w:autoSpaceDN w:val="0"/>
        <w:adjustRightInd w:val="0"/>
        <w:jc w:val="both"/>
        <w:rPr>
          <w:szCs w:val="28"/>
        </w:rPr>
      </w:pPr>
      <w:r w:rsidRPr="00FA6DC3">
        <w:rPr>
          <w:szCs w:val="28"/>
        </w:rPr>
        <w:t>2</w:t>
      </w:r>
      <w:r w:rsidR="0099151D">
        <w:rPr>
          <w:szCs w:val="28"/>
        </w:rPr>
        <w:t>5</w:t>
      </w:r>
      <w:r w:rsidRPr="00FA6DC3">
        <w:rPr>
          <w:szCs w:val="28"/>
        </w:rPr>
        <w:t>.2</w:t>
      </w:r>
      <w:r>
        <w:rPr>
          <w:b/>
          <w:bCs/>
          <w:szCs w:val="28"/>
        </w:rPr>
        <w:t xml:space="preserve"> – </w:t>
      </w:r>
      <w:r>
        <w:rPr>
          <w:szCs w:val="28"/>
        </w:rPr>
        <w:t>Promitentul prestator</w:t>
      </w:r>
      <w:r w:rsidRPr="00975713">
        <w:rPr>
          <w:szCs w:val="28"/>
        </w:rPr>
        <w:t xml:space="preserve"> are obligaţia de a nu transfera total sau parţial obligaţiile sale asumate prin Contract, fără să obţină, în prealabil, acordul scris al entităţii contractante.</w:t>
      </w:r>
    </w:p>
    <w:p w14:paraId="5BF4C76A" w14:textId="59371CBE" w:rsidR="00BA5002" w:rsidRPr="00975713" w:rsidRDefault="00BA5002" w:rsidP="00BA5002">
      <w:pPr>
        <w:autoSpaceDE w:val="0"/>
        <w:autoSpaceDN w:val="0"/>
        <w:adjustRightInd w:val="0"/>
        <w:jc w:val="both"/>
        <w:rPr>
          <w:szCs w:val="28"/>
        </w:rPr>
      </w:pPr>
      <w:r w:rsidRPr="00FA6DC3">
        <w:rPr>
          <w:szCs w:val="28"/>
        </w:rPr>
        <w:t>2</w:t>
      </w:r>
      <w:r w:rsidR="0099151D">
        <w:rPr>
          <w:szCs w:val="28"/>
        </w:rPr>
        <w:t>5</w:t>
      </w:r>
      <w:r w:rsidRPr="00FA6DC3">
        <w:rPr>
          <w:szCs w:val="28"/>
        </w:rPr>
        <w:t>.3</w:t>
      </w:r>
      <w:r>
        <w:rPr>
          <w:b/>
          <w:bCs/>
          <w:szCs w:val="28"/>
        </w:rPr>
        <w:t xml:space="preserve"> -</w:t>
      </w:r>
      <w:r w:rsidRPr="00975713">
        <w:rPr>
          <w:szCs w:val="28"/>
        </w:rPr>
        <w:t xml:space="preserve"> Cesiunea nu va exonera </w:t>
      </w:r>
      <w:r>
        <w:rPr>
          <w:szCs w:val="28"/>
        </w:rPr>
        <w:t>Promitentul prestator</w:t>
      </w:r>
      <w:r w:rsidRPr="00975713">
        <w:rPr>
          <w:szCs w:val="28"/>
        </w:rPr>
        <w:t xml:space="preserve"> de nicio responsabilitate privind garanţia sau orice alte obligaţii asumate prin Contract.</w:t>
      </w:r>
    </w:p>
    <w:p w14:paraId="589318BB" w14:textId="3AC97BE8" w:rsidR="00BA5002" w:rsidRPr="00975713" w:rsidRDefault="00BA5002" w:rsidP="00BA5002">
      <w:pPr>
        <w:autoSpaceDE w:val="0"/>
        <w:autoSpaceDN w:val="0"/>
        <w:adjustRightInd w:val="0"/>
        <w:jc w:val="both"/>
        <w:rPr>
          <w:szCs w:val="28"/>
        </w:rPr>
      </w:pPr>
      <w:r w:rsidRPr="00FA6DC3">
        <w:rPr>
          <w:szCs w:val="28"/>
        </w:rPr>
        <w:t>2</w:t>
      </w:r>
      <w:r w:rsidR="0099151D">
        <w:rPr>
          <w:szCs w:val="28"/>
        </w:rPr>
        <w:t>5</w:t>
      </w:r>
      <w:r w:rsidRPr="00FA6DC3">
        <w:rPr>
          <w:szCs w:val="28"/>
        </w:rPr>
        <w:t>.4</w:t>
      </w:r>
      <w:r>
        <w:rPr>
          <w:b/>
          <w:bCs/>
          <w:szCs w:val="28"/>
        </w:rPr>
        <w:t xml:space="preserve"> –</w:t>
      </w:r>
      <w:r w:rsidRPr="00975713">
        <w:rPr>
          <w:szCs w:val="28"/>
        </w:rPr>
        <w:t xml:space="preserve"> </w:t>
      </w:r>
      <w:r>
        <w:rPr>
          <w:szCs w:val="28"/>
        </w:rPr>
        <w:t>Promitentul prestator</w:t>
      </w:r>
      <w:r w:rsidRPr="00975713">
        <w:rPr>
          <w:szCs w:val="28"/>
        </w:rPr>
        <w:t xml:space="preserve"> este obligat să notifice </w:t>
      </w:r>
      <w:r>
        <w:rPr>
          <w:szCs w:val="28"/>
        </w:rPr>
        <w:t>Ent</w:t>
      </w:r>
      <w:r w:rsidRPr="00975713">
        <w:rPr>
          <w:szCs w:val="28"/>
        </w:rPr>
        <w:t xml:space="preserve">itatea contractantă, cu privire la intenţia de a cesiona drepturile sau obligaţiile născute din </w:t>
      </w:r>
      <w:r>
        <w:rPr>
          <w:szCs w:val="28"/>
        </w:rPr>
        <w:t>contractile subsecvente</w:t>
      </w:r>
      <w:r w:rsidRPr="00975713">
        <w:rPr>
          <w:szCs w:val="28"/>
        </w:rPr>
        <w:t>. Cesiunea va produce efecte doar dacă toate părţile convin asupra acesteia.</w:t>
      </w:r>
    </w:p>
    <w:p w14:paraId="1E289501" w14:textId="396AF497" w:rsidR="00BA5002" w:rsidRPr="00E337BB" w:rsidRDefault="00BA5002" w:rsidP="00BA5002">
      <w:pPr>
        <w:autoSpaceDE w:val="0"/>
        <w:autoSpaceDN w:val="0"/>
        <w:adjustRightInd w:val="0"/>
        <w:jc w:val="both"/>
        <w:rPr>
          <w:szCs w:val="28"/>
        </w:rPr>
      </w:pPr>
      <w:r w:rsidRPr="00E337BB">
        <w:rPr>
          <w:szCs w:val="28"/>
        </w:rPr>
        <w:t>2</w:t>
      </w:r>
      <w:r w:rsidR="0099151D" w:rsidRPr="00E337BB">
        <w:rPr>
          <w:szCs w:val="28"/>
        </w:rPr>
        <w:t>5</w:t>
      </w:r>
      <w:r w:rsidRPr="00E337BB">
        <w:rPr>
          <w:szCs w:val="28"/>
        </w:rPr>
        <w:t>.5</w:t>
      </w:r>
      <w:r w:rsidR="00FA6DC3" w:rsidRPr="00E337BB">
        <w:rPr>
          <w:b/>
          <w:bCs/>
          <w:szCs w:val="28"/>
        </w:rPr>
        <w:t xml:space="preserve"> -</w:t>
      </w:r>
      <w:r w:rsidRPr="00E337BB">
        <w:rPr>
          <w:szCs w:val="28"/>
        </w:rPr>
        <w:t xml:space="preserve"> În cazul în care drepturile şi obligaţiile </w:t>
      </w:r>
      <w:r w:rsidR="00FA6DC3" w:rsidRPr="00E337BB">
        <w:rPr>
          <w:szCs w:val="28"/>
        </w:rPr>
        <w:t>prestatorului</w:t>
      </w:r>
      <w:r w:rsidRPr="00E337BB">
        <w:rPr>
          <w:szCs w:val="28"/>
        </w:rPr>
        <w:t xml:space="preserve"> stabilite prin </w:t>
      </w:r>
      <w:r w:rsidR="00FA6DC3" w:rsidRPr="00E337BB">
        <w:rPr>
          <w:szCs w:val="28"/>
        </w:rPr>
        <w:t>contractele subsecvente</w:t>
      </w:r>
      <w:r w:rsidRPr="00E337BB">
        <w:rPr>
          <w:szCs w:val="28"/>
        </w:rPr>
        <w:t xml:space="preserve"> sunt preluate de către un alt operator economic, ca urmare a unei succesiuni universale sau cu titlu universal în cadrul unui proces de reorganizare, </w:t>
      </w:r>
      <w:r w:rsidR="00FA6DC3" w:rsidRPr="00E337BB">
        <w:rPr>
          <w:szCs w:val="28"/>
        </w:rPr>
        <w:t>promitentul-prestator</w:t>
      </w:r>
      <w:r w:rsidRPr="00E337BB">
        <w:rPr>
          <w:szCs w:val="28"/>
        </w:rPr>
        <w:t xml:space="preserve"> poate să cesioneze oricare dintre drepturile şi obligaţiile ce decurg din Contract</w:t>
      </w:r>
      <w:r w:rsidR="00FA6DC3" w:rsidRPr="00E337BB">
        <w:rPr>
          <w:szCs w:val="28"/>
        </w:rPr>
        <w:t>ul subsecvent</w:t>
      </w:r>
      <w:r w:rsidRPr="00E337BB">
        <w:rPr>
          <w:szCs w:val="28"/>
        </w:rPr>
        <w:t xml:space="preserve">, inclusiv drepturile la plată, doar cu acceptul prealabil scris din partea </w:t>
      </w:r>
      <w:r w:rsidR="00FA6DC3" w:rsidRPr="00E337BB">
        <w:rPr>
          <w:szCs w:val="28"/>
        </w:rPr>
        <w:t>Promitentului - achizitor</w:t>
      </w:r>
      <w:r w:rsidRPr="00E337BB">
        <w:rPr>
          <w:szCs w:val="28"/>
        </w:rPr>
        <w:t xml:space="preserve">. În astfel de cazuri, </w:t>
      </w:r>
      <w:r w:rsidR="00FA6DC3" w:rsidRPr="00E337BB">
        <w:rPr>
          <w:szCs w:val="28"/>
        </w:rPr>
        <w:t xml:space="preserve">Promitentul-prestator </w:t>
      </w:r>
      <w:r w:rsidRPr="00E337BB">
        <w:rPr>
          <w:szCs w:val="28"/>
        </w:rPr>
        <w:t xml:space="preserve">trebuie să furnizeze </w:t>
      </w:r>
      <w:r w:rsidR="00FA6DC3" w:rsidRPr="00E337BB">
        <w:rPr>
          <w:szCs w:val="28"/>
        </w:rPr>
        <w:t>promitentului-achizitor</w:t>
      </w:r>
      <w:r w:rsidRPr="00E337BB">
        <w:rPr>
          <w:szCs w:val="28"/>
        </w:rPr>
        <w:t xml:space="preserve"> informaţii cu privire la identitatea entităţii căreia îi cesionează drepturile.</w:t>
      </w:r>
    </w:p>
    <w:p w14:paraId="15E8FD64" w14:textId="516FADE8" w:rsidR="00BA5002" w:rsidRPr="00E337BB" w:rsidRDefault="00BA5002" w:rsidP="00BA5002">
      <w:pPr>
        <w:autoSpaceDE w:val="0"/>
        <w:autoSpaceDN w:val="0"/>
        <w:adjustRightInd w:val="0"/>
        <w:jc w:val="both"/>
        <w:rPr>
          <w:szCs w:val="28"/>
        </w:rPr>
      </w:pPr>
      <w:r w:rsidRPr="00E337BB">
        <w:rPr>
          <w:szCs w:val="28"/>
        </w:rPr>
        <w:t>2</w:t>
      </w:r>
      <w:r w:rsidR="0099151D" w:rsidRPr="00E337BB">
        <w:rPr>
          <w:szCs w:val="28"/>
        </w:rPr>
        <w:t>5</w:t>
      </w:r>
      <w:r w:rsidRPr="00E337BB">
        <w:rPr>
          <w:szCs w:val="28"/>
        </w:rPr>
        <w:t>.6</w:t>
      </w:r>
      <w:r w:rsidR="00FA6DC3" w:rsidRPr="00E337BB">
        <w:rPr>
          <w:b/>
          <w:bCs/>
          <w:szCs w:val="28"/>
        </w:rPr>
        <w:t xml:space="preserve"> -</w:t>
      </w:r>
      <w:r w:rsidRPr="00E337BB">
        <w:rPr>
          <w:szCs w:val="28"/>
        </w:rPr>
        <w:t xml:space="preserve"> Orice drept sau obligaţie cesionat de către </w:t>
      </w:r>
      <w:r w:rsidR="00FA6DC3" w:rsidRPr="00E337BB">
        <w:rPr>
          <w:szCs w:val="28"/>
        </w:rPr>
        <w:t>zpromitentul-prestator</w:t>
      </w:r>
      <w:r w:rsidRPr="00E337BB">
        <w:rPr>
          <w:szCs w:val="28"/>
        </w:rPr>
        <w:t xml:space="preserve"> fără o autorizare prealabilă din partea </w:t>
      </w:r>
      <w:r w:rsidR="00FA6DC3" w:rsidRPr="00E337BB">
        <w:rPr>
          <w:szCs w:val="28"/>
        </w:rPr>
        <w:t>Ent</w:t>
      </w:r>
      <w:r w:rsidRPr="00E337BB">
        <w:rPr>
          <w:szCs w:val="28"/>
        </w:rPr>
        <w:t xml:space="preserve">ităţii contractante nu este executoriu împotriva </w:t>
      </w:r>
      <w:r w:rsidR="00FA6DC3" w:rsidRPr="00E337BB">
        <w:rPr>
          <w:szCs w:val="28"/>
        </w:rPr>
        <w:t>Ent</w:t>
      </w:r>
      <w:r w:rsidRPr="00E337BB">
        <w:rPr>
          <w:szCs w:val="28"/>
        </w:rPr>
        <w:t>ităţii contractante.</w:t>
      </w:r>
    </w:p>
    <w:p w14:paraId="264D9762" w14:textId="02DDB613" w:rsidR="00BA5002" w:rsidRPr="00E337BB" w:rsidRDefault="00BA5002" w:rsidP="00BA5002">
      <w:pPr>
        <w:autoSpaceDE w:val="0"/>
        <w:autoSpaceDN w:val="0"/>
        <w:adjustRightInd w:val="0"/>
        <w:jc w:val="both"/>
        <w:rPr>
          <w:szCs w:val="28"/>
        </w:rPr>
      </w:pPr>
      <w:r w:rsidRPr="00E337BB">
        <w:rPr>
          <w:szCs w:val="28"/>
        </w:rPr>
        <w:t>2</w:t>
      </w:r>
      <w:r w:rsidR="0099151D" w:rsidRPr="00E337BB">
        <w:rPr>
          <w:szCs w:val="28"/>
        </w:rPr>
        <w:t>5</w:t>
      </w:r>
      <w:r w:rsidRPr="00E337BB">
        <w:rPr>
          <w:szCs w:val="28"/>
        </w:rPr>
        <w:t>.7</w:t>
      </w:r>
      <w:r w:rsidR="00253BAD" w:rsidRPr="00E337BB">
        <w:rPr>
          <w:szCs w:val="28"/>
        </w:rPr>
        <w:t xml:space="preserve"> -</w:t>
      </w:r>
      <w:r w:rsidRPr="00E337BB">
        <w:rPr>
          <w:szCs w:val="28"/>
        </w:rPr>
        <w:t xml:space="preserve"> În cazul transmiterii/preluării obligaţiilor de către </w:t>
      </w:r>
      <w:r w:rsidR="00253BAD" w:rsidRPr="00E337BB">
        <w:rPr>
          <w:szCs w:val="28"/>
        </w:rPr>
        <w:t>Prestator</w:t>
      </w:r>
      <w:r w:rsidRPr="00E337BB">
        <w:rPr>
          <w:szCs w:val="28"/>
        </w:rPr>
        <w:t xml:space="preserve">, Notificarea generează iniţierea novaţiei între cele două Părţi, cu condiţia respectării cerinţelor stabilite prin </w:t>
      </w:r>
      <w:r w:rsidRPr="00E337BB">
        <w:rPr>
          <w:szCs w:val="28"/>
          <w:u w:val="single"/>
        </w:rPr>
        <w:t>art. 2</w:t>
      </w:r>
      <w:r w:rsidR="00253BAD" w:rsidRPr="00E337BB">
        <w:rPr>
          <w:szCs w:val="28"/>
          <w:u w:val="single"/>
        </w:rPr>
        <w:t>40</w:t>
      </w:r>
      <w:r w:rsidRPr="00E337BB">
        <w:rPr>
          <w:szCs w:val="28"/>
        </w:rPr>
        <w:t xml:space="preserve"> alin. (1) lit. </w:t>
      </w:r>
      <w:r w:rsidR="00253BAD" w:rsidRPr="00E337BB">
        <w:rPr>
          <w:szCs w:val="28"/>
        </w:rPr>
        <w:t>b)</w:t>
      </w:r>
      <w:r w:rsidRPr="00E337BB">
        <w:rPr>
          <w:szCs w:val="28"/>
        </w:rPr>
        <w:t xml:space="preserve"> din Legea nr. 9</w:t>
      </w:r>
      <w:r w:rsidR="00253BAD" w:rsidRPr="00E337BB">
        <w:rPr>
          <w:szCs w:val="28"/>
        </w:rPr>
        <w:t>9</w:t>
      </w:r>
      <w:r w:rsidRPr="00E337BB">
        <w:rPr>
          <w:szCs w:val="28"/>
        </w:rPr>
        <w:t>/2016 pentru:</w:t>
      </w:r>
    </w:p>
    <w:p w14:paraId="09B54AF8" w14:textId="5D27DB29" w:rsidR="00BA5002" w:rsidRPr="00E337BB" w:rsidRDefault="00BA5002" w:rsidP="00BA5002">
      <w:pPr>
        <w:autoSpaceDE w:val="0"/>
        <w:autoSpaceDN w:val="0"/>
        <w:adjustRightInd w:val="0"/>
        <w:jc w:val="both"/>
        <w:rPr>
          <w:szCs w:val="28"/>
        </w:rPr>
      </w:pPr>
      <w:r w:rsidRPr="00E337BB">
        <w:rPr>
          <w:szCs w:val="28"/>
        </w:rPr>
        <w:t xml:space="preserve">    (i) Operatorul Economic ce preia drepturile şi obligaţiile </w:t>
      </w:r>
      <w:r w:rsidR="00253BAD" w:rsidRPr="00E337BB">
        <w:rPr>
          <w:szCs w:val="28"/>
        </w:rPr>
        <w:t>Prestatorului</w:t>
      </w:r>
      <w:r w:rsidRPr="00E337BB">
        <w:rPr>
          <w:szCs w:val="28"/>
        </w:rPr>
        <w:t xml:space="preserve">, care îndeplineşte criteriile de calificare stabilite iniţial, respectiv în cadrul procedurii din care a rezultat prezentul </w:t>
      </w:r>
      <w:r w:rsidR="00253BAD" w:rsidRPr="00E337BB">
        <w:rPr>
          <w:szCs w:val="28"/>
        </w:rPr>
        <w:t>Acord-cadru</w:t>
      </w:r>
      <w:r w:rsidRPr="00E337BB">
        <w:rPr>
          <w:szCs w:val="28"/>
        </w:rPr>
        <w:t>,</w:t>
      </w:r>
    </w:p>
    <w:p w14:paraId="0B09C0B2" w14:textId="48081616" w:rsidR="00BA5002" w:rsidRPr="00E337BB" w:rsidRDefault="00BA5002" w:rsidP="00BA5002">
      <w:pPr>
        <w:autoSpaceDE w:val="0"/>
        <w:autoSpaceDN w:val="0"/>
        <w:adjustRightInd w:val="0"/>
        <w:jc w:val="both"/>
        <w:rPr>
          <w:szCs w:val="28"/>
        </w:rPr>
      </w:pPr>
      <w:r w:rsidRPr="00E337BB">
        <w:rPr>
          <w:szCs w:val="28"/>
        </w:rPr>
        <w:t xml:space="preserve">    (ii) prezentul </w:t>
      </w:r>
      <w:r w:rsidR="00253BAD" w:rsidRPr="00E337BB">
        <w:rPr>
          <w:szCs w:val="28"/>
        </w:rPr>
        <w:t>Acord-cadru</w:t>
      </w:r>
      <w:r w:rsidRPr="00E337BB">
        <w:rPr>
          <w:szCs w:val="28"/>
        </w:rPr>
        <w:t>, cu condiţia ca această modificare să nu presupună alte modificări substanţiale ale Contractului,</w:t>
      </w:r>
    </w:p>
    <w:p w14:paraId="103233C6" w14:textId="40952B78" w:rsidR="00BA5002" w:rsidRPr="00E337BB" w:rsidRDefault="00BA5002" w:rsidP="00BA5002">
      <w:pPr>
        <w:autoSpaceDE w:val="0"/>
        <w:autoSpaceDN w:val="0"/>
        <w:adjustRightInd w:val="0"/>
        <w:jc w:val="both"/>
        <w:rPr>
          <w:szCs w:val="28"/>
        </w:rPr>
      </w:pPr>
      <w:r w:rsidRPr="00E337BB">
        <w:rPr>
          <w:szCs w:val="28"/>
        </w:rPr>
        <w:t xml:space="preserve">    (iii) </w:t>
      </w:r>
      <w:r w:rsidR="00253BAD" w:rsidRPr="00E337BB">
        <w:rPr>
          <w:szCs w:val="28"/>
        </w:rPr>
        <w:t>Ent</w:t>
      </w:r>
      <w:r w:rsidRPr="00E337BB">
        <w:rPr>
          <w:szCs w:val="28"/>
        </w:rPr>
        <w:t xml:space="preserve">itatea contractantă, dar să nu se realizeze cu scopul de a eluda aplicarea procedurilor de atribuire prevăzute de </w:t>
      </w:r>
      <w:r w:rsidRPr="00E337BB">
        <w:rPr>
          <w:szCs w:val="28"/>
          <w:u w:val="single"/>
        </w:rPr>
        <w:t>Legea nr. 9</w:t>
      </w:r>
      <w:r w:rsidR="00253BAD" w:rsidRPr="00E337BB">
        <w:rPr>
          <w:szCs w:val="28"/>
          <w:u w:val="single"/>
        </w:rPr>
        <w:t>9</w:t>
      </w:r>
      <w:r w:rsidRPr="00E337BB">
        <w:rPr>
          <w:szCs w:val="28"/>
          <w:u w:val="single"/>
        </w:rPr>
        <w:t>/2016</w:t>
      </w:r>
      <w:r w:rsidRPr="00E337BB">
        <w:rPr>
          <w:szCs w:val="28"/>
        </w:rPr>
        <w:t>.</w:t>
      </w:r>
    </w:p>
    <w:p w14:paraId="68C5D8A9" w14:textId="7A6DC0B7" w:rsidR="00253BAD" w:rsidRPr="00E337BB" w:rsidRDefault="00BA5002" w:rsidP="00BA5002">
      <w:pPr>
        <w:autoSpaceDE w:val="0"/>
        <w:autoSpaceDN w:val="0"/>
        <w:adjustRightInd w:val="0"/>
        <w:jc w:val="both"/>
        <w:rPr>
          <w:szCs w:val="28"/>
        </w:rPr>
      </w:pPr>
      <w:r w:rsidRPr="00E337BB">
        <w:rPr>
          <w:szCs w:val="28"/>
        </w:rPr>
        <w:t>2</w:t>
      </w:r>
      <w:r w:rsidR="0099151D" w:rsidRPr="00E337BB">
        <w:rPr>
          <w:szCs w:val="28"/>
        </w:rPr>
        <w:t>5</w:t>
      </w:r>
      <w:r w:rsidRPr="00E337BB">
        <w:rPr>
          <w:szCs w:val="28"/>
        </w:rPr>
        <w:t>.8</w:t>
      </w:r>
      <w:r w:rsidR="00253BAD" w:rsidRPr="00E337BB">
        <w:rPr>
          <w:szCs w:val="28"/>
        </w:rPr>
        <w:t xml:space="preserve"> -</w:t>
      </w:r>
      <w:r w:rsidRPr="00E337BB">
        <w:rPr>
          <w:szCs w:val="28"/>
        </w:rPr>
        <w:t xml:space="preserve"> În cazul încetării anticipate a Contractului</w:t>
      </w:r>
      <w:r w:rsidR="00253BAD" w:rsidRPr="00E337BB">
        <w:rPr>
          <w:szCs w:val="28"/>
        </w:rPr>
        <w:t xml:space="preserve"> subsecvent</w:t>
      </w:r>
      <w:r w:rsidRPr="00E337BB">
        <w:rPr>
          <w:szCs w:val="28"/>
        </w:rPr>
        <w:t xml:space="preserve">, </w:t>
      </w:r>
      <w:r w:rsidR="00253BAD" w:rsidRPr="00E337BB">
        <w:rPr>
          <w:szCs w:val="28"/>
        </w:rPr>
        <w:t>Prestatorul</w:t>
      </w:r>
      <w:r w:rsidRPr="00E337BB">
        <w:rPr>
          <w:szCs w:val="28"/>
        </w:rPr>
        <w:t xml:space="preserve"> principal cesionează </w:t>
      </w:r>
      <w:r w:rsidR="00253BAD" w:rsidRPr="00E337BB">
        <w:rPr>
          <w:szCs w:val="28"/>
        </w:rPr>
        <w:t>Enti</w:t>
      </w:r>
      <w:r w:rsidRPr="00E337BB">
        <w:rPr>
          <w:szCs w:val="28"/>
        </w:rPr>
        <w:t>tăţii contractante contractele încheiate cu Subcontractanţii.</w:t>
      </w:r>
    </w:p>
    <w:p w14:paraId="19D6BC7F" w14:textId="60C41C25" w:rsidR="00BA5002" w:rsidRPr="00E337BB" w:rsidRDefault="00BA5002" w:rsidP="00BA5002">
      <w:pPr>
        <w:autoSpaceDE w:val="0"/>
        <w:autoSpaceDN w:val="0"/>
        <w:adjustRightInd w:val="0"/>
        <w:jc w:val="both"/>
        <w:rPr>
          <w:szCs w:val="28"/>
        </w:rPr>
      </w:pPr>
      <w:r w:rsidRPr="00E337BB">
        <w:rPr>
          <w:szCs w:val="28"/>
        </w:rPr>
        <w:t xml:space="preserve"> 2</w:t>
      </w:r>
      <w:r w:rsidR="0099151D" w:rsidRPr="00E337BB">
        <w:rPr>
          <w:szCs w:val="28"/>
        </w:rPr>
        <w:t>5</w:t>
      </w:r>
      <w:r w:rsidRPr="00E337BB">
        <w:rPr>
          <w:szCs w:val="28"/>
        </w:rPr>
        <w:t>.9</w:t>
      </w:r>
      <w:r w:rsidR="00253BAD" w:rsidRPr="00E337BB">
        <w:rPr>
          <w:b/>
          <w:bCs/>
          <w:szCs w:val="28"/>
        </w:rPr>
        <w:t xml:space="preserve"> -</w:t>
      </w:r>
      <w:r w:rsidRPr="00E337BB">
        <w:rPr>
          <w:szCs w:val="28"/>
        </w:rPr>
        <w:t xml:space="preserve"> În cazul în care terţul susţinător nu şi-a respectat obligaţiile asumate prin angajamentul ferm de susţinere, dreptul de creanţă al </w:t>
      </w:r>
      <w:r w:rsidR="00253BAD" w:rsidRPr="00E337BB">
        <w:rPr>
          <w:szCs w:val="28"/>
        </w:rPr>
        <w:t>Prestatorului</w:t>
      </w:r>
      <w:r w:rsidRPr="00E337BB">
        <w:rPr>
          <w:szCs w:val="28"/>
        </w:rPr>
        <w:t xml:space="preserve"> asupra terţului susţinător este cesionat cu titlu de garanţie, către </w:t>
      </w:r>
      <w:r w:rsidR="00253BAD" w:rsidRPr="00E337BB">
        <w:rPr>
          <w:szCs w:val="28"/>
        </w:rPr>
        <w:t>Ent</w:t>
      </w:r>
      <w:r w:rsidRPr="00E337BB">
        <w:rPr>
          <w:szCs w:val="28"/>
        </w:rPr>
        <w:t>itatea contractantă.</w:t>
      </w:r>
    </w:p>
    <w:p w14:paraId="2DC5F98B" w14:textId="77777777" w:rsidR="000530E9" w:rsidRPr="00E337BB" w:rsidRDefault="000530E9" w:rsidP="000530E9">
      <w:pPr>
        <w:jc w:val="both"/>
        <w:rPr>
          <w:b/>
        </w:rPr>
      </w:pPr>
    </w:p>
    <w:p w14:paraId="04F90D95" w14:textId="5272E870" w:rsidR="005C55DC" w:rsidRDefault="00253BAD" w:rsidP="005C55DC">
      <w:pPr>
        <w:pStyle w:val="DefaultText"/>
        <w:jc w:val="both"/>
        <w:rPr>
          <w:b/>
          <w:i/>
          <w:szCs w:val="24"/>
          <w:lang w:val="nl-NL"/>
        </w:rPr>
      </w:pPr>
      <w:r>
        <w:rPr>
          <w:b/>
          <w:i/>
          <w:szCs w:val="24"/>
          <w:lang w:val="nl-NL"/>
        </w:rPr>
        <w:t>2</w:t>
      </w:r>
      <w:r w:rsidR="0099151D">
        <w:rPr>
          <w:b/>
          <w:i/>
          <w:szCs w:val="24"/>
          <w:lang w:val="nl-NL"/>
        </w:rPr>
        <w:t>6</w:t>
      </w:r>
      <w:r w:rsidR="005C55DC">
        <w:rPr>
          <w:b/>
          <w:i/>
          <w:szCs w:val="24"/>
          <w:lang w:val="nl-NL"/>
        </w:rPr>
        <w:t>. Litigii</w:t>
      </w:r>
    </w:p>
    <w:p w14:paraId="65B691F7" w14:textId="0845429E" w:rsidR="00BA5002" w:rsidRPr="00253BAD" w:rsidRDefault="00BA5002" w:rsidP="00BA5002">
      <w:pPr>
        <w:tabs>
          <w:tab w:val="num" w:pos="747"/>
        </w:tabs>
        <w:ind w:right="-23"/>
        <w:jc w:val="both"/>
        <w:rPr>
          <w:bCs/>
        </w:rPr>
      </w:pPr>
      <w:r w:rsidRPr="00253BAD">
        <w:rPr>
          <w:bCs/>
        </w:rPr>
        <w:t>2</w:t>
      </w:r>
      <w:r w:rsidR="0099151D">
        <w:rPr>
          <w:bCs/>
        </w:rPr>
        <w:t>6</w:t>
      </w:r>
      <w:r w:rsidRPr="00253BAD">
        <w:rPr>
          <w:bCs/>
        </w:rPr>
        <w:t>.1</w:t>
      </w:r>
      <w:r w:rsidR="00253BAD" w:rsidRPr="00253BAD">
        <w:rPr>
          <w:bCs/>
        </w:rPr>
        <w:t xml:space="preserve"> - </w:t>
      </w:r>
      <w:r w:rsidRPr="00253BAD">
        <w:rPr>
          <w:bCs/>
        </w:rPr>
        <w:t>Litigiile ce pot apărea ca urmare a aplicării şi interpretării prevederilor prezentului acord-cadru se vor soluţiona pe cale amiabilă.</w:t>
      </w:r>
    </w:p>
    <w:p w14:paraId="280A9C54" w14:textId="3DCE1D61" w:rsidR="00BA5002" w:rsidRPr="00253BAD" w:rsidRDefault="00BA5002" w:rsidP="00BA5002">
      <w:pPr>
        <w:tabs>
          <w:tab w:val="num" w:pos="747"/>
        </w:tabs>
        <w:ind w:right="-23"/>
        <w:jc w:val="both"/>
        <w:rPr>
          <w:bCs/>
        </w:rPr>
      </w:pPr>
      <w:r w:rsidRPr="00253BAD">
        <w:rPr>
          <w:bCs/>
        </w:rPr>
        <w:t>2</w:t>
      </w:r>
      <w:r w:rsidR="0099151D">
        <w:rPr>
          <w:bCs/>
        </w:rPr>
        <w:t>6</w:t>
      </w:r>
      <w:r w:rsidRPr="00253BAD">
        <w:rPr>
          <w:bCs/>
        </w:rPr>
        <w:t>.2</w:t>
      </w:r>
      <w:r w:rsidR="00253BAD" w:rsidRPr="00253BAD">
        <w:rPr>
          <w:bCs/>
        </w:rPr>
        <w:t xml:space="preserve"> - </w:t>
      </w:r>
      <w:r w:rsidRPr="00253BAD">
        <w:rPr>
          <w:bCs/>
        </w:rPr>
        <w:t xml:space="preserve">Părţile vor depune toate eforturile pentru a soluţiona în mod amiabil, prin tratative directe orice neînţelegere sau dispută care se poate ivi între ele în cadrul sau în legătură cu îndeplinirea acordului-cadru. </w:t>
      </w:r>
    </w:p>
    <w:p w14:paraId="3A1C1610" w14:textId="5BD85714" w:rsidR="00BA5002" w:rsidRPr="00253BAD" w:rsidRDefault="00BA5002" w:rsidP="00BA5002">
      <w:pPr>
        <w:tabs>
          <w:tab w:val="num" w:pos="747"/>
        </w:tabs>
        <w:ind w:right="-23"/>
        <w:jc w:val="both"/>
        <w:rPr>
          <w:bCs/>
        </w:rPr>
      </w:pPr>
      <w:r w:rsidRPr="00253BAD">
        <w:rPr>
          <w:bCs/>
        </w:rPr>
        <w:t>2</w:t>
      </w:r>
      <w:r w:rsidR="0099151D">
        <w:rPr>
          <w:bCs/>
        </w:rPr>
        <w:t>6</w:t>
      </w:r>
      <w:r w:rsidRPr="00253BAD">
        <w:rPr>
          <w:bCs/>
        </w:rPr>
        <w:t>.3</w:t>
      </w:r>
      <w:r w:rsidR="00253BAD" w:rsidRPr="00253BAD">
        <w:rPr>
          <w:bCs/>
        </w:rPr>
        <w:t xml:space="preserve"> -</w:t>
      </w:r>
      <w:r w:rsidRPr="00253BAD">
        <w:rPr>
          <w:bCs/>
        </w:rPr>
        <w:t xml:space="preserve"> Dacă, după 15 zile de la începerea acestor tratative, Promitentul achizitor şi Promitentul prestator nu reuşesc să ajungă în mod amiabil la o înţelegere cu privire la soluţionarea unei divergenţe contractuale, </w:t>
      </w:r>
      <w:r w:rsidRPr="00253BAD">
        <w:rPr>
          <w:bCs/>
        </w:rPr>
        <w:lastRenderedPageBreak/>
        <w:t xml:space="preserve">fiecare poate solicita ca disputa să se soluţioneze de către instanţele judecătoreşti competente de pe raza mun. Brașov. </w:t>
      </w:r>
    </w:p>
    <w:p w14:paraId="4DB82BB5" w14:textId="77777777" w:rsidR="00BA5002" w:rsidRDefault="00BA5002" w:rsidP="005C55DC">
      <w:pPr>
        <w:pStyle w:val="DefaultText"/>
        <w:ind w:firstLine="720"/>
        <w:jc w:val="both"/>
        <w:rPr>
          <w:lang w:val="ro-RO"/>
        </w:rPr>
      </w:pPr>
    </w:p>
    <w:p w14:paraId="7C8A1346" w14:textId="77777777" w:rsidR="00BA5002" w:rsidRDefault="00BA5002" w:rsidP="005C55DC">
      <w:pPr>
        <w:pStyle w:val="DefaultText"/>
        <w:ind w:firstLine="720"/>
        <w:jc w:val="both"/>
        <w:rPr>
          <w:lang w:val="ro-RO"/>
        </w:rPr>
      </w:pPr>
    </w:p>
    <w:p w14:paraId="68A766DE" w14:textId="77777777" w:rsidR="00BA5002" w:rsidRDefault="00BA5002" w:rsidP="005C55DC">
      <w:pPr>
        <w:pStyle w:val="DefaultText"/>
        <w:ind w:firstLine="720"/>
        <w:jc w:val="both"/>
        <w:rPr>
          <w:lang w:val="ro-RO"/>
        </w:rPr>
      </w:pPr>
    </w:p>
    <w:p w14:paraId="3330799F" w14:textId="77777777" w:rsidR="00BA5002" w:rsidRPr="00C755A0" w:rsidRDefault="00BA5002" w:rsidP="005C55DC">
      <w:pPr>
        <w:pStyle w:val="DefaultText"/>
        <w:ind w:firstLine="720"/>
        <w:jc w:val="both"/>
        <w:rPr>
          <w:b/>
          <w:i/>
          <w:szCs w:val="24"/>
          <w:lang w:val="nl-NL"/>
        </w:rPr>
      </w:pPr>
    </w:p>
    <w:p w14:paraId="230BD77B" w14:textId="77777777" w:rsidR="00134E32" w:rsidRDefault="005C55DC" w:rsidP="00C069F1">
      <w:pPr>
        <w:pStyle w:val="DefaultText"/>
        <w:ind w:firstLine="720"/>
        <w:jc w:val="both"/>
        <w:rPr>
          <w:szCs w:val="24"/>
          <w:lang w:val="nl-NL"/>
        </w:rPr>
      </w:pPr>
      <w:r w:rsidRPr="00C755A0">
        <w:rPr>
          <w:szCs w:val="24"/>
          <w:lang w:val="nl-NL"/>
        </w:rPr>
        <w:t xml:space="preserve">Părţile au </w:t>
      </w:r>
      <w:r>
        <w:rPr>
          <w:szCs w:val="24"/>
          <w:lang w:val="nl-NL"/>
        </w:rPr>
        <w:t>convenit</w:t>
      </w:r>
      <w:r w:rsidR="00134E32">
        <w:rPr>
          <w:szCs w:val="24"/>
          <w:lang w:val="nl-NL"/>
        </w:rPr>
        <w:t xml:space="preserve"> să încheie azi </w:t>
      </w:r>
      <w:r w:rsidR="00293DC9">
        <w:rPr>
          <w:szCs w:val="24"/>
          <w:lang w:val="nl-NL"/>
        </w:rPr>
        <w:t>..........................</w:t>
      </w:r>
      <w:r w:rsidR="001E501D">
        <w:rPr>
          <w:szCs w:val="24"/>
          <w:lang w:val="nl-NL"/>
        </w:rPr>
        <w:t xml:space="preserve">, cu intrare in vigoare incepand cu data de </w:t>
      </w:r>
      <w:r w:rsidR="00293DC9">
        <w:rPr>
          <w:szCs w:val="24"/>
          <w:lang w:val="nl-NL"/>
        </w:rPr>
        <w:t>......................</w:t>
      </w:r>
      <w:r w:rsidR="001E501D">
        <w:rPr>
          <w:szCs w:val="24"/>
          <w:lang w:val="nl-NL"/>
        </w:rPr>
        <w:t xml:space="preserve">, orele 00.00, </w:t>
      </w:r>
      <w:r w:rsidRPr="00C755A0">
        <w:rPr>
          <w:szCs w:val="24"/>
          <w:lang w:val="nl-NL"/>
        </w:rPr>
        <w:t>prezentul acord-cadru, în două exemplare, câte unul pentru fiecare parte.</w:t>
      </w:r>
    </w:p>
    <w:p w14:paraId="185643C1" w14:textId="77777777" w:rsidR="004E6985" w:rsidRPr="00E12861" w:rsidRDefault="004E6985" w:rsidP="00C069F1">
      <w:pPr>
        <w:pStyle w:val="DefaultText"/>
        <w:ind w:firstLine="720"/>
        <w:jc w:val="both"/>
        <w:rPr>
          <w:szCs w:val="24"/>
          <w:lang w:val="nl-NL"/>
        </w:rPr>
      </w:pPr>
    </w:p>
    <w:p w14:paraId="40721430" w14:textId="08093F1D" w:rsidR="004E6985" w:rsidRPr="00E12861" w:rsidRDefault="004E6985" w:rsidP="004E6985">
      <w:pPr>
        <w:rPr>
          <w:b/>
          <w:color w:val="000000"/>
        </w:rPr>
      </w:pPr>
      <w:r w:rsidRPr="00E12861">
        <w:rPr>
          <w:b/>
          <w:color w:val="000000"/>
        </w:rPr>
        <w:t xml:space="preserve">             Promitent-achizitor:                                                           </w:t>
      </w:r>
      <w:r w:rsidR="0027615E" w:rsidRPr="00E12861">
        <w:rPr>
          <w:b/>
          <w:color w:val="000000"/>
        </w:rPr>
        <w:t xml:space="preserve">     </w:t>
      </w:r>
      <w:r w:rsidR="00E12861">
        <w:rPr>
          <w:b/>
          <w:color w:val="000000"/>
        </w:rPr>
        <w:t xml:space="preserve">      </w:t>
      </w:r>
      <w:r w:rsidRPr="00E12861">
        <w:rPr>
          <w:b/>
          <w:color w:val="000000"/>
        </w:rPr>
        <w:t xml:space="preserve"> Promitent-prestator:</w:t>
      </w:r>
    </w:p>
    <w:p w14:paraId="61D6AA85" w14:textId="0D14A8EA" w:rsidR="0027615E" w:rsidRPr="00E12861" w:rsidRDefault="0027615E" w:rsidP="004E6985">
      <w:pPr>
        <w:rPr>
          <w:b/>
          <w:color w:val="000000"/>
        </w:rPr>
      </w:pPr>
      <w:r w:rsidRPr="00E12861">
        <w:rPr>
          <w:b/>
          <w:color w:val="000000"/>
        </w:rPr>
        <w:t xml:space="preserve">R.A. AEROPORTUL INTERNATIONAL                             </w:t>
      </w:r>
      <w:r w:rsidR="00E12861">
        <w:rPr>
          <w:b/>
          <w:color w:val="000000"/>
        </w:rPr>
        <w:t xml:space="preserve"> </w:t>
      </w:r>
      <w:r w:rsidRPr="00E12861">
        <w:rPr>
          <w:b/>
          <w:color w:val="000000"/>
        </w:rPr>
        <w:t xml:space="preserve">  </w:t>
      </w:r>
      <w:r w:rsidR="00E12861">
        <w:rPr>
          <w:b/>
          <w:color w:val="000000"/>
        </w:rPr>
        <w:t xml:space="preserve">      </w:t>
      </w:r>
      <w:r w:rsidRPr="00E12861">
        <w:rPr>
          <w:b/>
          <w:color w:val="000000"/>
        </w:rPr>
        <w:t>SC ………………………… SRL</w:t>
      </w:r>
    </w:p>
    <w:p w14:paraId="737D3D71" w14:textId="7FA8BCF8" w:rsidR="004E6985" w:rsidRPr="00E12861" w:rsidRDefault="0027615E" w:rsidP="004E6985">
      <w:r w:rsidRPr="00E12861">
        <w:rPr>
          <w:b/>
          <w:color w:val="000000"/>
        </w:rPr>
        <w:t xml:space="preserve">          BRASOV - G</w:t>
      </w:r>
      <w:r w:rsidR="00E12861">
        <w:rPr>
          <w:b/>
          <w:color w:val="000000"/>
        </w:rPr>
        <w:t>H</w:t>
      </w:r>
      <w:r w:rsidRPr="00E12861">
        <w:rPr>
          <w:b/>
          <w:color w:val="000000"/>
        </w:rPr>
        <w:t>IMBAV</w:t>
      </w:r>
      <w:r w:rsidR="004E6985" w:rsidRPr="00E12861">
        <w:rPr>
          <w:b/>
          <w:color w:val="000000"/>
        </w:rPr>
        <w:t xml:space="preserve">                                      </w:t>
      </w:r>
    </w:p>
    <w:p w14:paraId="26AB073F" w14:textId="4D478561" w:rsidR="004E6985" w:rsidRPr="00E12861" w:rsidRDefault="004E6985" w:rsidP="004E6985">
      <w:pPr>
        <w:rPr>
          <w:color w:val="000000"/>
        </w:rPr>
      </w:pPr>
      <w:r w:rsidRPr="00E12861">
        <w:rPr>
          <w:color w:val="000000"/>
        </w:rPr>
        <w:t xml:space="preserve">                                                                                                         </w:t>
      </w:r>
    </w:p>
    <w:p w14:paraId="0A41C4A5" w14:textId="77777777" w:rsidR="004E6985" w:rsidRPr="00E12861" w:rsidRDefault="00293DC9" w:rsidP="004E6985">
      <w:pPr>
        <w:ind w:firstLine="720"/>
        <w:rPr>
          <w:color w:val="000000"/>
        </w:rPr>
      </w:pPr>
      <w:r w:rsidRPr="00E12861">
        <w:rPr>
          <w:color w:val="000000"/>
        </w:rPr>
        <w:t>……………………..</w:t>
      </w:r>
      <w:r w:rsidR="004E6985" w:rsidRPr="00E12861">
        <w:rPr>
          <w:color w:val="000000"/>
        </w:rPr>
        <w:t xml:space="preserve">             </w:t>
      </w:r>
    </w:p>
    <w:p w14:paraId="1821AFBB" w14:textId="77777777" w:rsidR="004E6985" w:rsidRPr="00E12861" w:rsidRDefault="004E6985" w:rsidP="004E6985">
      <w:pPr>
        <w:rPr>
          <w:color w:val="000000"/>
        </w:rPr>
      </w:pPr>
      <w:r w:rsidRPr="00E12861">
        <w:rPr>
          <w:color w:val="000000"/>
        </w:rPr>
        <w:t xml:space="preserve">                                              </w:t>
      </w:r>
    </w:p>
    <w:p w14:paraId="5F5F5ED7" w14:textId="77777777" w:rsidR="00845A0E" w:rsidRPr="00E12861" w:rsidRDefault="00845A0E" w:rsidP="004E6985">
      <w:pPr>
        <w:rPr>
          <w:color w:val="000000"/>
        </w:rPr>
      </w:pPr>
    </w:p>
    <w:p w14:paraId="68C64A00" w14:textId="77777777" w:rsidR="00845A0E" w:rsidRPr="00E12861" w:rsidRDefault="00845A0E" w:rsidP="004E6985">
      <w:pPr>
        <w:rPr>
          <w:color w:val="000000"/>
        </w:rPr>
      </w:pPr>
    </w:p>
    <w:p w14:paraId="1A11D16C" w14:textId="77777777" w:rsidR="00845A0E" w:rsidRDefault="00845A0E" w:rsidP="004E6985">
      <w:pPr>
        <w:rPr>
          <w:rFonts w:ascii="Arial" w:hAnsi="Arial" w:cs="Arial"/>
          <w:color w:val="000000"/>
          <w:sz w:val="22"/>
          <w:szCs w:val="22"/>
        </w:rPr>
      </w:pPr>
    </w:p>
    <w:p w14:paraId="389BD388" w14:textId="77777777" w:rsidR="00845A0E" w:rsidRPr="005838BA" w:rsidRDefault="00845A0E" w:rsidP="004E6985">
      <w:pPr>
        <w:rPr>
          <w:rFonts w:ascii="Arial" w:hAnsi="Arial" w:cs="Arial"/>
          <w:color w:val="000000"/>
          <w:sz w:val="22"/>
          <w:szCs w:val="22"/>
        </w:rPr>
      </w:pPr>
    </w:p>
    <w:p w14:paraId="4D0EE431" w14:textId="77777777" w:rsidR="00537DD0" w:rsidRDefault="00537DD0" w:rsidP="00982BDD">
      <w:pPr>
        <w:ind w:left="7200" w:firstLine="720"/>
      </w:pPr>
    </w:p>
    <w:p w14:paraId="3CBB16C5" w14:textId="77777777" w:rsidR="006C6FEC" w:rsidRDefault="006C6FEC" w:rsidP="00982BDD">
      <w:pPr>
        <w:ind w:left="7200" w:firstLine="720"/>
      </w:pPr>
    </w:p>
    <w:p w14:paraId="793C2D4A" w14:textId="77777777" w:rsidR="006C6FEC" w:rsidRDefault="006C6FEC" w:rsidP="00982BDD">
      <w:pPr>
        <w:ind w:left="7200" w:firstLine="720"/>
      </w:pPr>
    </w:p>
    <w:p w14:paraId="3662515C" w14:textId="77777777" w:rsidR="006C6FEC" w:rsidRDefault="006C6FEC" w:rsidP="00982BDD">
      <w:pPr>
        <w:ind w:left="7200" w:firstLine="720"/>
      </w:pPr>
    </w:p>
    <w:p w14:paraId="20FA403F" w14:textId="77777777" w:rsidR="006C6FEC" w:rsidRDefault="006C6FEC" w:rsidP="00982BDD">
      <w:pPr>
        <w:ind w:left="7200" w:firstLine="720"/>
      </w:pPr>
    </w:p>
    <w:p w14:paraId="2276473C" w14:textId="77777777" w:rsidR="006C6FEC" w:rsidRDefault="006C6FEC" w:rsidP="00982BDD">
      <w:pPr>
        <w:ind w:left="7200" w:firstLine="720"/>
      </w:pPr>
    </w:p>
    <w:p w14:paraId="05844FBA" w14:textId="77777777" w:rsidR="006C6FEC" w:rsidRDefault="006C6FEC" w:rsidP="00982BDD">
      <w:pPr>
        <w:ind w:left="7200" w:firstLine="720"/>
      </w:pPr>
    </w:p>
    <w:p w14:paraId="7026EACF" w14:textId="77777777" w:rsidR="006C6FEC" w:rsidRDefault="006C6FEC" w:rsidP="00982BDD">
      <w:pPr>
        <w:ind w:left="7200" w:firstLine="720"/>
      </w:pPr>
    </w:p>
    <w:p w14:paraId="5F9869A6" w14:textId="77777777" w:rsidR="006C6FEC" w:rsidRDefault="006C6FEC" w:rsidP="00982BDD">
      <w:pPr>
        <w:ind w:left="7200" w:firstLine="720"/>
      </w:pPr>
    </w:p>
    <w:p w14:paraId="0060D447" w14:textId="77777777" w:rsidR="006C6FEC" w:rsidRDefault="006C6FEC" w:rsidP="00982BDD">
      <w:pPr>
        <w:ind w:left="7200" w:firstLine="720"/>
      </w:pPr>
    </w:p>
    <w:p w14:paraId="5B9393EE" w14:textId="77777777" w:rsidR="006C6FEC" w:rsidRDefault="006C6FEC" w:rsidP="00982BDD">
      <w:pPr>
        <w:ind w:left="7200" w:firstLine="720"/>
      </w:pPr>
    </w:p>
    <w:p w14:paraId="3B3386EA" w14:textId="77777777" w:rsidR="006C6FEC" w:rsidRDefault="006C6FEC" w:rsidP="00982BDD">
      <w:pPr>
        <w:ind w:left="7200" w:firstLine="720"/>
      </w:pPr>
    </w:p>
    <w:p w14:paraId="17D04D37" w14:textId="77777777" w:rsidR="006C6FEC" w:rsidRDefault="006C6FEC" w:rsidP="00982BDD">
      <w:pPr>
        <w:ind w:left="7200" w:firstLine="720"/>
      </w:pPr>
    </w:p>
    <w:p w14:paraId="7B66E1DD" w14:textId="77777777" w:rsidR="006C6FEC" w:rsidRDefault="006C6FEC" w:rsidP="00982BDD">
      <w:pPr>
        <w:ind w:left="7200" w:firstLine="720"/>
      </w:pPr>
    </w:p>
    <w:p w14:paraId="08946F0B" w14:textId="77777777" w:rsidR="006C6FEC" w:rsidRDefault="006C6FEC" w:rsidP="00982BDD">
      <w:pPr>
        <w:ind w:left="7200" w:firstLine="720"/>
      </w:pPr>
    </w:p>
    <w:p w14:paraId="3A02EAA7" w14:textId="77777777" w:rsidR="00C43086" w:rsidRDefault="00C43086" w:rsidP="00982BDD">
      <w:pPr>
        <w:ind w:left="7200" w:firstLine="720"/>
      </w:pPr>
    </w:p>
    <w:p w14:paraId="5C8B10CC" w14:textId="77777777" w:rsidR="00C43086" w:rsidRDefault="00C43086" w:rsidP="00982BDD">
      <w:pPr>
        <w:ind w:left="7200" w:firstLine="720"/>
      </w:pPr>
    </w:p>
    <w:p w14:paraId="4F551932" w14:textId="4CA3F63E" w:rsidR="00982BDD" w:rsidRDefault="00DF18F0" w:rsidP="005C55DC">
      <w:pPr>
        <w:pStyle w:val="FootnoteText"/>
        <w:jc w:val="center"/>
        <w:rPr>
          <w:b/>
          <w:sz w:val="24"/>
          <w:szCs w:val="24"/>
          <w:lang w:val="ro-RO"/>
        </w:rPr>
      </w:pPr>
      <w:r>
        <w:rPr>
          <w:b/>
          <w:sz w:val="24"/>
          <w:szCs w:val="24"/>
          <w:lang w:val="ro-RO"/>
        </w:rPr>
        <w:t>MODEL</w:t>
      </w:r>
    </w:p>
    <w:p w14:paraId="0EB47480" w14:textId="723A108A" w:rsidR="005C55DC" w:rsidRPr="00C755A0" w:rsidRDefault="005C55DC" w:rsidP="005C55DC">
      <w:pPr>
        <w:pStyle w:val="FootnoteText"/>
        <w:jc w:val="center"/>
        <w:rPr>
          <w:sz w:val="24"/>
          <w:szCs w:val="24"/>
          <w:lang w:val="ro-RO"/>
        </w:rPr>
      </w:pPr>
      <w:r w:rsidRPr="00C755A0">
        <w:rPr>
          <w:b/>
          <w:sz w:val="24"/>
          <w:szCs w:val="24"/>
          <w:lang w:val="ro-RO"/>
        </w:rPr>
        <w:t>CONTRACT SUBSECVENT DE SERVICII</w:t>
      </w:r>
      <w:r w:rsidR="00793133">
        <w:rPr>
          <w:b/>
          <w:sz w:val="24"/>
          <w:szCs w:val="24"/>
          <w:lang w:val="ro-RO"/>
        </w:rPr>
        <w:t xml:space="preserve"> DE PAZA</w:t>
      </w:r>
      <w:r w:rsidR="00DF18F0">
        <w:rPr>
          <w:b/>
          <w:sz w:val="24"/>
          <w:szCs w:val="24"/>
          <w:lang w:val="ro-RO"/>
        </w:rPr>
        <w:t xml:space="preserve"> ȘI PROTECȚIE</w:t>
      </w:r>
    </w:p>
    <w:p w14:paraId="3BE6041A" w14:textId="77777777" w:rsidR="005C55DC" w:rsidRPr="00C755A0" w:rsidRDefault="003D06EB" w:rsidP="005C55DC">
      <w:pPr>
        <w:pStyle w:val="DefaultText"/>
        <w:jc w:val="center"/>
        <w:rPr>
          <w:b/>
          <w:szCs w:val="24"/>
          <w:lang w:val="ro-RO"/>
        </w:rPr>
      </w:pPr>
      <w:r>
        <w:rPr>
          <w:b/>
          <w:szCs w:val="24"/>
          <w:lang w:val="ro-RO"/>
        </w:rPr>
        <w:t>nr.</w:t>
      </w:r>
      <w:r w:rsidR="00210E83">
        <w:rPr>
          <w:b/>
          <w:szCs w:val="24"/>
          <w:lang w:val="ro-RO"/>
        </w:rPr>
        <w:t>................./.........................</w:t>
      </w:r>
    </w:p>
    <w:p w14:paraId="02383CBB" w14:textId="77777777" w:rsidR="005C55DC" w:rsidRDefault="005C55DC" w:rsidP="005C55DC">
      <w:pPr>
        <w:pStyle w:val="DefaultText"/>
        <w:jc w:val="both"/>
        <w:rPr>
          <w:b/>
          <w:szCs w:val="24"/>
          <w:lang w:val="ro-RO"/>
        </w:rPr>
      </w:pPr>
    </w:p>
    <w:p w14:paraId="427E78E6" w14:textId="77777777" w:rsidR="005C55DC" w:rsidRPr="00C755A0" w:rsidRDefault="005C55DC" w:rsidP="005C55DC">
      <w:pPr>
        <w:pStyle w:val="DefaultText"/>
        <w:jc w:val="both"/>
        <w:rPr>
          <w:b/>
          <w:szCs w:val="24"/>
          <w:lang w:val="ro-RO"/>
        </w:rPr>
      </w:pPr>
      <w:r>
        <w:rPr>
          <w:b/>
          <w:szCs w:val="24"/>
          <w:lang w:val="ro-RO"/>
        </w:rPr>
        <w:t>1. Părţile contractului subsecvent</w:t>
      </w:r>
    </w:p>
    <w:p w14:paraId="08F0D46B" w14:textId="77777777" w:rsidR="005C55DC" w:rsidRPr="009A4CA2" w:rsidRDefault="005C55DC" w:rsidP="009A4CA2">
      <w:pPr>
        <w:ind w:firstLine="720"/>
        <w:jc w:val="both"/>
        <w:rPr>
          <w:lang w:val="ro-RO"/>
        </w:rPr>
      </w:pPr>
      <w:r w:rsidRPr="00C755A0">
        <w:rPr>
          <w:lang w:val="ro-RO"/>
        </w:rPr>
        <w:t>În temeiul Acordu</w:t>
      </w:r>
      <w:r w:rsidR="003D06EB">
        <w:rPr>
          <w:lang w:val="ro-RO"/>
        </w:rPr>
        <w:t>lui Cadru nr.</w:t>
      </w:r>
      <w:r w:rsidR="009A4CA2">
        <w:rPr>
          <w:lang w:val="ro-RO"/>
        </w:rPr>
        <w:t xml:space="preserve"> </w:t>
      </w:r>
      <w:r w:rsidR="00210E83">
        <w:rPr>
          <w:lang w:val="ro-RO"/>
        </w:rPr>
        <w:t>............</w:t>
      </w:r>
      <w:r w:rsidR="003D06EB">
        <w:rPr>
          <w:lang w:val="ro-RO"/>
        </w:rPr>
        <w:t xml:space="preserve"> din data de </w:t>
      </w:r>
      <w:r w:rsidR="00210E83">
        <w:rPr>
          <w:lang w:val="ro-RO"/>
        </w:rPr>
        <w:t>........................</w:t>
      </w:r>
      <w:r w:rsidRPr="00C755A0">
        <w:rPr>
          <w:lang w:val="ro-RO"/>
        </w:rPr>
        <w:t xml:space="preserve">, </w:t>
      </w:r>
      <w:r w:rsidRPr="00585399">
        <w:rPr>
          <w:lang w:val="ro-RO"/>
        </w:rPr>
        <w:t>a intervenit prezentul contract subsecvent,</w:t>
      </w:r>
      <w:r w:rsidRPr="00C755A0">
        <w:rPr>
          <w:lang w:val="ro-RO"/>
        </w:rPr>
        <w:t xml:space="preserve"> încheiat </w:t>
      </w:r>
      <w:r w:rsidRPr="009A4CA2">
        <w:rPr>
          <w:lang w:val="ro-RO"/>
        </w:rPr>
        <w:t>între</w:t>
      </w:r>
    </w:p>
    <w:p w14:paraId="1A11D495" w14:textId="77777777" w:rsidR="009A4CA2" w:rsidRDefault="009A4CA2" w:rsidP="003D06EB">
      <w:pPr>
        <w:pStyle w:val="NoSpacing"/>
        <w:ind w:firstLine="720"/>
        <w:jc w:val="both"/>
        <w:rPr>
          <w:rFonts w:ascii="Times New Roman" w:hAnsi="Times New Roman" w:cs="Times New Roman"/>
          <w:color w:val="000000"/>
          <w:sz w:val="24"/>
          <w:szCs w:val="24"/>
        </w:rPr>
      </w:pPr>
      <w:bookmarkStart w:id="31" w:name="do|ax3|pe1|pt1|pa2"/>
    </w:p>
    <w:p w14:paraId="39150516" w14:textId="2409640E" w:rsidR="005C55DC" w:rsidRPr="005C55DC" w:rsidRDefault="005C55DC" w:rsidP="003D06EB">
      <w:pPr>
        <w:pStyle w:val="NoSpacing"/>
        <w:ind w:firstLine="720"/>
        <w:jc w:val="both"/>
        <w:rPr>
          <w:rFonts w:ascii="Times New Roman" w:hAnsi="Times New Roman" w:cs="Times New Roman"/>
          <w:b/>
          <w:sz w:val="24"/>
          <w:szCs w:val="24"/>
        </w:rPr>
      </w:pPr>
      <w:hyperlink w:anchor="#" w:history="1"/>
      <w:bookmarkEnd w:id="31"/>
      <w:r w:rsidR="00F32714" w:rsidRPr="00F32714">
        <w:rPr>
          <w:b/>
          <w:bCs/>
        </w:rPr>
        <w:t xml:space="preserve"> </w:t>
      </w:r>
      <w:r w:rsidR="00F32714" w:rsidRPr="00F32714">
        <w:rPr>
          <w:rFonts w:ascii="Times New Roman" w:hAnsi="Times New Roman" w:cs="Times New Roman"/>
          <w:b/>
          <w:bCs/>
          <w:sz w:val="24"/>
          <w:szCs w:val="24"/>
        </w:rPr>
        <w:t>RA AEROPORTUL INTERNATIONAL BRASOV GHIMBAV</w:t>
      </w:r>
      <w:r w:rsidR="00F32714" w:rsidRPr="00F32714">
        <w:rPr>
          <w:rFonts w:ascii="Times New Roman" w:hAnsi="Times New Roman" w:cs="Times New Roman"/>
          <w:sz w:val="24"/>
          <w:szCs w:val="24"/>
        </w:rPr>
        <w:t xml:space="preserve">, cu sediul în loc. Ghimbav, Str. Hermann Oberth, Nr. 35, cod poștal 507075, cod fiscal RO 41940179, înregistrat la Registrul Comerțului sub nr. J08/3479/2019, cont </w:t>
      </w:r>
      <w:r w:rsidR="005A3C94" w:rsidRPr="005A3C94">
        <w:rPr>
          <w:rFonts w:ascii="Times New Roman" w:hAnsi="Times New Roman" w:cs="Times New Roman"/>
          <w:sz w:val="24"/>
          <w:szCs w:val="24"/>
        </w:rPr>
        <w:t>RO20 RNCB 0059 1731 7176 0001 deschis la sucursala BCR Brasov</w:t>
      </w:r>
      <w:r w:rsidR="00F32714" w:rsidRPr="00F32714">
        <w:rPr>
          <w:rFonts w:ascii="Times New Roman" w:hAnsi="Times New Roman" w:cs="Times New Roman"/>
          <w:sz w:val="24"/>
          <w:szCs w:val="24"/>
        </w:rPr>
        <w:t xml:space="preserve">, reprezentat prin Director General </w:t>
      </w:r>
      <w:r w:rsidR="005A3C94">
        <w:rPr>
          <w:rFonts w:ascii="Times New Roman" w:hAnsi="Times New Roman" w:cs="Times New Roman"/>
          <w:sz w:val="24"/>
          <w:szCs w:val="24"/>
        </w:rPr>
        <w:t>___________________</w:t>
      </w:r>
      <w:r w:rsidR="00F32714" w:rsidRPr="00F32714">
        <w:rPr>
          <w:rFonts w:ascii="Times New Roman" w:hAnsi="Times New Roman" w:cs="Times New Roman"/>
          <w:sz w:val="24"/>
          <w:szCs w:val="24"/>
        </w:rPr>
        <w:t>, în calitate de</w:t>
      </w:r>
      <w:r w:rsidRPr="00F32714">
        <w:rPr>
          <w:rStyle w:val="tpa1"/>
          <w:rFonts w:ascii="Times New Roman" w:hAnsi="Times New Roman" w:cs="Times New Roman"/>
          <w:color w:val="000000"/>
          <w:sz w:val="24"/>
          <w:szCs w:val="24"/>
          <w:lang w:val="fr-FR"/>
        </w:rPr>
        <w:t xml:space="preserve"> </w:t>
      </w:r>
      <w:r w:rsidRPr="00F32714">
        <w:rPr>
          <w:rStyle w:val="tpa1"/>
          <w:rFonts w:ascii="Times New Roman" w:hAnsi="Times New Roman" w:cs="Times New Roman"/>
          <w:b/>
          <w:bCs/>
          <w:color w:val="000000"/>
          <w:sz w:val="24"/>
          <w:szCs w:val="24"/>
          <w:lang w:val="fr-FR"/>
        </w:rPr>
        <w:t>achizitor</w:t>
      </w:r>
      <w:r w:rsidRPr="00F32714">
        <w:rPr>
          <w:rStyle w:val="tpa1"/>
          <w:rFonts w:ascii="Times New Roman" w:hAnsi="Times New Roman" w:cs="Times New Roman"/>
          <w:color w:val="000000"/>
          <w:sz w:val="24"/>
          <w:szCs w:val="24"/>
          <w:lang w:val="fr-FR"/>
        </w:rPr>
        <w:t>,</w:t>
      </w:r>
      <w:r w:rsidRPr="005C55DC">
        <w:rPr>
          <w:rStyle w:val="tpa1"/>
          <w:rFonts w:ascii="Times New Roman" w:hAnsi="Times New Roman" w:cs="Times New Roman"/>
          <w:color w:val="000000"/>
          <w:sz w:val="24"/>
          <w:szCs w:val="24"/>
          <w:lang w:val="fr-FR"/>
        </w:rPr>
        <w:t xml:space="preserve"> pe de o parte,</w:t>
      </w:r>
    </w:p>
    <w:p w14:paraId="1430FA18" w14:textId="77777777" w:rsidR="005A3C94" w:rsidRDefault="005A3C94" w:rsidP="003D06EB">
      <w:pPr>
        <w:pStyle w:val="DefaultText"/>
        <w:ind w:firstLine="900"/>
        <w:jc w:val="both"/>
        <w:rPr>
          <w:b/>
          <w:szCs w:val="24"/>
          <w:lang w:val="ro-RO"/>
        </w:rPr>
      </w:pPr>
    </w:p>
    <w:p w14:paraId="66A31C15" w14:textId="6E5A2B03" w:rsidR="005C55DC" w:rsidRDefault="005C55DC" w:rsidP="003D06EB">
      <w:pPr>
        <w:pStyle w:val="DefaultText"/>
        <w:ind w:firstLine="900"/>
        <w:jc w:val="both"/>
        <w:rPr>
          <w:b/>
          <w:szCs w:val="24"/>
          <w:lang w:val="ro-RO"/>
        </w:rPr>
      </w:pPr>
      <w:r w:rsidRPr="00C755A0">
        <w:rPr>
          <w:b/>
          <w:szCs w:val="24"/>
          <w:lang w:val="ro-RO"/>
        </w:rPr>
        <w:lastRenderedPageBreak/>
        <w:t xml:space="preserve">şi </w:t>
      </w:r>
    </w:p>
    <w:p w14:paraId="6870063E" w14:textId="77777777" w:rsidR="005A3C94" w:rsidRPr="00C755A0" w:rsidRDefault="005A3C94" w:rsidP="003D06EB">
      <w:pPr>
        <w:pStyle w:val="DefaultText"/>
        <w:ind w:firstLine="900"/>
        <w:jc w:val="both"/>
        <w:rPr>
          <w:b/>
          <w:szCs w:val="24"/>
          <w:lang w:val="ro-RO"/>
        </w:rPr>
      </w:pPr>
    </w:p>
    <w:p w14:paraId="1A794C24" w14:textId="639E3917" w:rsidR="00CC63A9" w:rsidRPr="00210E83" w:rsidRDefault="00CC63A9" w:rsidP="005A3C94">
      <w:pPr>
        <w:ind w:firstLine="709"/>
        <w:jc w:val="both"/>
        <w:rPr>
          <w:color w:val="000000"/>
        </w:rPr>
      </w:pPr>
      <w:r w:rsidRPr="00CC63A9">
        <w:rPr>
          <w:lang w:val="ro-RO"/>
        </w:rPr>
        <w:t>Operatorul economic:</w:t>
      </w:r>
      <w:r w:rsidRPr="00CC63A9">
        <w:rPr>
          <w:b/>
          <w:lang w:val="ro-RO"/>
        </w:rPr>
        <w:t xml:space="preserve"> </w:t>
      </w:r>
      <w:hyperlink w:anchor="#" w:history="1"/>
      <w:r w:rsidRPr="00CC63A9">
        <w:rPr>
          <w:b/>
          <w:color w:val="000000"/>
        </w:rPr>
        <w:t xml:space="preserve">SC </w:t>
      </w:r>
      <w:r w:rsidR="00210E83">
        <w:rPr>
          <w:b/>
          <w:color w:val="000000"/>
        </w:rPr>
        <w:t>………………….</w:t>
      </w:r>
      <w:r w:rsidRPr="00CC63A9">
        <w:rPr>
          <w:b/>
          <w:color w:val="000000"/>
        </w:rPr>
        <w:t xml:space="preserve"> SRL, </w:t>
      </w:r>
      <w:r w:rsidRPr="00CC63A9">
        <w:rPr>
          <w:color w:val="000000"/>
        </w:rPr>
        <w:t xml:space="preserve">cu sediul social in </w:t>
      </w:r>
      <w:r w:rsidR="00210E83">
        <w:rPr>
          <w:color w:val="000000"/>
        </w:rPr>
        <w:t>…………….</w:t>
      </w:r>
      <w:r w:rsidRPr="00CC63A9">
        <w:rPr>
          <w:color w:val="000000"/>
        </w:rPr>
        <w:t xml:space="preserve">, str. </w:t>
      </w:r>
      <w:r w:rsidR="00210E83">
        <w:rPr>
          <w:color w:val="000000"/>
        </w:rPr>
        <w:t>…………………….</w:t>
      </w:r>
      <w:r w:rsidRPr="00CC63A9">
        <w:rPr>
          <w:color w:val="000000"/>
        </w:rPr>
        <w:t xml:space="preserve">, </w:t>
      </w:r>
      <w:r w:rsidR="00F32714">
        <w:rPr>
          <w:color w:val="000000"/>
        </w:rPr>
        <w:t xml:space="preserve">tel. ……………., email……………….., </w:t>
      </w:r>
      <w:r w:rsidR="00F32714" w:rsidRPr="00CC63A9">
        <w:rPr>
          <w:color w:val="000000"/>
        </w:rPr>
        <w:t xml:space="preserve"> </w:t>
      </w:r>
      <w:r w:rsidRPr="00CC63A9">
        <w:rPr>
          <w:color w:val="000000"/>
        </w:rPr>
        <w:t xml:space="preserve">inregistrata la Registrul Comertului sub nr. </w:t>
      </w:r>
      <w:r w:rsidR="00210E83">
        <w:rPr>
          <w:color w:val="000000"/>
        </w:rPr>
        <w:t>………………..</w:t>
      </w:r>
      <w:r w:rsidRPr="00CC63A9">
        <w:rPr>
          <w:color w:val="000000"/>
        </w:rPr>
        <w:t xml:space="preserve">, avand CIF: </w:t>
      </w:r>
      <w:r w:rsidR="00210E83">
        <w:rPr>
          <w:color w:val="000000"/>
        </w:rPr>
        <w:t>…………………………….</w:t>
      </w:r>
      <w:r w:rsidRPr="00CC63A9">
        <w:rPr>
          <w:color w:val="000000"/>
        </w:rPr>
        <w:t xml:space="preserve">, reprezentata prin </w:t>
      </w:r>
      <w:r w:rsidR="00210E83">
        <w:rPr>
          <w:color w:val="000000"/>
        </w:rPr>
        <w:t>……………..</w:t>
      </w:r>
      <w:r w:rsidRPr="00CC63A9">
        <w:rPr>
          <w:color w:val="000000"/>
        </w:rPr>
        <w:t>,</w:t>
      </w:r>
      <w:r w:rsidRPr="00CC63A9">
        <w:rPr>
          <w:b/>
          <w:color w:val="000000"/>
        </w:rPr>
        <w:t xml:space="preserve"> </w:t>
      </w:r>
      <w:r w:rsidRPr="00CC63A9">
        <w:rPr>
          <w:lang w:val="ro-RO"/>
        </w:rPr>
        <w:t xml:space="preserve">în calitate de </w:t>
      </w:r>
      <w:r w:rsidRPr="00CC63A9">
        <w:rPr>
          <w:b/>
          <w:lang w:val="ro-RO"/>
        </w:rPr>
        <w:t>prestator</w:t>
      </w:r>
      <w:r w:rsidRPr="00CC63A9">
        <w:rPr>
          <w:lang w:val="ro-RO"/>
        </w:rPr>
        <w:t>, pe de altă parte.</w:t>
      </w:r>
    </w:p>
    <w:p w14:paraId="3A6AB3E1" w14:textId="77777777" w:rsidR="00CC63A9" w:rsidRDefault="00CC63A9" w:rsidP="005C55DC">
      <w:pPr>
        <w:pStyle w:val="DefaultText"/>
        <w:jc w:val="both"/>
        <w:rPr>
          <w:b/>
          <w:i/>
          <w:szCs w:val="24"/>
          <w:lang w:val="ro-RO"/>
        </w:rPr>
      </w:pPr>
    </w:p>
    <w:p w14:paraId="2A839E6C" w14:textId="77777777" w:rsidR="005C55DC" w:rsidRPr="00C755A0" w:rsidRDefault="005C55DC" w:rsidP="005C55DC">
      <w:pPr>
        <w:pStyle w:val="DefaultText"/>
        <w:jc w:val="both"/>
        <w:rPr>
          <w:b/>
          <w:i/>
          <w:szCs w:val="24"/>
          <w:lang w:val="ro-RO"/>
        </w:rPr>
      </w:pPr>
      <w:r w:rsidRPr="00C755A0">
        <w:rPr>
          <w:b/>
          <w:i/>
          <w:szCs w:val="24"/>
          <w:lang w:val="ro-RO"/>
        </w:rPr>
        <w:t xml:space="preserve">2. Definiţii </w:t>
      </w:r>
    </w:p>
    <w:p w14:paraId="16616D5A" w14:textId="77777777" w:rsidR="005C55DC" w:rsidRPr="00C755A0" w:rsidRDefault="005C55DC" w:rsidP="005C55DC">
      <w:pPr>
        <w:pStyle w:val="DefaultText"/>
        <w:jc w:val="both"/>
        <w:rPr>
          <w:szCs w:val="24"/>
          <w:lang w:val="ro-RO"/>
        </w:rPr>
      </w:pPr>
      <w:r w:rsidRPr="00C755A0">
        <w:rPr>
          <w:szCs w:val="24"/>
          <w:lang w:val="ro-RO"/>
        </w:rPr>
        <w:t>2.1 - În prezentul contract următorii termeni vor fi interpretaţi astfel:</w:t>
      </w:r>
    </w:p>
    <w:p w14:paraId="32ACE08D" w14:textId="77777777" w:rsidR="005C55DC" w:rsidRPr="00B52AF0" w:rsidRDefault="005C55DC" w:rsidP="005C55DC">
      <w:pPr>
        <w:pStyle w:val="DefaultText"/>
        <w:jc w:val="both"/>
        <w:rPr>
          <w:szCs w:val="24"/>
          <w:lang w:val="ro-RO"/>
        </w:rPr>
      </w:pPr>
      <w:r w:rsidRPr="00273E25">
        <w:rPr>
          <w:szCs w:val="24"/>
          <w:lang w:val="ro-RO"/>
        </w:rPr>
        <w:t>a)</w:t>
      </w:r>
      <w:r>
        <w:rPr>
          <w:b/>
          <w:i/>
          <w:szCs w:val="24"/>
          <w:lang w:val="ro-RO"/>
        </w:rPr>
        <w:t xml:space="preserve"> </w:t>
      </w:r>
      <w:r w:rsidRPr="005F516E">
        <w:rPr>
          <w:b/>
          <w:i/>
          <w:szCs w:val="24"/>
          <w:lang w:val="ro-RO"/>
        </w:rPr>
        <w:t>Contract</w:t>
      </w:r>
      <w:r w:rsidRPr="005F516E">
        <w:rPr>
          <w:b/>
          <w:szCs w:val="24"/>
          <w:lang w:val="ro-RO"/>
        </w:rPr>
        <w:t xml:space="preserve"> </w:t>
      </w:r>
      <w:r w:rsidRPr="005F516E">
        <w:rPr>
          <w:szCs w:val="24"/>
          <w:lang w:val="ro-RO"/>
        </w:rPr>
        <w:t>- prezentul contract şi toa</w:t>
      </w:r>
      <w:r w:rsidRPr="00B52AF0">
        <w:rPr>
          <w:szCs w:val="24"/>
          <w:lang w:val="ro-RO"/>
        </w:rPr>
        <w:t>te anexele sale;</w:t>
      </w:r>
    </w:p>
    <w:p w14:paraId="2D2F464F" w14:textId="77777777" w:rsidR="005C55DC" w:rsidRPr="00B52AF0" w:rsidRDefault="005C55DC" w:rsidP="005C55DC">
      <w:pPr>
        <w:pStyle w:val="DefaultText"/>
        <w:jc w:val="both"/>
        <w:rPr>
          <w:szCs w:val="24"/>
          <w:lang w:val="ro-RO"/>
        </w:rPr>
      </w:pPr>
      <w:r w:rsidRPr="00B52AF0">
        <w:rPr>
          <w:szCs w:val="24"/>
          <w:lang w:val="ro-RO"/>
        </w:rPr>
        <w:t>b)</w:t>
      </w:r>
      <w:r w:rsidRPr="00B52AF0">
        <w:rPr>
          <w:b/>
          <w:i/>
          <w:szCs w:val="24"/>
          <w:lang w:val="ro-RO"/>
        </w:rPr>
        <w:t>achizitor şi prestator</w:t>
      </w:r>
      <w:r w:rsidRPr="00B52AF0">
        <w:rPr>
          <w:szCs w:val="24"/>
          <w:lang w:val="ro-RO"/>
        </w:rPr>
        <w:t xml:space="preserve"> - părţile contractante, aşa cum sunt acestea numite în prezentul contract;</w:t>
      </w:r>
    </w:p>
    <w:p w14:paraId="09A90A50" w14:textId="2E33DF0D" w:rsidR="005C55DC" w:rsidRPr="00B52AF0" w:rsidRDefault="005C55DC" w:rsidP="005C55DC">
      <w:pPr>
        <w:pStyle w:val="DefaultText"/>
        <w:jc w:val="both"/>
        <w:rPr>
          <w:szCs w:val="24"/>
          <w:lang w:val="ro-RO"/>
        </w:rPr>
      </w:pPr>
      <w:r w:rsidRPr="00B52AF0">
        <w:rPr>
          <w:szCs w:val="24"/>
          <w:lang w:val="ro-RO"/>
        </w:rPr>
        <w:t>c)</w:t>
      </w:r>
      <w:r w:rsidRPr="00B52AF0">
        <w:rPr>
          <w:b/>
          <w:i/>
          <w:szCs w:val="24"/>
          <w:lang w:val="ro-RO"/>
        </w:rPr>
        <w:t>preţul contractului</w:t>
      </w:r>
      <w:r w:rsidRPr="00B52AF0">
        <w:rPr>
          <w:b/>
          <w:szCs w:val="24"/>
          <w:lang w:val="ro-RO"/>
        </w:rPr>
        <w:t xml:space="preserve"> - </w:t>
      </w:r>
      <w:r w:rsidRPr="00B52AF0">
        <w:rPr>
          <w:szCs w:val="24"/>
          <w:lang w:val="ro-RO"/>
        </w:rPr>
        <w:t>preţul plătibil prestatorului de către achizitor, în baza contractului, pentru îndeplinirea integrală şi corespunzătoare a tuturor obligaţiilor asumate prin contract;</w:t>
      </w:r>
    </w:p>
    <w:p w14:paraId="34FD48B9" w14:textId="77777777" w:rsidR="005C55DC" w:rsidRPr="00B52AF0" w:rsidRDefault="005C55DC" w:rsidP="005C55DC">
      <w:pPr>
        <w:pStyle w:val="DefaultText"/>
        <w:tabs>
          <w:tab w:val="left" w:pos="0"/>
        </w:tabs>
        <w:jc w:val="both"/>
        <w:rPr>
          <w:szCs w:val="24"/>
          <w:lang w:val="ro-RO"/>
        </w:rPr>
      </w:pPr>
      <w:r w:rsidRPr="00B52AF0">
        <w:rPr>
          <w:szCs w:val="24"/>
          <w:lang w:val="ro-RO"/>
        </w:rPr>
        <w:t>d)</w:t>
      </w:r>
      <w:r w:rsidRPr="00B52AF0">
        <w:rPr>
          <w:b/>
          <w:i/>
          <w:szCs w:val="24"/>
          <w:lang w:val="ro-RO"/>
        </w:rPr>
        <w:t>servicii</w:t>
      </w:r>
      <w:r w:rsidRPr="00B52AF0">
        <w:rPr>
          <w:i/>
          <w:szCs w:val="24"/>
          <w:lang w:val="ro-RO"/>
        </w:rPr>
        <w:t xml:space="preserve"> -</w:t>
      </w:r>
      <w:r w:rsidRPr="00B52AF0">
        <w:rPr>
          <w:szCs w:val="24"/>
          <w:lang w:val="ro-RO"/>
        </w:rPr>
        <w:t xml:space="preserve"> activităţi a căror prestare face obiect al contractului; </w:t>
      </w:r>
    </w:p>
    <w:p w14:paraId="73DBBABE" w14:textId="77777777" w:rsidR="005C55DC" w:rsidRPr="00B52AF0" w:rsidRDefault="005C55DC" w:rsidP="005C55DC">
      <w:pPr>
        <w:pStyle w:val="DefaultText"/>
        <w:jc w:val="both"/>
        <w:rPr>
          <w:szCs w:val="24"/>
          <w:lang w:val="ro-RO"/>
        </w:rPr>
      </w:pPr>
      <w:r w:rsidRPr="00B52AF0">
        <w:rPr>
          <w:szCs w:val="24"/>
          <w:lang w:val="ro-RO"/>
        </w:rPr>
        <w:t>e)</w:t>
      </w:r>
      <w:r w:rsidRPr="00B52AF0">
        <w:rPr>
          <w:b/>
          <w:i/>
          <w:szCs w:val="24"/>
          <w:lang w:val="ro-RO"/>
        </w:rPr>
        <w:t>produse</w:t>
      </w:r>
      <w:r w:rsidRPr="00B52AF0">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4F980D8C" w14:textId="77777777" w:rsidR="005C55DC" w:rsidRPr="00B52AF0" w:rsidRDefault="005C55DC" w:rsidP="005C55DC">
      <w:pPr>
        <w:pStyle w:val="DefaultText"/>
        <w:jc w:val="both"/>
        <w:rPr>
          <w:szCs w:val="24"/>
          <w:lang w:val="ro-RO"/>
        </w:rPr>
      </w:pPr>
      <w:r w:rsidRPr="00B52AF0">
        <w:rPr>
          <w:szCs w:val="24"/>
          <w:lang w:val="ro-RO"/>
        </w:rPr>
        <w:t>f)</w:t>
      </w:r>
      <w:r w:rsidRPr="00B52AF0">
        <w:rPr>
          <w:b/>
          <w:i/>
          <w:szCs w:val="24"/>
          <w:lang w:val="ro-RO"/>
        </w:rPr>
        <w:t>forţa majoră</w:t>
      </w:r>
      <w:r w:rsidRPr="00B52AF0">
        <w:rPr>
          <w:i/>
          <w:szCs w:val="24"/>
          <w:lang w:val="ro-RO"/>
        </w:rPr>
        <w:t xml:space="preserve"> </w:t>
      </w:r>
      <w:r w:rsidRPr="00B52AF0">
        <w:rPr>
          <w:szCs w:val="24"/>
          <w:lang w:val="ro-RO"/>
        </w:rPr>
        <w:t xml:space="preserve">- </w:t>
      </w:r>
      <w:r w:rsidRPr="00B52AF0">
        <w:rPr>
          <w:lang w:val="ro-RO"/>
        </w:rPr>
        <w:t>reprezintă o împrejurare de origine externă, cu caracter extraordinar, absolut imprevizibilă şi inevitabilă, care</w:t>
      </w:r>
      <w:r>
        <w:rPr>
          <w:lang w:val="ro-RO"/>
        </w:rPr>
        <w:t xml:space="preserve"> </w:t>
      </w:r>
      <w:r w:rsidRPr="00B52AF0">
        <w:rPr>
          <w:lang w:val="ro-RO"/>
        </w:rPr>
        <w:t>se află în afara controlului oricărei părţi</w:t>
      </w:r>
      <w:r w:rsidRPr="00B52AF0">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74C9DE3" w14:textId="77777777" w:rsidR="005C55DC" w:rsidRPr="00670F48" w:rsidRDefault="005C55DC" w:rsidP="005C55DC">
      <w:pPr>
        <w:pStyle w:val="DefaultText1"/>
        <w:tabs>
          <w:tab w:val="left" w:pos="360"/>
        </w:tabs>
        <w:jc w:val="both"/>
        <w:rPr>
          <w:szCs w:val="24"/>
          <w:lang w:val="ro-RO"/>
        </w:rPr>
      </w:pPr>
      <w:r w:rsidRPr="00670F48">
        <w:rPr>
          <w:i/>
          <w:szCs w:val="24"/>
          <w:lang w:val="ro-RO"/>
        </w:rPr>
        <w:t>g)</w:t>
      </w:r>
      <w:r w:rsidRPr="00670F48">
        <w:rPr>
          <w:b/>
          <w:i/>
          <w:szCs w:val="24"/>
          <w:lang w:val="ro-RO"/>
        </w:rPr>
        <w:t xml:space="preserve"> zi</w:t>
      </w:r>
      <w:r w:rsidRPr="00670F48">
        <w:rPr>
          <w:b/>
          <w:szCs w:val="24"/>
          <w:lang w:val="ro-RO"/>
        </w:rPr>
        <w:t xml:space="preserve"> </w:t>
      </w:r>
      <w:r w:rsidRPr="00670F48">
        <w:rPr>
          <w:szCs w:val="24"/>
          <w:lang w:val="ro-RO"/>
        </w:rPr>
        <w:t xml:space="preserve">- zi calendaristică; </w:t>
      </w:r>
      <w:r w:rsidRPr="00670F48">
        <w:rPr>
          <w:b/>
          <w:i/>
          <w:szCs w:val="24"/>
          <w:lang w:val="ro-RO"/>
        </w:rPr>
        <w:t>an</w:t>
      </w:r>
      <w:r w:rsidRPr="00670F48">
        <w:rPr>
          <w:szCs w:val="24"/>
          <w:lang w:val="ro-RO"/>
        </w:rPr>
        <w:t xml:space="preserve"> - 365 de zile.</w:t>
      </w:r>
    </w:p>
    <w:p w14:paraId="7151C1C3" w14:textId="77777777" w:rsidR="005C55DC" w:rsidRPr="00670F48" w:rsidRDefault="005C55DC" w:rsidP="005C55DC">
      <w:pPr>
        <w:pStyle w:val="DefaultText"/>
        <w:jc w:val="both"/>
        <w:rPr>
          <w:b/>
          <w:i/>
          <w:szCs w:val="24"/>
          <w:lang w:val="ro-RO"/>
        </w:rPr>
      </w:pPr>
      <w:r w:rsidRPr="00670F48">
        <w:rPr>
          <w:b/>
          <w:i/>
          <w:szCs w:val="24"/>
          <w:lang w:val="ro-RO"/>
        </w:rPr>
        <w:t>3. Interpretare</w:t>
      </w:r>
    </w:p>
    <w:p w14:paraId="68834DCC" w14:textId="77777777" w:rsidR="005C55DC" w:rsidRPr="00670F48" w:rsidRDefault="005C55DC" w:rsidP="005C55DC">
      <w:pPr>
        <w:pStyle w:val="DefaultText"/>
        <w:jc w:val="both"/>
        <w:rPr>
          <w:szCs w:val="24"/>
          <w:lang w:val="ro-RO"/>
        </w:rPr>
      </w:pPr>
      <w:r w:rsidRPr="00670F48">
        <w:rPr>
          <w:szCs w:val="24"/>
          <w:lang w:val="ro-RO"/>
        </w:rPr>
        <w:t>3.1 - În prezentul contract, cu excepţia unei prevederi contrare, cuvintele la forma singular vor include forma de plural şi vice versa, acolo unde acest lucru este permis de context.</w:t>
      </w:r>
    </w:p>
    <w:p w14:paraId="104C83F9" w14:textId="77777777" w:rsidR="005C55DC" w:rsidRPr="00C755A0" w:rsidRDefault="005C55DC" w:rsidP="005C55DC">
      <w:pPr>
        <w:pStyle w:val="DefaultText"/>
        <w:jc w:val="both"/>
        <w:rPr>
          <w:szCs w:val="24"/>
          <w:lang w:val="it-IT"/>
        </w:rPr>
      </w:pPr>
      <w:r w:rsidRPr="00C755A0">
        <w:rPr>
          <w:szCs w:val="24"/>
          <w:lang w:val="it-IT"/>
        </w:rPr>
        <w:t>3.2 - Termenul “zi”sau “zile” sau orice referire la zile reprezintă zile calendaristice dacă nu se specifică în mod diferit.</w:t>
      </w:r>
    </w:p>
    <w:p w14:paraId="626F9A68" w14:textId="77777777" w:rsidR="005C55DC" w:rsidRDefault="005C55DC" w:rsidP="005C55DC">
      <w:pPr>
        <w:pStyle w:val="DefaultText"/>
        <w:jc w:val="both"/>
        <w:rPr>
          <w:b/>
          <w:szCs w:val="24"/>
          <w:lang w:val="it-IT"/>
        </w:rPr>
      </w:pPr>
    </w:p>
    <w:p w14:paraId="0983B46B" w14:textId="77777777" w:rsidR="00F32714" w:rsidRDefault="00F32714" w:rsidP="005C55DC">
      <w:pPr>
        <w:pStyle w:val="DefaultText"/>
        <w:jc w:val="both"/>
        <w:rPr>
          <w:b/>
          <w:szCs w:val="24"/>
          <w:lang w:val="it-IT"/>
        </w:rPr>
      </w:pPr>
    </w:p>
    <w:p w14:paraId="3331D954" w14:textId="77777777" w:rsidR="006C6FEC" w:rsidRDefault="006C6FEC" w:rsidP="005C55DC">
      <w:pPr>
        <w:pStyle w:val="DefaultText"/>
        <w:jc w:val="both"/>
        <w:rPr>
          <w:b/>
          <w:szCs w:val="24"/>
          <w:lang w:val="it-IT"/>
        </w:rPr>
      </w:pPr>
    </w:p>
    <w:p w14:paraId="2092A2C2" w14:textId="77777777" w:rsidR="006C6FEC" w:rsidRDefault="006C6FEC" w:rsidP="005C55DC">
      <w:pPr>
        <w:pStyle w:val="DefaultText"/>
        <w:jc w:val="both"/>
        <w:rPr>
          <w:b/>
          <w:szCs w:val="24"/>
          <w:lang w:val="it-IT"/>
        </w:rPr>
      </w:pPr>
    </w:p>
    <w:p w14:paraId="6250E30A" w14:textId="77777777" w:rsidR="006C6FEC" w:rsidRDefault="006C6FEC" w:rsidP="005C55DC">
      <w:pPr>
        <w:pStyle w:val="DefaultText"/>
        <w:jc w:val="both"/>
        <w:rPr>
          <w:b/>
          <w:szCs w:val="24"/>
          <w:lang w:val="it-IT"/>
        </w:rPr>
      </w:pPr>
    </w:p>
    <w:p w14:paraId="443BC04B" w14:textId="77777777" w:rsidR="005C55DC" w:rsidRPr="00C755A0" w:rsidRDefault="005C55DC" w:rsidP="005C55DC">
      <w:pPr>
        <w:pStyle w:val="DefaultText"/>
        <w:jc w:val="center"/>
        <w:rPr>
          <w:b/>
          <w:i/>
          <w:szCs w:val="24"/>
          <w:lang w:val="it-IT"/>
        </w:rPr>
      </w:pPr>
      <w:r w:rsidRPr="00C755A0">
        <w:rPr>
          <w:b/>
          <w:i/>
          <w:szCs w:val="24"/>
          <w:lang w:val="it-IT"/>
        </w:rPr>
        <w:t>Clauze obligatorii</w:t>
      </w:r>
    </w:p>
    <w:p w14:paraId="434CC900" w14:textId="77777777" w:rsidR="005C55DC" w:rsidRDefault="005C55DC" w:rsidP="005C55DC">
      <w:pPr>
        <w:pStyle w:val="DefaultText"/>
        <w:jc w:val="both"/>
        <w:rPr>
          <w:b/>
          <w:i/>
          <w:szCs w:val="24"/>
          <w:lang w:val="it-IT"/>
        </w:rPr>
      </w:pPr>
    </w:p>
    <w:p w14:paraId="73C7D0F9" w14:textId="77777777" w:rsidR="005C55DC" w:rsidRPr="00C755A0" w:rsidRDefault="005C55DC" w:rsidP="005C55DC">
      <w:pPr>
        <w:pStyle w:val="DefaultText"/>
        <w:jc w:val="both"/>
        <w:rPr>
          <w:i/>
          <w:szCs w:val="24"/>
          <w:lang w:val="it-IT"/>
        </w:rPr>
      </w:pPr>
      <w:r w:rsidRPr="00C755A0">
        <w:rPr>
          <w:b/>
          <w:i/>
          <w:szCs w:val="24"/>
          <w:lang w:val="it-IT"/>
        </w:rPr>
        <w:t xml:space="preserve">4. Obiectul </w:t>
      </w:r>
      <w:r>
        <w:rPr>
          <w:b/>
          <w:i/>
          <w:szCs w:val="24"/>
          <w:lang w:val="it-IT"/>
        </w:rPr>
        <w:t>şi preţul contractului</w:t>
      </w:r>
    </w:p>
    <w:p w14:paraId="53A8E7B4" w14:textId="7DD1DD13" w:rsidR="005C55DC" w:rsidRPr="00C755A0" w:rsidRDefault="005C55DC" w:rsidP="005C55DC">
      <w:pPr>
        <w:pStyle w:val="DefaultText"/>
        <w:ind w:firstLine="720"/>
        <w:jc w:val="both"/>
        <w:rPr>
          <w:szCs w:val="24"/>
          <w:lang w:val="it-IT"/>
        </w:rPr>
      </w:pPr>
      <w:r>
        <w:rPr>
          <w:lang w:val="it-IT"/>
        </w:rPr>
        <w:t>4</w:t>
      </w:r>
      <w:r w:rsidRPr="003E49AB">
        <w:rPr>
          <w:lang w:val="it-IT"/>
        </w:rPr>
        <w:t xml:space="preserve">.1. - </w:t>
      </w:r>
      <w:r>
        <w:rPr>
          <w:lang w:val="it-IT"/>
        </w:rPr>
        <w:t>Prestatorul</w:t>
      </w:r>
      <w:r w:rsidRPr="003E49AB">
        <w:rPr>
          <w:lang w:val="it-IT"/>
        </w:rPr>
        <w:t xml:space="preserve"> se obligă să </w:t>
      </w:r>
      <w:r>
        <w:rPr>
          <w:lang w:val="it-IT"/>
        </w:rPr>
        <w:t xml:space="preserve">presteze </w:t>
      </w:r>
      <w:r w:rsidR="00F45660">
        <w:rPr>
          <w:szCs w:val="24"/>
          <w:lang w:val="it-IT"/>
        </w:rPr>
        <w:t>serviciile de paza</w:t>
      </w:r>
      <w:r>
        <w:rPr>
          <w:szCs w:val="24"/>
          <w:lang w:val="it-IT"/>
        </w:rPr>
        <w:t xml:space="preserve">, </w:t>
      </w:r>
      <w:r w:rsidR="00F45660">
        <w:rPr>
          <w:szCs w:val="24"/>
          <w:lang w:val="it-IT"/>
        </w:rPr>
        <w:t>în perioada convenita</w:t>
      </w:r>
      <w:r w:rsidRPr="00C755A0">
        <w:rPr>
          <w:szCs w:val="24"/>
          <w:lang w:val="it-IT"/>
        </w:rPr>
        <w:t xml:space="preserve"> şi în conformitate cu obligaţiile asumate prin prezentul contract.</w:t>
      </w:r>
    </w:p>
    <w:p w14:paraId="11CDB8FD" w14:textId="77777777" w:rsidR="005C55DC" w:rsidRPr="003E49AB" w:rsidRDefault="005C55DC" w:rsidP="003E5C3A">
      <w:pPr>
        <w:autoSpaceDE w:val="0"/>
        <w:autoSpaceDN w:val="0"/>
        <w:adjustRightInd w:val="0"/>
        <w:ind w:firstLine="720"/>
        <w:jc w:val="both"/>
        <w:rPr>
          <w:lang w:val="it-IT"/>
        </w:rPr>
      </w:pPr>
      <w:r>
        <w:rPr>
          <w:lang w:val="it-IT"/>
        </w:rPr>
        <w:t>4</w:t>
      </w:r>
      <w:r w:rsidRPr="003E49AB">
        <w:rPr>
          <w:lang w:val="it-IT"/>
        </w:rPr>
        <w:t xml:space="preserve">.2. - Achizitorul se obligă să plătească </w:t>
      </w:r>
      <w:r>
        <w:rPr>
          <w:lang w:val="it-IT"/>
        </w:rPr>
        <w:t>prestatorului</w:t>
      </w:r>
      <w:r w:rsidRPr="003E49AB">
        <w:rPr>
          <w:lang w:val="it-IT"/>
        </w:rPr>
        <w:t xml:space="preserve"> preţul convenit pentru îndeplinirea contractului de </w:t>
      </w:r>
      <w:r>
        <w:rPr>
          <w:lang w:val="it-IT"/>
        </w:rPr>
        <w:t>servicii</w:t>
      </w:r>
      <w:r w:rsidR="003E5C3A">
        <w:rPr>
          <w:lang w:val="it-IT"/>
        </w:rPr>
        <w:t xml:space="preserve"> de paza.</w:t>
      </w:r>
      <w:r>
        <w:rPr>
          <w:lang w:val="it-IT"/>
        </w:rPr>
        <w:t xml:space="preserve">                                         </w:t>
      </w:r>
    </w:p>
    <w:p w14:paraId="23C9F2E0" w14:textId="6923ADFD" w:rsidR="005A3C94" w:rsidRPr="00BD3126" w:rsidRDefault="005C55DC" w:rsidP="00BD3126">
      <w:pPr>
        <w:pStyle w:val="NoSpacing"/>
        <w:jc w:val="both"/>
        <w:rPr>
          <w:rFonts w:ascii="Times New Roman" w:hAnsi="Times New Roman" w:cs="Times New Roman"/>
          <w:sz w:val="24"/>
          <w:szCs w:val="24"/>
        </w:rPr>
      </w:pPr>
      <w:r>
        <w:rPr>
          <w:lang w:val="it-IT"/>
        </w:rPr>
        <w:t>4</w:t>
      </w:r>
      <w:r w:rsidRPr="003E49AB">
        <w:rPr>
          <w:lang w:val="it-IT"/>
        </w:rPr>
        <w:t xml:space="preserve">.3. - </w:t>
      </w:r>
      <w:r w:rsidRPr="00BD3126">
        <w:rPr>
          <w:rFonts w:ascii="Times New Roman" w:hAnsi="Times New Roman" w:cs="Times New Roman"/>
          <w:sz w:val="24"/>
          <w:szCs w:val="24"/>
          <w:lang w:val="it-IT"/>
        </w:rPr>
        <w:t xml:space="preserve">Preţul convenit pentru îndeplinirea contractului, respectiv preţul serviciilor prestate, plătibil prestatorului de către achizitor conform </w:t>
      </w:r>
      <w:r w:rsidR="005A3C94" w:rsidRPr="00BD3126">
        <w:rPr>
          <w:rFonts w:ascii="Times New Roman" w:hAnsi="Times New Roman" w:cs="Times New Roman"/>
          <w:sz w:val="24"/>
          <w:szCs w:val="24"/>
          <w:lang w:val="it-IT"/>
        </w:rPr>
        <w:t>ofertei de preț</w:t>
      </w:r>
      <w:r w:rsidR="00EF4DC4" w:rsidRPr="00BD3126">
        <w:rPr>
          <w:rFonts w:ascii="Times New Roman" w:hAnsi="Times New Roman" w:cs="Times New Roman"/>
          <w:sz w:val="24"/>
          <w:szCs w:val="24"/>
          <w:lang w:val="it-IT"/>
        </w:rPr>
        <w:t xml:space="preserve">, </w:t>
      </w:r>
      <w:r w:rsidR="005A3C94" w:rsidRPr="00BD3126">
        <w:rPr>
          <w:rFonts w:ascii="Times New Roman" w:hAnsi="Times New Roman" w:cs="Times New Roman"/>
          <w:sz w:val="24"/>
          <w:szCs w:val="24"/>
        </w:rPr>
        <w:t xml:space="preserve">pentru șeful de obiectiv este de </w:t>
      </w:r>
      <w:r w:rsidR="00B767A4" w:rsidRPr="00BD3126">
        <w:rPr>
          <w:rFonts w:ascii="Times New Roman" w:hAnsi="Times New Roman" w:cs="Times New Roman"/>
          <w:b/>
          <w:bCs/>
          <w:sz w:val="24"/>
          <w:szCs w:val="24"/>
        </w:rPr>
        <w:t>_____</w:t>
      </w:r>
      <w:r w:rsidR="005A3C94" w:rsidRPr="00BD3126">
        <w:rPr>
          <w:rFonts w:ascii="Times New Roman" w:hAnsi="Times New Roman" w:cs="Times New Roman"/>
          <w:b/>
          <w:bCs/>
          <w:sz w:val="24"/>
          <w:szCs w:val="24"/>
        </w:rPr>
        <w:t xml:space="preserve"> lei fără TVA/oră </w:t>
      </w:r>
      <w:r w:rsidR="005A3C94" w:rsidRPr="00BD3126">
        <w:rPr>
          <w:rFonts w:ascii="Times New Roman" w:hAnsi="Times New Roman" w:cs="Times New Roman"/>
          <w:sz w:val="24"/>
          <w:szCs w:val="24"/>
        </w:rPr>
        <w:t>iar</w:t>
      </w:r>
      <w:r w:rsidR="005A3C94" w:rsidRPr="00BD3126">
        <w:rPr>
          <w:rFonts w:ascii="Times New Roman" w:hAnsi="Times New Roman" w:cs="Times New Roman"/>
          <w:b/>
          <w:bCs/>
          <w:sz w:val="24"/>
          <w:szCs w:val="24"/>
        </w:rPr>
        <w:t xml:space="preserve"> </w:t>
      </w:r>
      <w:r w:rsidR="005A3C94" w:rsidRPr="00BD3126">
        <w:rPr>
          <w:rFonts w:ascii="Times New Roman" w:hAnsi="Times New Roman" w:cs="Times New Roman"/>
          <w:sz w:val="24"/>
          <w:szCs w:val="24"/>
        </w:rPr>
        <w:t xml:space="preserve">pentru un agent de securitate și sef tura este de </w:t>
      </w:r>
      <w:r w:rsidR="00BD3126" w:rsidRPr="00BD3126">
        <w:t>________</w:t>
      </w:r>
      <w:r w:rsidR="00B767A4" w:rsidRPr="00BD3126">
        <w:t>______</w:t>
      </w:r>
      <w:r w:rsidR="005A3C94" w:rsidRPr="00BD3126">
        <w:rPr>
          <w:rFonts w:ascii="Times New Roman" w:hAnsi="Times New Roman" w:cs="Times New Roman"/>
          <w:b/>
          <w:bCs/>
          <w:sz w:val="24"/>
          <w:szCs w:val="24"/>
        </w:rPr>
        <w:t xml:space="preserve"> lei fără TVA/oră.</w:t>
      </w:r>
    </w:p>
    <w:p w14:paraId="59261F3D" w14:textId="77777777" w:rsidR="005A3C94" w:rsidRPr="00B37400" w:rsidRDefault="005A3C94" w:rsidP="00B767A4">
      <w:pPr>
        <w:autoSpaceDE w:val="0"/>
        <w:autoSpaceDN w:val="0"/>
        <w:adjustRightInd w:val="0"/>
        <w:jc w:val="both"/>
      </w:pPr>
    </w:p>
    <w:p w14:paraId="239483DB" w14:textId="77777777" w:rsidR="005C55DC" w:rsidRPr="00B37400" w:rsidRDefault="005C55DC" w:rsidP="005C55DC">
      <w:pPr>
        <w:pStyle w:val="DefaultText2"/>
        <w:jc w:val="both"/>
        <w:rPr>
          <w:b/>
          <w:i/>
          <w:szCs w:val="24"/>
          <w:lang w:val="it-IT"/>
        </w:rPr>
      </w:pPr>
      <w:r w:rsidRPr="00B37400">
        <w:rPr>
          <w:b/>
          <w:szCs w:val="24"/>
          <w:lang w:val="it-IT"/>
        </w:rPr>
        <w:t xml:space="preserve">5. </w:t>
      </w:r>
      <w:r w:rsidRPr="00B37400">
        <w:rPr>
          <w:b/>
          <w:i/>
          <w:szCs w:val="24"/>
          <w:lang w:val="it-IT"/>
        </w:rPr>
        <w:t>Durata contractului</w:t>
      </w:r>
    </w:p>
    <w:p w14:paraId="13931C90" w14:textId="6855B75F" w:rsidR="005C55DC" w:rsidRPr="00A8022B" w:rsidRDefault="005C55DC" w:rsidP="005C55DC">
      <w:pPr>
        <w:pStyle w:val="DefaultText2"/>
        <w:jc w:val="both"/>
        <w:rPr>
          <w:b/>
          <w:szCs w:val="24"/>
          <w:lang w:val="it-IT"/>
        </w:rPr>
      </w:pPr>
      <w:r w:rsidRPr="00B37400">
        <w:rPr>
          <w:szCs w:val="24"/>
          <w:lang w:val="it-IT"/>
        </w:rPr>
        <w:t xml:space="preserve">5.1 - Durata </w:t>
      </w:r>
      <w:r w:rsidR="00EF4DC4" w:rsidRPr="00B37400">
        <w:rPr>
          <w:szCs w:val="24"/>
          <w:lang w:val="it-IT"/>
        </w:rPr>
        <w:t xml:space="preserve">prezentului contract este de </w:t>
      </w:r>
      <w:r w:rsidR="00382164" w:rsidRPr="00B37400">
        <w:rPr>
          <w:szCs w:val="24"/>
          <w:lang w:val="it-IT"/>
        </w:rPr>
        <w:t>X</w:t>
      </w:r>
      <w:r w:rsidRPr="00B37400">
        <w:rPr>
          <w:szCs w:val="24"/>
          <w:lang w:val="it-IT"/>
        </w:rPr>
        <w:t xml:space="preserve"> luni, adică de</w:t>
      </w:r>
      <w:r w:rsidR="00B34B4D" w:rsidRPr="00B37400">
        <w:rPr>
          <w:szCs w:val="24"/>
          <w:lang w:val="it-IT"/>
        </w:rPr>
        <w:t xml:space="preserve"> la data de </w:t>
      </w:r>
      <w:r w:rsidR="00E52EC6" w:rsidRPr="00B37400">
        <w:rPr>
          <w:b/>
          <w:szCs w:val="24"/>
          <w:lang w:val="it-IT"/>
        </w:rPr>
        <w:t>.................</w:t>
      </w:r>
      <w:r w:rsidR="00B34B4D" w:rsidRPr="00B37400">
        <w:rPr>
          <w:szCs w:val="24"/>
          <w:lang w:val="it-IT"/>
        </w:rPr>
        <w:t xml:space="preserve">, </w:t>
      </w:r>
      <w:r w:rsidRPr="00B37400">
        <w:rPr>
          <w:szCs w:val="24"/>
          <w:lang w:val="it-IT"/>
        </w:rPr>
        <w:t xml:space="preserve">până </w:t>
      </w:r>
      <w:r w:rsidR="00EF4DC4" w:rsidRPr="00B37400">
        <w:rPr>
          <w:szCs w:val="24"/>
          <w:lang w:val="it-IT"/>
        </w:rPr>
        <w:t>la data de</w:t>
      </w:r>
      <w:r w:rsidR="00EF4DC4">
        <w:rPr>
          <w:szCs w:val="24"/>
          <w:lang w:val="it-IT"/>
        </w:rPr>
        <w:t xml:space="preserve"> </w:t>
      </w:r>
      <w:r w:rsidR="00E52EC6">
        <w:rPr>
          <w:szCs w:val="24"/>
          <w:lang w:val="it-IT"/>
        </w:rPr>
        <w:t>.........................</w:t>
      </w:r>
      <w:r w:rsidR="001A39ED">
        <w:rPr>
          <w:szCs w:val="24"/>
          <w:lang w:val="it-IT"/>
        </w:rPr>
        <w:t>.</w:t>
      </w:r>
    </w:p>
    <w:p w14:paraId="0DBB760A" w14:textId="77777777" w:rsidR="005C55DC" w:rsidRPr="00C755A0" w:rsidRDefault="005C55DC" w:rsidP="005C55DC">
      <w:pPr>
        <w:pStyle w:val="DefaultText"/>
        <w:jc w:val="both"/>
        <w:rPr>
          <w:i/>
          <w:szCs w:val="24"/>
          <w:lang w:val="pt-BR"/>
        </w:rPr>
      </w:pPr>
      <w:r>
        <w:rPr>
          <w:b/>
          <w:i/>
          <w:szCs w:val="24"/>
          <w:lang w:val="pt-BR"/>
        </w:rPr>
        <w:lastRenderedPageBreak/>
        <w:t>6</w:t>
      </w:r>
      <w:r w:rsidRPr="00C755A0">
        <w:rPr>
          <w:b/>
          <w:i/>
          <w:szCs w:val="24"/>
          <w:lang w:val="pt-BR"/>
        </w:rPr>
        <w:t xml:space="preserve">. Executarea contractului </w:t>
      </w:r>
    </w:p>
    <w:p w14:paraId="6BAC1A2C" w14:textId="447A3EC3" w:rsidR="005C55DC" w:rsidRPr="00467F50" w:rsidRDefault="005C55DC" w:rsidP="005C55DC">
      <w:pPr>
        <w:pStyle w:val="DefaultText"/>
        <w:jc w:val="both"/>
        <w:rPr>
          <w:i/>
          <w:szCs w:val="24"/>
          <w:lang w:val="pt-BR"/>
        </w:rPr>
      </w:pPr>
      <w:r>
        <w:rPr>
          <w:szCs w:val="24"/>
          <w:lang w:val="pt-BR"/>
        </w:rPr>
        <w:t>6</w:t>
      </w:r>
      <w:r w:rsidRPr="00C755A0">
        <w:rPr>
          <w:szCs w:val="24"/>
          <w:lang w:val="pt-BR"/>
        </w:rPr>
        <w:t>.1 - Executarea co</w:t>
      </w:r>
      <w:r w:rsidR="00467F50">
        <w:rPr>
          <w:szCs w:val="24"/>
          <w:lang w:val="pt-BR"/>
        </w:rPr>
        <w:t xml:space="preserve">ntractului : contractul se </w:t>
      </w:r>
      <w:r w:rsidR="00B767A4">
        <w:rPr>
          <w:szCs w:val="24"/>
          <w:lang w:val="pt-BR"/>
        </w:rPr>
        <w:t>î</w:t>
      </w:r>
      <w:r w:rsidR="00467F50">
        <w:rPr>
          <w:szCs w:val="24"/>
          <w:lang w:val="pt-BR"/>
        </w:rPr>
        <w:t xml:space="preserve">ncheie in data de </w:t>
      </w:r>
      <w:r w:rsidR="00E52EC6">
        <w:rPr>
          <w:szCs w:val="24"/>
          <w:lang w:val="pt-BR"/>
        </w:rPr>
        <w:t>.......................</w:t>
      </w:r>
      <w:r w:rsidR="00467F50">
        <w:rPr>
          <w:szCs w:val="24"/>
          <w:lang w:val="pt-BR"/>
        </w:rPr>
        <w:t xml:space="preserve"> si intra in vigoare incepand cu data de</w:t>
      </w:r>
      <w:r w:rsidR="00B767A4">
        <w:rPr>
          <w:szCs w:val="24"/>
          <w:lang w:val="pt-BR"/>
        </w:rPr>
        <w:t xml:space="preserve"> 01.02.2026</w:t>
      </w:r>
      <w:r w:rsidR="00467F50">
        <w:rPr>
          <w:szCs w:val="24"/>
          <w:lang w:val="pt-BR"/>
        </w:rPr>
        <w:t>, orele 00.00.</w:t>
      </w:r>
    </w:p>
    <w:p w14:paraId="44750132" w14:textId="77777777" w:rsidR="005C55DC" w:rsidRPr="00670F48" w:rsidRDefault="005C55DC" w:rsidP="005C55DC">
      <w:pPr>
        <w:pStyle w:val="DefaultText"/>
        <w:jc w:val="both"/>
        <w:rPr>
          <w:b/>
          <w:i/>
          <w:szCs w:val="24"/>
          <w:lang w:val="it-IT"/>
        </w:rPr>
      </w:pPr>
      <w:r w:rsidRPr="00670F48">
        <w:rPr>
          <w:b/>
          <w:i/>
          <w:szCs w:val="24"/>
          <w:lang w:val="it-IT"/>
        </w:rPr>
        <w:t>7. Documentele contractului</w:t>
      </w:r>
    </w:p>
    <w:p w14:paraId="57BBB4B4" w14:textId="77777777" w:rsidR="005C55DC" w:rsidRPr="00C755A0" w:rsidRDefault="005C55DC" w:rsidP="005C55DC">
      <w:pPr>
        <w:pStyle w:val="DefaultText1"/>
        <w:jc w:val="both"/>
        <w:rPr>
          <w:szCs w:val="24"/>
          <w:lang w:val="nl-NL"/>
        </w:rPr>
      </w:pPr>
      <w:r w:rsidRPr="0006629D">
        <w:rPr>
          <w:szCs w:val="24"/>
          <w:lang w:val="nl-NL"/>
        </w:rPr>
        <w:t>7.1</w:t>
      </w:r>
      <w:r w:rsidRPr="00C755A0">
        <w:rPr>
          <w:szCs w:val="24"/>
          <w:lang w:val="nl-NL"/>
        </w:rPr>
        <w:t xml:space="preserve"> - Documentele contractului sunt:</w:t>
      </w:r>
    </w:p>
    <w:p w14:paraId="5710398D" w14:textId="77777777" w:rsidR="005C55DC" w:rsidRPr="00C755A0" w:rsidRDefault="005C55DC" w:rsidP="005C55DC">
      <w:pPr>
        <w:pStyle w:val="DefaultText1"/>
        <w:ind w:firstLine="720"/>
        <w:jc w:val="both"/>
        <w:rPr>
          <w:szCs w:val="24"/>
          <w:lang w:val="ro-RO"/>
        </w:rPr>
      </w:pPr>
      <w:r w:rsidRPr="00C755A0">
        <w:rPr>
          <w:szCs w:val="24"/>
          <w:lang w:val="nl-NL"/>
        </w:rPr>
        <w:t>1. propunerea tehnic</w:t>
      </w:r>
      <w:r w:rsidR="00EF4DC4">
        <w:rPr>
          <w:szCs w:val="24"/>
          <w:lang w:val="ro-RO"/>
        </w:rPr>
        <w:t xml:space="preserve">ă </w:t>
      </w:r>
    </w:p>
    <w:p w14:paraId="247CC019" w14:textId="77777777" w:rsidR="005C55DC" w:rsidRDefault="005C55DC" w:rsidP="005C55DC">
      <w:pPr>
        <w:pStyle w:val="DefaultText1"/>
        <w:ind w:firstLine="720"/>
        <w:jc w:val="both"/>
        <w:rPr>
          <w:szCs w:val="24"/>
          <w:lang w:val="ro-RO"/>
        </w:rPr>
      </w:pPr>
      <w:r w:rsidRPr="00C755A0">
        <w:rPr>
          <w:szCs w:val="24"/>
          <w:lang w:val="ro-RO"/>
        </w:rPr>
        <w:t>2. propunerea financiară</w:t>
      </w:r>
    </w:p>
    <w:p w14:paraId="64831E09" w14:textId="74E1E823" w:rsidR="005C55DC" w:rsidRPr="00382164" w:rsidRDefault="005C55DC" w:rsidP="00382164">
      <w:pPr>
        <w:pStyle w:val="DefaultText1"/>
        <w:ind w:firstLine="720"/>
        <w:jc w:val="both"/>
        <w:rPr>
          <w:szCs w:val="24"/>
          <w:lang w:val="ro-RO"/>
        </w:rPr>
      </w:pPr>
      <w:r>
        <w:rPr>
          <w:szCs w:val="24"/>
          <w:lang w:val="ro-RO"/>
        </w:rPr>
        <w:t xml:space="preserve">3. </w:t>
      </w:r>
      <w:r w:rsidRPr="008B215D">
        <w:rPr>
          <w:szCs w:val="24"/>
          <w:lang w:val="nl-NL"/>
        </w:rPr>
        <w:t>angajamentul ferm privind susţinerea de către un terţ, după caz</w:t>
      </w:r>
    </w:p>
    <w:p w14:paraId="296A84BA" w14:textId="392A3F36" w:rsidR="005C55DC" w:rsidRDefault="00EF4DC4" w:rsidP="00382164">
      <w:pPr>
        <w:autoSpaceDE w:val="0"/>
        <w:autoSpaceDN w:val="0"/>
        <w:adjustRightInd w:val="0"/>
        <w:rPr>
          <w:rFonts w:ascii="Times New (W1)" w:hAnsi="Times New (W1)"/>
          <w:iCs/>
          <w:color w:val="000000"/>
          <w:lang w:val="ro-RO"/>
        </w:rPr>
      </w:pPr>
      <w:r>
        <w:rPr>
          <w:rFonts w:ascii="Times New (W1)" w:hAnsi="Times New (W1)"/>
          <w:iCs/>
          <w:color w:val="000000"/>
          <w:lang w:val="ro-RO"/>
        </w:rPr>
        <w:tab/>
      </w:r>
      <w:r w:rsidR="00382164">
        <w:rPr>
          <w:rFonts w:ascii="Times New (W1)" w:hAnsi="Times New (W1)"/>
          <w:iCs/>
          <w:color w:val="000000"/>
          <w:lang w:val="ro-RO"/>
        </w:rPr>
        <w:t>4</w:t>
      </w:r>
      <w:r w:rsidR="005C55DC">
        <w:rPr>
          <w:rFonts w:ascii="Times New (W1)" w:hAnsi="Times New (W1)"/>
          <w:iCs/>
          <w:color w:val="000000"/>
          <w:lang w:val="ro-RO"/>
        </w:rPr>
        <w:t xml:space="preserve">. </w:t>
      </w:r>
      <w:r w:rsidR="005C55DC" w:rsidRPr="008B215D">
        <w:rPr>
          <w:rFonts w:ascii="Times New (W1)" w:hAnsi="Times New (W1)"/>
          <w:iCs/>
          <w:color w:val="000000"/>
          <w:lang w:val="ro-RO"/>
        </w:rPr>
        <w:t>garanţia de bună execuţie</w:t>
      </w:r>
      <w:r w:rsidR="00594185">
        <w:rPr>
          <w:rFonts w:ascii="Times New (W1)" w:hAnsi="Times New (W1)"/>
          <w:iCs/>
          <w:color w:val="000000"/>
          <w:lang w:val="ro-RO"/>
        </w:rPr>
        <w:t>;</w:t>
      </w:r>
    </w:p>
    <w:p w14:paraId="7672A1CB" w14:textId="22C96BAF" w:rsidR="005C55DC" w:rsidRDefault="00382164" w:rsidP="00EF4DC4">
      <w:pPr>
        <w:pStyle w:val="DefaultText1"/>
        <w:ind w:firstLine="720"/>
        <w:jc w:val="both"/>
        <w:rPr>
          <w:rFonts w:ascii="Times New (W1)" w:hAnsi="Times New (W1)"/>
          <w:iCs/>
          <w:color w:val="000000"/>
          <w:lang w:val="ro-RO"/>
        </w:rPr>
      </w:pPr>
      <w:r>
        <w:rPr>
          <w:rFonts w:ascii="Times New (W1)" w:hAnsi="Times New (W1)"/>
          <w:iCs/>
          <w:color w:val="000000"/>
          <w:lang w:val="ro-RO"/>
        </w:rPr>
        <w:t>5</w:t>
      </w:r>
      <w:r w:rsidR="005C55DC">
        <w:rPr>
          <w:rFonts w:ascii="Times New (W1)" w:hAnsi="Times New (W1)"/>
          <w:iCs/>
          <w:color w:val="000000"/>
          <w:lang w:val="ro-RO"/>
        </w:rPr>
        <w:t>. caietul de sarcini</w:t>
      </w:r>
      <w:r w:rsidR="00594185">
        <w:rPr>
          <w:rFonts w:ascii="Times New (W1)" w:hAnsi="Times New (W1)"/>
          <w:iCs/>
          <w:color w:val="000000"/>
          <w:lang w:val="ro-RO"/>
        </w:rPr>
        <w:t>;</w:t>
      </w:r>
    </w:p>
    <w:p w14:paraId="26B5DADD" w14:textId="1C1F96E2" w:rsidR="00EF4DC4" w:rsidRDefault="00382164" w:rsidP="00EF4DC4">
      <w:pPr>
        <w:pStyle w:val="DefaultText1"/>
        <w:ind w:firstLine="720"/>
        <w:jc w:val="both"/>
        <w:rPr>
          <w:rFonts w:ascii="Times New (W1)" w:hAnsi="Times New (W1)"/>
          <w:iCs/>
          <w:color w:val="000000"/>
          <w:lang w:val="ro-RO"/>
        </w:rPr>
      </w:pPr>
      <w:r>
        <w:rPr>
          <w:rFonts w:ascii="Times New (W1)" w:hAnsi="Times New (W1)"/>
          <w:iCs/>
          <w:color w:val="000000"/>
          <w:lang w:val="ro-RO"/>
        </w:rPr>
        <w:t>6</w:t>
      </w:r>
      <w:r w:rsidR="00EF4DC4">
        <w:rPr>
          <w:rFonts w:ascii="Times New (W1)" w:hAnsi="Times New (W1)"/>
          <w:iCs/>
          <w:color w:val="000000"/>
          <w:lang w:val="ro-RO"/>
        </w:rPr>
        <w:t>. planul de paza</w:t>
      </w:r>
      <w:r w:rsidR="00594185">
        <w:rPr>
          <w:rFonts w:ascii="Times New (W1)" w:hAnsi="Times New (W1)"/>
          <w:iCs/>
          <w:color w:val="000000"/>
          <w:lang w:val="ro-RO"/>
        </w:rPr>
        <w:t>.</w:t>
      </w:r>
    </w:p>
    <w:p w14:paraId="72658870" w14:textId="35A9182E" w:rsidR="00DF18F0" w:rsidRPr="00EF4DC4" w:rsidRDefault="00DF18F0" w:rsidP="00EF4DC4">
      <w:pPr>
        <w:pStyle w:val="DefaultText1"/>
        <w:ind w:firstLine="720"/>
        <w:jc w:val="both"/>
        <w:rPr>
          <w:strike/>
          <w:szCs w:val="24"/>
          <w:lang w:val="ro-RO"/>
        </w:rPr>
      </w:pPr>
      <w:r>
        <w:rPr>
          <w:rFonts w:ascii="Times New (W1)" w:hAnsi="Times New (W1)"/>
          <w:iCs/>
          <w:color w:val="000000"/>
          <w:lang w:val="ro-RO"/>
        </w:rPr>
        <w:t>7. polița de asigurare conform cerinta caiet sarcini</w:t>
      </w:r>
    </w:p>
    <w:p w14:paraId="299A1C57" w14:textId="77777777" w:rsidR="005C55DC" w:rsidRPr="00594185" w:rsidRDefault="005C55DC" w:rsidP="00594185">
      <w:pPr>
        <w:pStyle w:val="DefaultText"/>
        <w:jc w:val="both"/>
        <w:rPr>
          <w:b/>
          <w:szCs w:val="24"/>
          <w:lang w:val="ro-RO"/>
        </w:rPr>
      </w:pPr>
      <w:r w:rsidRPr="00594185">
        <w:rPr>
          <w:b/>
          <w:i/>
          <w:szCs w:val="24"/>
          <w:lang w:val="ro-RO"/>
        </w:rPr>
        <w:t>8.</w:t>
      </w:r>
      <w:r w:rsidRPr="00594185">
        <w:rPr>
          <w:b/>
          <w:szCs w:val="24"/>
          <w:lang w:val="ro-RO"/>
        </w:rPr>
        <w:t xml:space="preserve"> </w:t>
      </w:r>
      <w:r w:rsidRPr="00594185">
        <w:rPr>
          <w:b/>
          <w:i/>
          <w:szCs w:val="24"/>
          <w:lang w:val="ro-RO"/>
        </w:rPr>
        <w:t>Obligaţiile principale ale prestatorului</w:t>
      </w:r>
    </w:p>
    <w:p w14:paraId="183DF718" w14:textId="77777777" w:rsidR="005C55DC" w:rsidRPr="0099151D" w:rsidRDefault="005C55DC" w:rsidP="00594185">
      <w:pPr>
        <w:pStyle w:val="DefaultText"/>
        <w:jc w:val="both"/>
        <w:rPr>
          <w:szCs w:val="24"/>
          <w:lang w:val="ro-RO"/>
        </w:rPr>
      </w:pPr>
      <w:r w:rsidRPr="0099151D">
        <w:rPr>
          <w:szCs w:val="24"/>
          <w:lang w:val="ro-RO"/>
        </w:rPr>
        <w:t>8.1- Prestatorul se obligă să presteze serviciile care fac obiectul prezentul contract în perioada/perioadele convenite şi în conformitate cu obligaţiile asumate.</w:t>
      </w:r>
    </w:p>
    <w:p w14:paraId="1C3D241F" w14:textId="77777777" w:rsidR="005C55DC" w:rsidRPr="0099151D" w:rsidRDefault="005C55DC" w:rsidP="00594185">
      <w:pPr>
        <w:pStyle w:val="DefaultText"/>
        <w:jc w:val="both"/>
        <w:rPr>
          <w:b/>
          <w:szCs w:val="24"/>
          <w:lang w:val="ro-RO"/>
        </w:rPr>
      </w:pPr>
      <w:r w:rsidRPr="0099151D">
        <w:rPr>
          <w:szCs w:val="24"/>
          <w:lang w:val="ro-RO"/>
        </w:rPr>
        <w:t>8.2- Prestatorul se obligă să presteze serviciile la standardele şi sau performanţele prezentate în propunerea tehnică, anexă la contract.</w:t>
      </w:r>
      <w:r w:rsidRPr="0099151D">
        <w:rPr>
          <w:b/>
          <w:szCs w:val="24"/>
          <w:lang w:val="ro-RO"/>
        </w:rPr>
        <w:t xml:space="preserve"> </w:t>
      </w:r>
    </w:p>
    <w:p w14:paraId="5E9D6CCB" w14:textId="7DA2BB53" w:rsidR="005B5D93" w:rsidRPr="0099151D" w:rsidRDefault="005C55DC" w:rsidP="005B5D93">
      <w:pPr>
        <w:pStyle w:val="DefaultText"/>
        <w:jc w:val="both"/>
        <w:rPr>
          <w:szCs w:val="24"/>
          <w:lang w:val="nl-NL"/>
        </w:rPr>
      </w:pPr>
      <w:r w:rsidRPr="0099151D">
        <w:rPr>
          <w:szCs w:val="24"/>
          <w:lang w:val="ro-RO"/>
        </w:rPr>
        <w:t xml:space="preserve">8.3 - Prestatorul se obligă să presteze </w:t>
      </w:r>
      <w:r w:rsidR="005B5D93" w:rsidRPr="0099151D">
        <w:rPr>
          <w:szCs w:val="24"/>
          <w:lang w:val="nl-NL"/>
        </w:rPr>
        <w:t>serviciile de paza numai cu personal calificat si atestat in conditiile Legii nr. 333/2003 si ale HG nr. 301 /2012, dotat si echipat in conformitate cu nevoile reale, specifice fiecarui post in parte.</w:t>
      </w:r>
    </w:p>
    <w:p w14:paraId="2E88C6EE" w14:textId="77777777" w:rsidR="005C55DC" w:rsidRPr="0099151D" w:rsidRDefault="005C55DC" w:rsidP="00594185">
      <w:pPr>
        <w:pStyle w:val="DefaultText"/>
        <w:jc w:val="both"/>
        <w:rPr>
          <w:b/>
          <w:szCs w:val="24"/>
          <w:lang w:val="ro-RO"/>
        </w:rPr>
      </w:pPr>
      <w:r w:rsidRPr="0099151D">
        <w:rPr>
          <w:szCs w:val="24"/>
          <w:lang w:val="ro-RO"/>
        </w:rPr>
        <w:t>8.4 - Prestatorul se obligă să despăgubească achizitorul împotriva oricăror:</w:t>
      </w:r>
    </w:p>
    <w:p w14:paraId="50445DEB" w14:textId="77777777" w:rsidR="005C55DC" w:rsidRPr="0099151D" w:rsidRDefault="005C55DC" w:rsidP="00594185">
      <w:pPr>
        <w:pStyle w:val="DefaultText"/>
        <w:numPr>
          <w:ilvl w:val="7"/>
          <w:numId w:val="2"/>
        </w:numPr>
        <w:ind w:left="0" w:firstLine="0"/>
        <w:jc w:val="both"/>
        <w:rPr>
          <w:szCs w:val="24"/>
          <w:lang w:val="ro-RO"/>
        </w:rPr>
      </w:pPr>
      <w:r w:rsidRPr="0099151D">
        <w:rPr>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9D3E8D2" w14:textId="12F44CE4" w:rsidR="00E675C0" w:rsidRPr="0099151D" w:rsidRDefault="005C55DC" w:rsidP="00594185">
      <w:pPr>
        <w:pStyle w:val="DefaultText"/>
        <w:numPr>
          <w:ilvl w:val="7"/>
          <w:numId w:val="2"/>
        </w:numPr>
        <w:ind w:left="0" w:firstLine="0"/>
        <w:jc w:val="both"/>
        <w:rPr>
          <w:szCs w:val="24"/>
          <w:lang w:val="ro-RO"/>
        </w:rPr>
      </w:pPr>
      <w:r w:rsidRPr="0099151D">
        <w:rPr>
          <w:szCs w:val="24"/>
          <w:lang w:val="ro-RO"/>
        </w:rPr>
        <w:t>daune-interese, costuri, taxe şi cheltuieli de orice natură, aferente, cu excepţia situaţiei în care o astfel de încălcare rezultă din respectarea caietului de sarc</w:t>
      </w:r>
      <w:r w:rsidR="00E675C0" w:rsidRPr="0099151D">
        <w:rPr>
          <w:szCs w:val="24"/>
          <w:lang w:val="ro-RO"/>
        </w:rPr>
        <w:t>ini întocmit de către achizitor</w:t>
      </w:r>
      <w:r w:rsidR="00594185" w:rsidRPr="0099151D">
        <w:rPr>
          <w:szCs w:val="24"/>
          <w:lang w:val="ro-RO"/>
        </w:rPr>
        <w:t>.</w:t>
      </w:r>
    </w:p>
    <w:p w14:paraId="0197A213" w14:textId="68F2304D" w:rsidR="00E675C0" w:rsidRPr="0099151D" w:rsidRDefault="00E675C0" w:rsidP="00594185">
      <w:pPr>
        <w:jc w:val="both"/>
        <w:rPr>
          <w:bCs/>
          <w:iCs/>
        </w:rPr>
      </w:pPr>
      <w:bookmarkStart w:id="32" w:name="do|ax4|pe2|pt9|sp9.3."/>
      <w:r w:rsidRPr="0099151D">
        <w:rPr>
          <w:bCs/>
          <w:iCs/>
        </w:rPr>
        <w:t>8.5- Prestatorul are obliga</w:t>
      </w:r>
      <w:r w:rsidR="0099151D">
        <w:rPr>
          <w:bCs/>
          <w:iCs/>
        </w:rPr>
        <w:t>ț</w:t>
      </w:r>
      <w:r w:rsidRPr="0099151D">
        <w:rPr>
          <w:bCs/>
          <w:iCs/>
        </w:rPr>
        <w:t>ia s</w:t>
      </w:r>
      <w:r w:rsidR="0099151D">
        <w:rPr>
          <w:bCs/>
          <w:iCs/>
        </w:rPr>
        <w:t>ă</w:t>
      </w:r>
      <w:r w:rsidRPr="0099151D">
        <w:rPr>
          <w:bCs/>
          <w:iCs/>
        </w:rPr>
        <w:t xml:space="preserve"> asigure:</w:t>
      </w:r>
    </w:p>
    <w:p w14:paraId="313167F4" w14:textId="6EF6FE31" w:rsidR="00E675C0" w:rsidRPr="0099151D" w:rsidRDefault="00E675C0" w:rsidP="00594185">
      <w:pPr>
        <w:numPr>
          <w:ilvl w:val="0"/>
          <w:numId w:val="4"/>
        </w:numPr>
        <w:jc w:val="both"/>
      </w:pPr>
      <w:r w:rsidRPr="0099151D">
        <w:t>accesul controlat, pe timpul programului de lucru al personalului propriu, al persoanelor str</w:t>
      </w:r>
      <w:r w:rsidR="0099151D">
        <w:t>ă</w:t>
      </w:r>
      <w:r w:rsidRPr="0099151D">
        <w:t xml:space="preserve">ine </w:t>
      </w:r>
      <w:r w:rsidR="0099151D">
        <w:t>ș</w:t>
      </w:r>
      <w:r w:rsidRPr="0099151D">
        <w:t>i legitimarea acestora;</w:t>
      </w:r>
    </w:p>
    <w:p w14:paraId="4F6DC632" w14:textId="1C620911" w:rsidR="00E675C0" w:rsidRPr="0099151D" w:rsidRDefault="00E675C0" w:rsidP="00594185">
      <w:pPr>
        <w:numPr>
          <w:ilvl w:val="0"/>
          <w:numId w:val="4"/>
        </w:numPr>
        <w:jc w:val="both"/>
      </w:pPr>
      <w:r w:rsidRPr="0099151D">
        <w:t>accesul mass-media doar pe baza acredit</w:t>
      </w:r>
      <w:r w:rsidR="0099151D">
        <w:t>ă</w:t>
      </w:r>
      <w:r w:rsidRPr="0099151D">
        <w:t xml:space="preserve">rii </w:t>
      </w:r>
      <w:r w:rsidR="0099151D">
        <w:t>î</w:t>
      </w:r>
      <w:r w:rsidRPr="0099151D">
        <w:t>nso</w:t>
      </w:r>
      <w:r w:rsidR="0099151D">
        <w:t>ț</w:t>
      </w:r>
      <w:r w:rsidRPr="0099151D">
        <w:t>it</w:t>
      </w:r>
      <w:r w:rsidR="0099151D">
        <w:t>ă</w:t>
      </w:r>
      <w:r w:rsidRPr="0099151D">
        <w:t xml:space="preserve"> de copie C.I.</w:t>
      </w:r>
    </w:p>
    <w:p w14:paraId="4159473D" w14:textId="6B3A3379" w:rsidR="00E675C0" w:rsidRPr="0099151D" w:rsidRDefault="00E675C0" w:rsidP="00594185">
      <w:pPr>
        <w:jc w:val="both"/>
      </w:pPr>
      <w:r w:rsidRPr="0099151D">
        <w:t>c</w:t>
      </w:r>
      <w:r w:rsidRPr="00382164">
        <w:t xml:space="preserve">) accesul vizitatorilor, numai pe perioada de vizita fixate de conducerea </w:t>
      </w:r>
      <w:r w:rsidR="00594185" w:rsidRPr="00382164">
        <w:t>aeroportului</w:t>
      </w:r>
      <w:r w:rsidRPr="00382164">
        <w:t xml:space="preserve"> </w:t>
      </w:r>
      <w:r w:rsidR="0099151D" w:rsidRPr="00382164">
        <w:t>ș</w:t>
      </w:r>
      <w:r w:rsidRPr="00382164">
        <w:t>i afi</w:t>
      </w:r>
      <w:r w:rsidR="0099151D" w:rsidRPr="00382164">
        <w:t>ș</w:t>
      </w:r>
      <w:r w:rsidRPr="00382164">
        <w:t>at</w:t>
      </w:r>
      <w:r w:rsidR="0099151D" w:rsidRPr="00382164">
        <w:t>ă</w:t>
      </w:r>
      <w:r w:rsidRPr="00382164">
        <w:t xml:space="preserve"> la intrarea </w:t>
      </w:r>
      <w:r w:rsidR="0099151D" w:rsidRPr="00382164">
        <w:t>î</w:t>
      </w:r>
      <w:r w:rsidRPr="00382164">
        <w:t xml:space="preserve">n </w:t>
      </w:r>
      <w:r w:rsidR="00594185" w:rsidRPr="00382164">
        <w:t>Aeroport</w:t>
      </w:r>
      <w:r w:rsidRPr="00382164">
        <w:t xml:space="preserve"> ca </w:t>
      </w:r>
      <w:r w:rsidR="0099151D" w:rsidRPr="00382164">
        <w:t>ș</w:t>
      </w:r>
      <w:r w:rsidRPr="00382164">
        <w:t xml:space="preserve">i la intrarea </w:t>
      </w:r>
      <w:r w:rsidR="0099151D" w:rsidRPr="00382164">
        <w:t>î</w:t>
      </w:r>
      <w:r w:rsidRPr="00382164">
        <w:t>n pavilioanele acestuia;</w:t>
      </w:r>
    </w:p>
    <w:p w14:paraId="68E2A3EB" w14:textId="4FC52CBB" w:rsidR="00E675C0" w:rsidRPr="0099151D" w:rsidRDefault="00E675C0" w:rsidP="00594185">
      <w:pPr>
        <w:jc w:val="both"/>
      </w:pPr>
      <w:r w:rsidRPr="0099151D">
        <w:t>e) interzicerea accesului persoanelor straine dupa terminarea programului de lucru al personalului propriu;</w:t>
      </w:r>
    </w:p>
    <w:p w14:paraId="59B75805" w14:textId="0A359CEC" w:rsidR="00E675C0" w:rsidRPr="0099151D" w:rsidRDefault="00E675C0" w:rsidP="00594185">
      <w:pPr>
        <w:jc w:val="both"/>
      </w:pPr>
      <w:r w:rsidRPr="0099151D">
        <w:t xml:space="preserve">f) paza </w:t>
      </w:r>
      <w:r w:rsidR="0099151D">
        <w:t>ș</w:t>
      </w:r>
      <w:r w:rsidRPr="0099151D">
        <w:t>i protec</w:t>
      </w:r>
      <w:r w:rsidR="0099151D">
        <w:t>ț</w:t>
      </w:r>
      <w:r w:rsidRPr="0099151D">
        <w:t>ia tuturor bunurilor din dotarea institu</w:t>
      </w:r>
      <w:r w:rsidR="0099151D">
        <w:t>ț</w:t>
      </w:r>
      <w:r w:rsidRPr="0099151D">
        <w:t xml:space="preserve">iei, </w:t>
      </w:r>
      <w:r w:rsidR="0099151D">
        <w:t>î</w:t>
      </w:r>
      <w:r w:rsidRPr="0099151D">
        <w:t>mpotriva furturilor, distrugerilor, actelor de vandalism ori terorism;</w:t>
      </w:r>
    </w:p>
    <w:p w14:paraId="69B89600" w14:textId="4CF3F6D0" w:rsidR="00E675C0" w:rsidRPr="00E675C0" w:rsidRDefault="00E675C0" w:rsidP="00594185">
      <w:pPr>
        <w:jc w:val="both"/>
      </w:pPr>
      <w:r>
        <w:t xml:space="preserve">  </w:t>
      </w:r>
      <w:r w:rsidRPr="00E675C0">
        <w:t xml:space="preserve">g) paza </w:t>
      </w:r>
      <w:r w:rsidR="0099151D">
        <w:t>ș</w:t>
      </w:r>
      <w:r w:rsidRPr="00E675C0">
        <w:t>i protec</w:t>
      </w:r>
      <w:r w:rsidR="0099151D">
        <w:t>ț</w:t>
      </w:r>
      <w:r w:rsidRPr="00E675C0">
        <w:t>ia tuturor bunurilor din curtea institu</w:t>
      </w:r>
      <w:r w:rsidR="0099151D">
        <w:t>ț</w:t>
      </w:r>
      <w:r w:rsidRPr="00E675C0">
        <w:t>iei, a mijloacelor auto din curtea institu</w:t>
      </w:r>
      <w:r w:rsidR="0099151D">
        <w:t>ț</w:t>
      </w:r>
      <w:r w:rsidRPr="00E675C0">
        <w:t>iei, impotriva furturilor, distrugerilor, actelor de vandalism ori terorism;</w:t>
      </w:r>
    </w:p>
    <w:p w14:paraId="695F6433" w14:textId="671EB170" w:rsidR="00E675C0" w:rsidRPr="00E675C0" w:rsidRDefault="00E675C0" w:rsidP="00594185">
      <w:pPr>
        <w:jc w:val="both"/>
      </w:pPr>
      <w:r>
        <w:t xml:space="preserve"> </w:t>
      </w:r>
      <w:r w:rsidRPr="00E675C0">
        <w:t xml:space="preserve"> h) paza si protectia personalului pe timpul desfasurarii programului de lucru </w:t>
      </w:r>
      <w:r w:rsidR="0099151D">
        <w:t>ș</w:t>
      </w:r>
      <w:r w:rsidRPr="00E675C0">
        <w:t xml:space="preserve">i a bunurilor personale </w:t>
      </w:r>
      <w:r w:rsidR="0099151D">
        <w:t>î</w:t>
      </w:r>
      <w:r w:rsidRPr="00E675C0">
        <w:t>mpotriva furturilor, distrugerilor, actelor de vandalism ori terorism;</w:t>
      </w:r>
    </w:p>
    <w:p w14:paraId="0B93EF71" w14:textId="03C8C50E" w:rsidR="00E675C0" w:rsidRPr="00E675C0" w:rsidRDefault="00E675C0" w:rsidP="00594185">
      <w:pPr>
        <w:jc w:val="both"/>
      </w:pPr>
      <w:r>
        <w:t xml:space="preserve"> </w:t>
      </w:r>
      <w:r w:rsidRPr="00E675C0">
        <w:t xml:space="preserve"> j) cooperarea cu organele de politie, pentru pastrarea ordinii, reperarea </w:t>
      </w:r>
      <w:r w:rsidR="0099151D">
        <w:t>ș</w:t>
      </w:r>
      <w:r w:rsidRPr="00E675C0">
        <w:t>i retinerea delicven</w:t>
      </w:r>
      <w:r w:rsidR="0099151D">
        <w:t>ț</w:t>
      </w:r>
      <w:r w:rsidRPr="00E675C0">
        <w:t>ilor;</w:t>
      </w:r>
    </w:p>
    <w:p w14:paraId="45557FA4" w14:textId="43F4367A" w:rsidR="00E675C0" w:rsidRPr="00E675C0" w:rsidRDefault="00E675C0" w:rsidP="00594185">
      <w:pPr>
        <w:jc w:val="both"/>
      </w:pPr>
      <w:r>
        <w:t xml:space="preserve"> </w:t>
      </w:r>
      <w:r w:rsidRPr="00E675C0">
        <w:t xml:space="preserve"> i) accesul autovehiculelor </w:t>
      </w:r>
      <w:r w:rsidR="0099151D">
        <w:t>î</w:t>
      </w:r>
      <w:r w:rsidRPr="00E675C0">
        <w:t>n obiectiv numai pe baza de legitima</w:t>
      </w:r>
      <w:r w:rsidR="0099151D">
        <w:t>ț</w:t>
      </w:r>
      <w:r w:rsidRPr="00E675C0">
        <w:t xml:space="preserve">ie </w:t>
      </w:r>
      <w:r w:rsidR="0099151D">
        <w:t>ș</w:t>
      </w:r>
      <w:r w:rsidRPr="00E675C0">
        <w:t>i permis de acces;</w:t>
      </w:r>
    </w:p>
    <w:p w14:paraId="7C0E9C41" w14:textId="71656DF0" w:rsidR="00E675C0" w:rsidRPr="00E675C0" w:rsidRDefault="00E675C0" w:rsidP="00594185">
      <w:pPr>
        <w:jc w:val="both"/>
      </w:pPr>
      <w:r>
        <w:rPr>
          <w:b/>
        </w:rPr>
        <w:t xml:space="preserve">  </w:t>
      </w:r>
      <w:r w:rsidRPr="00E675C0">
        <w:t xml:space="preserve">k) </w:t>
      </w:r>
      <w:r w:rsidR="0099151D">
        <w:t>î</w:t>
      </w:r>
      <w:r w:rsidRPr="00E675C0">
        <w:t>ntre</w:t>
      </w:r>
      <w:r w:rsidR="0099151D">
        <w:t>ț</w:t>
      </w:r>
      <w:r w:rsidRPr="00E675C0">
        <w:t>inerea cur</w:t>
      </w:r>
      <w:r w:rsidR="0099151D">
        <w:t>ăț</w:t>
      </w:r>
      <w:r w:rsidRPr="00E675C0">
        <w:t>eniei la locul de paz</w:t>
      </w:r>
      <w:r w:rsidR="0099151D">
        <w:t>ă</w:t>
      </w:r>
      <w:r w:rsidRPr="00E675C0">
        <w:t xml:space="preserve">, </w:t>
      </w:r>
      <w:r w:rsidR="0099151D">
        <w:t>î</w:t>
      </w:r>
      <w:r w:rsidRPr="00E675C0">
        <w:t>n spa</w:t>
      </w:r>
      <w:r w:rsidR="0099151D">
        <w:t>ț</w:t>
      </w:r>
      <w:r w:rsidRPr="00E675C0">
        <w:t>i</w:t>
      </w:r>
      <w:r w:rsidR="00594185">
        <w:t>u</w:t>
      </w:r>
      <w:r w:rsidRPr="00E675C0">
        <w:t xml:space="preserve">l de acces </w:t>
      </w:r>
      <w:r w:rsidR="0099151D">
        <w:t>ș</w:t>
      </w:r>
      <w:r w:rsidRPr="00E675C0">
        <w:t xml:space="preserve">i </w:t>
      </w:r>
      <w:r w:rsidR="0099151D">
        <w:t>î</w:t>
      </w:r>
      <w:r w:rsidRPr="00E675C0">
        <w:t>n zona de patrulare, de c</w:t>
      </w:r>
      <w:r w:rsidR="0099151D">
        <w:t>ă</w:t>
      </w:r>
      <w:r w:rsidRPr="00E675C0">
        <w:t>tre personalul de paz</w:t>
      </w:r>
      <w:r w:rsidR="0099151D">
        <w:t>ă</w:t>
      </w:r>
      <w:r w:rsidRPr="00E675C0">
        <w:t>.</w:t>
      </w:r>
    </w:p>
    <w:p w14:paraId="578D561C" w14:textId="07184D19" w:rsidR="00E675C0" w:rsidRPr="00E675C0" w:rsidRDefault="00E675C0" w:rsidP="00594185">
      <w:pPr>
        <w:jc w:val="both"/>
      </w:pPr>
      <w:r>
        <w:t xml:space="preserve"> </w:t>
      </w:r>
      <w:r w:rsidRPr="00E675C0">
        <w:t xml:space="preserve"> l) men</w:t>
      </w:r>
      <w:r w:rsidR="0099151D">
        <w:t>ț</w:t>
      </w:r>
      <w:r w:rsidRPr="00E675C0">
        <w:t xml:space="preserve">inerea </w:t>
      </w:r>
      <w:r w:rsidR="0099151D">
        <w:t>î</w:t>
      </w:r>
      <w:r w:rsidRPr="00E675C0">
        <w:t>n stare de func</w:t>
      </w:r>
      <w:r w:rsidR="0099151D">
        <w:t>ț</w:t>
      </w:r>
      <w:r w:rsidRPr="00E675C0">
        <w:t>ionare a aparaturii de paz</w:t>
      </w:r>
      <w:r w:rsidR="0099151D">
        <w:t>ă</w:t>
      </w:r>
      <w:r w:rsidRPr="00E675C0">
        <w:t>, comunica</w:t>
      </w:r>
      <w:r w:rsidR="0099151D">
        <w:t>ț</w:t>
      </w:r>
      <w:r w:rsidRPr="00E675C0">
        <w:t xml:space="preserve">ii </w:t>
      </w:r>
      <w:r w:rsidR="0099151D">
        <w:t>ș</w:t>
      </w:r>
      <w:r w:rsidRPr="00E675C0">
        <w:t>i oricaror alte obiecte destinate efectu</w:t>
      </w:r>
      <w:r w:rsidR="0099151D">
        <w:t>ă</w:t>
      </w:r>
      <w:r w:rsidRPr="00E675C0">
        <w:t>rii serviciului de paz</w:t>
      </w:r>
      <w:r w:rsidR="0099151D">
        <w:t>ă</w:t>
      </w:r>
      <w:r w:rsidRPr="00E675C0">
        <w:t xml:space="preserve"> puse la dispozi</w:t>
      </w:r>
      <w:r w:rsidR="0099151D">
        <w:t>ț</w:t>
      </w:r>
      <w:r w:rsidRPr="00E675C0">
        <w:t>ie.</w:t>
      </w:r>
    </w:p>
    <w:p w14:paraId="642D4A9C" w14:textId="069C11BB" w:rsidR="00E675C0" w:rsidRDefault="00E675C0" w:rsidP="00594185">
      <w:pPr>
        <w:jc w:val="both"/>
      </w:pPr>
      <w:r w:rsidRPr="00E675C0">
        <w:t xml:space="preserve"> m) raportarea la sf</w:t>
      </w:r>
      <w:r w:rsidR="0099151D">
        <w:t>â</w:t>
      </w:r>
      <w:r w:rsidRPr="00E675C0">
        <w:t>r</w:t>
      </w:r>
      <w:r w:rsidR="0099151D">
        <w:t>ș</w:t>
      </w:r>
      <w:r w:rsidRPr="00E675C0">
        <w:t>itul programului de lucru, de c</w:t>
      </w:r>
      <w:r w:rsidR="0099151D">
        <w:t>ă</w:t>
      </w:r>
      <w:r w:rsidRPr="00E675C0">
        <w:t>tre agentul de paz</w:t>
      </w:r>
      <w:r w:rsidR="0099151D">
        <w:t>ă</w:t>
      </w:r>
      <w:r w:rsidRPr="00E675C0">
        <w:t xml:space="preserve"> care a executat serviciul la dispeceratul societ</w:t>
      </w:r>
      <w:r w:rsidR="0099151D">
        <w:t>ăț</w:t>
      </w:r>
      <w:r w:rsidRPr="00E675C0">
        <w:t>ii de paz</w:t>
      </w:r>
      <w:r w:rsidR="0099151D">
        <w:t>ă</w:t>
      </w:r>
      <w:r w:rsidRPr="00E675C0">
        <w:t>, a evenimentelor petrecute in timpul serviciului. Prestatorul va prezenta o informare centralizat</w:t>
      </w:r>
      <w:r w:rsidR="005749C1">
        <w:t>ă</w:t>
      </w:r>
      <w:r w:rsidRPr="00E675C0">
        <w:t xml:space="preserve"> </w:t>
      </w:r>
      <w:r w:rsidR="005749C1">
        <w:t>ș</w:t>
      </w:r>
      <w:r w:rsidRPr="00E675C0">
        <w:t>i zilnic</w:t>
      </w:r>
      <w:r w:rsidR="005749C1">
        <w:t>ă</w:t>
      </w:r>
      <w:r w:rsidRPr="00E675C0">
        <w:t xml:space="preserve"> a evenimentelor din obiective, reprezentantului numit al beneficiarului, </w:t>
      </w:r>
      <w:r w:rsidR="005749C1">
        <w:t>î</w:t>
      </w:r>
      <w:r w:rsidRPr="00E675C0">
        <w:t>n vederea elimin</w:t>
      </w:r>
      <w:r w:rsidR="005749C1">
        <w:t>ă</w:t>
      </w:r>
      <w:r w:rsidRPr="00E675C0">
        <w:t>rii vulnerabilit</w:t>
      </w:r>
      <w:r w:rsidR="005749C1">
        <w:t>ăț</w:t>
      </w:r>
      <w:r w:rsidRPr="00E675C0">
        <w:t xml:space="preserve">ilor </w:t>
      </w:r>
      <w:r w:rsidR="005749C1">
        <w:t>î</w:t>
      </w:r>
      <w:r w:rsidRPr="00E675C0">
        <w:t>n</w:t>
      </w:r>
      <w:r>
        <w:t xml:space="preserve"> protec</w:t>
      </w:r>
      <w:r w:rsidR="005749C1">
        <w:t>ț</w:t>
      </w:r>
      <w:r>
        <w:t>ia fizic</w:t>
      </w:r>
      <w:r w:rsidR="005749C1">
        <w:t>ă</w:t>
      </w:r>
      <w:r>
        <w:t xml:space="preserve"> a securit</w:t>
      </w:r>
      <w:r w:rsidR="005749C1">
        <w:t>ăț</w:t>
      </w:r>
      <w:r>
        <w:t xml:space="preserve">ii </w:t>
      </w:r>
      <w:r w:rsidRPr="00E675C0">
        <w:t>obiecti</w:t>
      </w:r>
      <w:r>
        <w:t>velor</w:t>
      </w:r>
      <w:r w:rsidR="00594185">
        <w:t>.</w:t>
      </w:r>
    </w:p>
    <w:p w14:paraId="389425BA" w14:textId="74E566C5" w:rsidR="00E675C0" w:rsidRDefault="00E675C0" w:rsidP="00594185">
      <w:pPr>
        <w:jc w:val="both"/>
      </w:pPr>
      <w:r w:rsidRPr="00382164">
        <w:lastRenderedPageBreak/>
        <w:t>n) interven</w:t>
      </w:r>
      <w:r w:rsidR="005749C1" w:rsidRPr="00382164">
        <w:t>ț</w:t>
      </w:r>
      <w:r w:rsidRPr="00382164">
        <w:t xml:space="preserve">ia cu </w:t>
      </w:r>
      <w:r w:rsidR="00B767A4">
        <w:t>echipaj</w:t>
      </w:r>
      <w:r w:rsidRPr="00382164">
        <w:t xml:space="preserve"> mobil in maximum </w:t>
      </w:r>
      <w:r w:rsidR="00B767A4">
        <w:t>10</w:t>
      </w:r>
      <w:r w:rsidRPr="00382164">
        <w:t xml:space="preserve"> minute de la anun</w:t>
      </w:r>
      <w:r w:rsidR="005749C1" w:rsidRPr="00382164">
        <w:t>ț</w:t>
      </w:r>
      <w:r w:rsidRPr="00382164">
        <w:t xml:space="preserve">ul telefonic  primit la dispeceratul zonal </w:t>
      </w:r>
      <w:r w:rsidR="005749C1" w:rsidRPr="00382164">
        <w:t>î</w:t>
      </w:r>
      <w:r w:rsidRPr="00382164">
        <w:t>n caz de prod</w:t>
      </w:r>
      <w:r w:rsidR="00D17A8A" w:rsidRPr="00382164">
        <w:t>u</w:t>
      </w:r>
      <w:r w:rsidRPr="00382164">
        <w:t>cere de evenimente care au legatur</w:t>
      </w:r>
      <w:r w:rsidR="005749C1" w:rsidRPr="00382164">
        <w:t>ă</w:t>
      </w:r>
      <w:r w:rsidRPr="00382164">
        <w:t xml:space="preserve"> cu obiectul de activitate al serviciului.</w:t>
      </w:r>
      <w:r w:rsidRPr="00E675C0">
        <w:t xml:space="preserve"> </w:t>
      </w:r>
    </w:p>
    <w:p w14:paraId="26782F5B" w14:textId="55AD6DAC" w:rsidR="00E675C0" w:rsidRPr="00E675C0" w:rsidRDefault="00E675C0" w:rsidP="00594185">
      <w:pPr>
        <w:jc w:val="both"/>
      </w:pPr>
      <w:r w:rsidRPr="00E675C0">
        <w:t xml:space="preserve">o) monitorizarea prin dispeceratele zonale </w:t>
      </w:r>
      <w:r w:rsidR="005749C1">
        <w:t>ș</w:t>
      </w:r>
      <w:r w:rsidRPr="00E675C0">
        <w:t>i p</w:t>
      </w:r>
      <w:r w:rsidR="005749C1">
        <w:t>ă</w:t>
      </w:r>
      <w:r w:rsidRPr="00E675C0">
        <w:t>strarea leg</w:t>
      </w:r>
      <w:r w:rsidR="005749C1">
        <w:t>ă</w:t>
      </w:r>
      <w:r w:rsidRPr="00E675C0">
        <w:t>turii cu agen</w:t>
      </w:r>
      <w:r w:rsidR="005749C1">
        <w:t>ț</w:t>
      </w:r>
      <w:r w:rsidRPr="00E675C0">
        <w:t>ii din posturile de paz</w:t>
      </w:r>
      <w:r w:rsidR="005749C1">
        <w:t>ă</w:t>
      </w:r>
      <w:r w:rsidRPr="00E675C0">
        <w:t xml:space="preserve"> </w:t>
      </w:r>
      <w:r w:rsidR="005749C1">
        <w:t>ș</w:t>
      </w:r>
      <w:r w:rsidRPr="00E675C0">
        <w:t>i patrulele auto de interven</w:t>
      </w:r>
      <w:r w:rsidR="005749C1">
        <w:t>ț</w:t>
      </w:r>
      <w:r w:rsidRPr="00E675C0">
        <w:t xml:space="preserve">ie dar </w:t>
      </w:r>
      <w:r w:rsidR="005749C1">
        <w:t>ș</w:t>
      </w:r>
      <w:r w:rsidR="00E45BC4">
        <w:t>i cu responsabilul de derularea</w:t>
      </w:r>
      <w:r w:rsidRPr="00E675C0">
        <w:t xml:space="preserve"> contractului.</w:t>
      </w:r>
    </w:p>
    <w:p w14:paraId="6BBD8747" w14:textId="54FAFD08" w:rsidR="00E675C0" w:rsidRPr="00E675C0" w:rsidRDefault="00E675C0" w:rsidP="00594185">
      <w:pPr>
        <w:jc w:val="both"/>
      </w:pPr>
      <w:r w:rsidRPr="00E675C0">
        <w:t>p) realizarea obliga</w:t>
      </w:r>
      <w:r w:rsidR="005749C1">
        <w:t>ț</w:t>
      </w:r>
      <w:r w:rsidRPr="00E675C0">
        <w:t>iilor de catre fiecare agent de paza</w:t>
      </w:r>
    </w:p>
    <w:p w14:paraId="60FBAB19" w14:textId="77777777" w:rsidR="00E675C0" w:rsidRPr="00E675C0" w:rsidRDefault="00E675C0" w:rsidP="00594185">
      <w:pPr>
        <w:jc w:val="both"/>
      </w:pPr>
      <w:r w:rsidRPr="00E675C0">
        <w:t>r) anuntarea responsabilului de contract al achizitorului de evenimentele importante</w:t>
      </w:r>
    </w:p>
    <w:p w14:paraId="31DFC51C" w14:textId="44310FBE" w:rsidR="00E675C0" w:rsidRPr="00382164" w:rsidRDefault="00E675C0" w:rsidP="00594185">
      <w:pPr>
        <w:jc w:val="both"/>
      </w:pPr>
      <w:r w:rsidRPr="00E675C0">
        <w:t>s</w:t>
      </w:r>
      <w:r w:rsidRPr="00382164">
        <w:t xml:space="preserve">) </w:t>
      </w:r>
      <w:r w:rsidR="005749C1" w:rsidRPr="00382164">
        <w:t>î</w:t>
      </w:r>
      <w:r w:rsidRPr="00382164">
        <w:t xml:space="preserve">ntocmirea </w:t>
      </w:r>
      <w:r w:rsidR="005749C1" w:rsidRPr="00382164">
        <w:t>ș</w:t>
      </w:r>
      <w:r w:rsidRPr="00382164">
        <w:t>i prezentarea achizitorului a urmatoarelor registr</w:t>
      </w:r>
      <w:r w:rsidR="00594185" w:rsidRPr="00382164">
        <w:t>e</w:t>
      </w:r>
      <w:r w:rsidRPr="00382164">
        <w:t>:</w:t>
      </w:r>
    </w:p>
    <w:p w14:paraId="709993A4" w14:textId="77777777" w:rsidR="00E675C0" w:rsidRPr="00382164" w:rsidRDefault="00E675C0" w:rsidP="00594185">
      <w:pPr>
        <w:jc w:val="both"/>
      </w:pPr>
      <w:r w:rsidRPr="00382164">
        <w:tab/>
      </w:r>
      <w:r w:rsidRPr="00382164">
        <w:tab/>
        <w:t>- registru buletinul posturilor</w:t>
      </w:r>
    </w:p>
    <w:p w14:paraId="4EC1FDED" w14:textId="77777777" w:rsidR="00E675C0" w:rsidRPr="00382164" w:rsidRDefault="00E45BC4" w:rsidP="00594185">
      <w:pPr>
        <w:jc w:val="both"/>
      </w:pPr>
      <w:r w:rsidRPr="00382164">
        <w:tab/>
      </w:r>
      <w:r w:rsidRPr="00382164">
        <w:tab/>
        <w:t>- registru de proces</w:t>
      </w:r>
      <w:r w:rsidR="00E675C0" w:rsidRPr="00382164">
        <w:t xml:space="preserve"> verbal de predare primire a serviciului</w:t>
      </w:r>
    </w:p>
    <w:p w14:paraId="033756FA" w14:textId="77777777" w:rsidR="00E675C0" w:rsidRPr="00382164" w:rsidRDefault="00E675C0" w:rsidP="00594185">
      <w:pPr>
        <w:jc w:val="both"/>
      </w:pPr>
      <w:r w:rsidRPr="00382164">
        <w:tab/>
      </w:r>
      <w:r w:rsidRPr="00382164">
        <w:tab/>
        <w:t>- registru de evident</w:t>
      </w:r>
      <w:r w:rsidR="008F1B59" w:rsidRPr="00382164">
        <w:t>a acces persoane</w:t>
      </w:r>
      <w:r w:rsidRPr="00382164">
        <w:t xml:space="preserve"> si autovehicule</w:t>
      </w:r>
    </w:p>
    <w:p w14:paraId="7D105B2E" w14:textId="77777777" w:rsidR="00E675C0" w:rsidRPr="00382164" w:rsidRDefault="00E675C0" w:rsidP="00594185">
      <w:pPr>
        <w:jc w:val="both"/>
      </w:pPr>
      <w:r w:rsidRPr="00382164">
        <w:tab/>
      </w:r>
      <w:r w:rsidRPr="00382164">
        <w:tab/>
        <w:t>- registru unic de control</w:t>
      </w:r>
    </w:p>
    <w:p w14:paraId="7786F3EA" w14:textId="77777777" w:rsidR="00E675C0" w:rsidRPr="00382164" w:rsidRDefault="00E675C0" w:rsidP="00594185">
      <w:pPr>
        <w:jc w:val="both"/>
      </w:pPr>
      <w:r w:rsidRPr="00382164">
        <w:tab/>
      </w:r>
      <w:r w:rsidRPr="00382164">
        <w:tab/>
        <w:t>- registru de evenimente</w:t>
      </w:r>
    </w:p>
    <w:p w14:paraId="0F4840B0" w14:textId="0CFA97B9" w:rsidR="00E675C0" w:rsidRPr="00382164" w:rsidRDefault="00E675C0" w:rsidP="00594185">
      <w:pPr>
        <w:jc w:val="both"/>
      </w:pPr>
      <w:r w:rsidRPr="00382164">
        <w:tab/>
      </w:r>
      <w:r w:rsidRPr="00382164">
        <w:tab/>
        <w:t>- registru de control incare se consemneaza controalele efectuate de reprezentan</w:t>
      </w:r>
      <w:r w:rsidR="005749C1" w:rsidRPr="00382164">
        <w:t>ț</w:t>
      </w:r>
      <w:r w:rsidRPr="00382164">
        <w:t>ii beneficiarului si prestatorului</w:t>
      </w:r>
    </w:p>
    <w:p w14:paraId="61E649F8" w14:textId="537E9D3B" w:rsidR="00E675C0" w:rsidRPr="00E675C0" w:rsidRDefault="00E675C0" w:rsidP="00594185">
      <w:pPr>
        <w:jc w:val="both"/>
      </w:pPr>
      <w:r w:rsidRPr="00382164">
        <w:t>t) elaborarea Planului de paz</w:t>
      </w:r>
      <w:r w:rsidR="005749C1" w:rsidRPr="00382164">
        <w:t>ă</w:t>
      </w:r>
      <w:r w:rsidRPr="00382164">
        <w:t xml:space="preserve"> in colaborare cu conducerea</w:t>
      </w:r>
      <w:r w:rsidRPr="00E675C0">
        <w:t xml:space="preserve"> obiectivului</w:t>
      </w:r>
    </w:p>
    <w:p w14:paraId="5AB0AB79" w14:textId="0DDB7AE8" w:rsidR="00E675C0" w:rsidRPr="00E675C0" w:rsidRDefault="00E675C0" w:rsidP="00594185">
      <w:pPr>
        <w:jc w:val="both"/>
      </w:pPr>
      <w:r w:rsidRPr="00E675C0">
        <w:t>u) asigurar</w:t>
      </w:r>
      <w:r w:rsidR="00594185">
        <w:t>ea</w:t>
      </w:r>
      <w:r w:rsidRPr="00E675C0">
        <w:t xml:space="preserve">, pe durata </w:t>
      </w:r>
      <w:r w:rsidR="005749C1">
        <w:t>ș</w:t>
      </w:r>
      <w:r w:rsidRPr="00E675C0">
        <w:t xml:space="preserve">i </w:t>
      </w:r>
      <w:r w:rsidR="005749C1">
        <w:t>î</w:t>
      </w:r>
      <w:r w:rsidRPr="00E675C0">
        <w:t>n condi</w:t>
      </w:r>
      <w:r w:rsidR="005749C1">
        <w:t>ț</w:t>
      </w:r>
      <w:r w:rsidRPr="00E675C0">
        <w:t>iile contractului, agen</w:t>
      </w:r>
      <w:r w:rsidR="005749C1">
        <w:t>ț</w:t>
      </w:r>
      <w:r w:rsidRPr="00E675C0">
        <w:t>i de paz</w:t>
      </w:r>
      <w:r w:rsidR="005749C1">
        <w:t>ă</w:t>
      </w:r>
      <w:r w:rsidRPr="00E675C0">
        <w:t xml:space="preserve"> </w:t>
      </w:r>
      <w:r w:rsidR="005749C1">
        <w:t>ș</w:t>
      </w:r>
      <w:r w:rsidRPr="00E675C0">
        <w:t>i protec</w:t>
      </w:r>
      <w:r w:rsidR="005749C1">
        <w:t>ț</w:t>
      </w:r>
      <w:r w:rsidRPr="00E675C0">
        <w:t xml:space="preserve">ie </w:t>
      </w:r>
      <w:r w:rsidR="005749C1">
        <w:t>î</w:t>
      </w:r>
      <w:r w:rsidRPr="00E675C0">
        <w:t>n uniform</w:t>
      </w:r>
      <w:r w:rsidR="005749C1">
        <w:t>ă</w:t>
      </w:r>
      <w:r w:rsidRPr="00E675C0">
        <w:t xml:space="preserve"> si cu echipament adecvat pentru </w:t>
      </w:r>
      <w:r w:rsidR="005749C1">
        <w:t>î</w:t>
      </w:r>
      <w:r w:rsidRPr="00E675C0">
        <w:t>ndeplinirea obliga</w:t>
      </w:r>
      <w:r w:rsidR="005749C1">
        <w:t>ț</w:t>
      </w:r>
      <w:r w:rsidRPr="00E675C0">
        <w:t xml:space="preserve">iilor de mai sus. </w:t>
      </w:r>
    </w:p>
    <w:p w14:paraId="46AF2EE0" w14:textId="0B747319" w:rsidR="00E675C0" w:rsidRPr="00E675C0" w:rsidRDefault="00E675C0" w:rsidP="00594185">
      <w:pPr>
        <w:jc w:val="both"/>
      </w:pPr>
      <w:r w:rsidRPr="00E675C0">
        <w:t>v) p</w:t>
      </w:r>
      <w:r w:rsidR="005749C1">
        <w:t>ă</w:t>
      </w:r>
      <w:r w:rsidRPr="00E675C0">
        <w:t>strarea strict</w:t>
      </w:r>
      <w:r w:rsidR="00594185">
        <w:t>a a</w:t>
      </w:r>
      <w:r w:rsidRPr="00E675C0">
        <w:t xml:space="preserve"> confiden</w:t>
      </w:r>
      <w:r w:rsidR="005749C1">
        <w:t>ț</w:t>
      </w:r>
      <w:r w:rsidRPr="00E675C0">
        <w:t>ialit</w:t>
      </w:r>
      <w:r w:rsidR="005749C1">
        <w:t>ăț</w:t>
      </w:r>
      <w:r w:rsidRPr="00E675C0">
        <w:t xml:space="preserve">ii datelor </w:t>
      </w:r>
      <w:r w:rsidR="005749C1">
        <w:t>ș</w:t>
      </w:r>
      <w:r w:rsidRPr="00E675C0">
        <w:t>i/sau informa</w:t>
      </w:r>
      <w:r w:rsidR="005749C1">
        <w:t>ț</w:t>
      </w:r>
      <w:r w:rsidRPr="00E675C0">
        <w:t>iilor la care agen</w:t>
      </w:r>
      <w:r w:rsidR="005749C1">
        <w:t>ț</w:t>
      </w:r>
      <w:r w:rsidRPr="00E675C0">
        <w:t>ii s</w:t>
      </w:r>
      <w:r w:rsidR="005749C1">
        <w:t>ă</w:t>
      </w:r>
      <w:r w:rsidRPr="00E675C0">
        <w:t xml:space="preserve">i pot avea acces </w:t>
      </w:r>
      <w:r w:rsidR="005749C1">
        <w:t>î</w:t>
      </w:r>
      <w:r w:rsidRPr="00E675C0">
        <w:t xml:space="preserve">n cadrul </w:t>
      </w:r>
      <w:r w:rsidR="005749C1">
        <w:t>î</w:t>
      </w:r>
      <w:r w:rsidRPr="00E675C0">
        <w:t>ndeplinirii obliga</w:t>
      </w:r>
      <w:r w:rsidR="005749C1">
        <w:t>ț</w:t>
      </w:r>
      <w:r w:rsidRPr="00E675C0">
        <w:t>iilor profesionale.</w:t>
      </w:r>
    </w:p>
    <w:p w14:paraId="49A6331F" w14:textId="2CB0989D" w:rsidR="00E675C0" w:rsidRPr="00E675C0" w:rsidRDefault="00E675C0" w:rsidP="00594185">
      <w:pPr>
        <w:jc w:val="both"/>
      </w:pPr>
      <w:r w:rsidRPr="00E675C0">
        <w:t xml:space="preserve">x) instruirea personalului propriu </w:t>
      </w:r>
      <w:r w:rsidR="005749C1">
        <w:t>î</w:t>
      </w:r>
      <w:r w:rsidRPr="00E675C0">
        <w:t xml:space="preserve">n domeniul securitatii </w:t>
      </w:r>
      <w:r w:rsidR="005749C1">
        <w:t>ș</w:t>
      </w:r>
      <w:r w:rsidRPr="00E675C0">
        <w:t>i s</w:t>
      </w:r>
      <w:r w:rsidR="005749C1">
        <w:t>ă</w:t>
      </w:r>
      <w:r w:rsidRPr="00E675C0">
        <w:t>n</w:t>
      </w:r>
      <w:r w:rsidR="005749C1">
        <w:t>ă</w:t>
      </w:r>
      <w:r w:rsidRPr="00E675C0">
        <w:t>t</w:t>
      </w:r>
      <w:r w:rsidR="005749C1">
        <w:t>ăț</w:t>
      </w:r>
      <w:r w:rsidRPr="00E675C0">
        <w:t xml:space="preserve">ii </w:t>
      </w:r>
      <w:r w:rsidR="005749C1">
        <w:t>î</w:t>
      </w:r>
      <w:r w:rsidRPr="00E675C0">
        <w:t xml:space="preserve">n munca </w:t>
      </w:r>
      <w:r w:rsidR="00D23919">
        <w:t xml:space="preserve">respectiv </w:t>
      </w:r>
      <w:r w:rsidR="005749C1">
        <w:t>î</w:t>
      </w:r>
      <w:r w:rsidR="00D23919">
        <w:t>n</w:t>
      </w:r>
      <w:r w:rsidRPr="00E675C0">
        <w:t xml:space="preserve"> situa</w:t>
      </w:r>
      <w:r w:rsidR="005749C1">
        <w:t>ț</w:t>
      </w:r>
      <w:r w:rsidRPr="00E675C0">
        <w:t>iile de urgen</w:t>
      </w:r>
      <w:r w:rsidR="005749C1">
        <w:t>ță.</w:t>
      </w:r>
    </w:p>
    <w:p w14:paraId="08040DBF" w14:textId="77777777" w:rsidR="00E675C0" w:rsidRPr="00E675C0" w:rsidRDefault="00E675C0" w:rsidP="00E675C0"/>
    <w:p w14:paraId="18F2BA23" w14:textId="5C6018D5" w:rsidR="00E675C0" w:rsidRPr="00E675C0" w:rsidRDefault="00E675C0" w:rsidP="00E675C0">
      <w:pPr>
        <w:rPr>
          <w:b/>
        </w:rPr>
      </w:pPr>
      <w:r w:rsidRPr="00E675C0">
        <w:rPr>
          <w:b/>
        </w:rPr>
        <w:t>AGENTII DE PAZA AU URMATOARELE OBLIGATII:</w:t>
      </w:r>
    </w:p>
    <w:p w14:paraId="32DB9ECB" w14:textId="66C3CB5D" w:rsidR="00E675C0" w:rsidRPr="00E675C0" w:rsidRDefault="001A7D6A">
      <w:pPr>
        <w:numPr>
          <w:ilvl w:val="0"/>
          <w:numId w:val="5"/>
        </w:numPr>
        <w:jc w:val="both"/>
      </w:pPr>
      <w:r>
        <w:t xml:space="preserve">să </w:t>
      </w:r>
      <w:r w:rsidR="00E675C0" w:rsidRPr="00E675C0">
        <w:t>cunoa</w:t>
      </w:r>
      <w:r>
        <w:t>scă</w:t>
      </w:r>
      <w:r w:rsidR="00E675C0" w:rsidRPr="00E675C0">
        <w:t xml:space="preserve"> </w:t>
      </w:r>
      <w:r w:rsidR="005749C1">
        <w:t>ș</w:t>
      </w:r>
      <w:r w:rsidR="00E675C0" w:rsidRPr="00E675C0">
        <w:t xml:space="preserve">i </w:t>
      </w:r>
      <w:r w:rsidR="007B3A5C">
        <w:t xml:space="preserve">să </w:t>
      </w:r>
      <w:r w:rsidR="005749C1">
        <w:t>î</w:t>
      </w:r>
      <w:r w:rsidR="00E675C0" w:rsidRPr="00E675C0">
        <w:t>ndeplin</w:t>
      </w:r>
      <w:r w:rsidR="007B3A5C">
        <w:t>ească</w:t>
      </w:r>
      <w:r w:rsidR="00E675C0" w:rsidRPr="00E675C0">
        <w:t xml:space="preserve"> prevederilor consemnului general </w:t>
      </w:r>
      <w:r w:rsidR="005749C1">
        <w:t>ș</w:t>
      </w:r>
      <w:r w:rsidR="00E675C0" w:rsidRPr="00E675C0">
        <w:t>i a celui particular;</w:t>
      </w:r>
    </w:p>
    <w:p w14:paraId="2E678F90" w14:textId="510D814C" w:rsidR="00E675C0" w:rsidRPr="00E675C0" w:rsidRDefault="007B3A5C">
      <w:pPr>
        <w:numPr>
          <w:ilvl w:val="0"/>
          <w:numId w:val="5"/>
        </w:numPr>
        <w:jc w:val="both"/>
      </w:pPr>
      <w:r>
        <w:t xml:space="preserve">să </w:t>
      </w:r>
      <w:r w:rsidRPr="00E675C0">
        <w:t>cunoa</w:t>
      </w:r>
      <w:r>
        <w:t>scă</w:t>
      </w:r>
      <w:r w:rsidR="00E675C0" w:rsidRPr="00E675C0">
        <w:t xml:space="preserve"> </w:t>
      </w:r>
      <w:r w:rsidR="005749C1">
        <w:t>î</w:t>
      </w:r>
      <w:r w:rsidR="00E675C0" w:rsidRPr="00E675C0">
        <w:t xml:space="preserve">n detaliu a obiectivelor </w:t>
      </w:r>
      <w:r w:rsidR="005749C1">
        <w:t>ș</w:t>
      </w:r>
      <w:r w:rsidR="00E675C0" w:rsidRPr="00E675C0">
        <w:t>i a particularit</w:t>
      </w:r>
      <w:r w:rsidR="005749C1">
        <w:t>ăț</w:t>
      </w:r>
      <w:r w:rsidR="00E675C0" w:rsidRPr="00E675C0">
        <w:t>ilor acestora;</w:t>
      </w:r>
    </w:p>
    <w:p w14:paraId="55FB5B88" w14:textId="7C97DC45" w:rsidR="00E675C0" w:rsidRPr="007B3A5C" w:rsidRDefault="001A7D6A">
      <w:pPr>
        <w:numPr>
          <w:ilvl w:val="0"/>
          <w:numId w:val="5"/>
        </w:numPr>
        <w:jc w:val="both"/>
      </w:pPr>
      <w:r w:rsidRPr="007B3A5C">
        <w:t>să păzească obiectivul, bunurile şi valorile primite în pază pe bază de proces-verbal şi să asigure integritatea acestora</w:t>
      </w:r>
      <w:r w:rsidR="00E675C0" w:rsidRPr="007B3A5C">
        <w:t>;</w:t>
      </w:r>
    </w:p>
    <w:p w14:paraId="26F3508B" w14:textId="317125DC" w:rsidR="00E675C0" w:rsidRPr="00E675C0" w:rsidRDefault="00E675C0">
      <w:pPr>
        <w:numPr>
          <w:ilvl w:val="0"/>
          <w:numId w:val="5"/>
        </w:numPr>
        <w:jc w:val="both"/>
      </w:pPr>
      <w:r w:rsidRPr="00E675C0">
        <w:t>s</w:t>
      </w:r>
      <w:r w:rsidR="005749C1">
        <w:t>ă</w:t>
      </w:r>
      <w:r w:rsidRPr="00E675C0">
        <w:t xml:space="preserve"> permita accesul </w:t>
      </w:r>
      <w:r w:rsidR="005749C1">
        <w:t>î</w:t>
      </w:r>
      <w:r w:rsidRPr="00E675C0">
        <w:t xml:space="preserve">n obiectiv numai </w:t>
      </w:r>
      <w:r w:rsidR="005749C1">
        <w:t>î</w:t>
      </w:r>
      <w:r w:rsidRPr="00E675C0">
        <w:t>n conformitate cu prevederile legale si dispozi</w:t>
      </w:r>
      <w:r w:rsidR="00BA54F5">
        <w:t>ț</w:t>
      </w:r>
      <w:r w:rsidRPr="00E675C0">
        <w:t>iile interne;</w:t>
      </w:r>
    </w:p>
    <w:p w14:paraId="6DFB04FE" w14:textId="0EF182B2" w:rsidR="007B3A5C" w:rsidRPr="007B3A5C" w:rsidRDefault="00E675C0">
      <w:pPr>
        <w:numPr>
          <w:ilvl w:val="0"/>
          <w:numId w:val="5"/>
        </w:numPr>
        <w:ind w:left="714" w:hanging="357"/>
        <w:jc w:val="both"/>
      </w:pPr>
      <w:r w:rsidRPr="007B3A5C">
        <w:t>s</w:t>
      </w:r>
      <w:r w:rsidR="005749C1" w:rsidRPr="007B3A5C">
        <w:t>ă</w:t>
      </w:r>
      <w:r w:rsidRPr="007B3A5C">
        <w:t xml:space="preserve"> opreasc</w:t>
      </w:r>
      <w:r w:rsidR="005749C1" w:rsidRPr="007B3A5C">
        <w:t>ă</w:t>
      </w:r>
      <w:r w:rsidRPr="007B3A5C">
        <w:t xml:space="preserve"> </w:t>
      </w:r>
      <w:r w:rsidR="005749C1" w:rsidRPr="007B3A5C">
        <w:t>ș</w:t>
      </w:r>
      <w:r w:rsidRPr="007B3A5C">
        <w:t>i s</w:t>
      </w:r>
      <w:r w:rsidR="005749C1" w:rsidRPr="007B3A5C">
        <w:t>ă</w:t>
      </w:r>
      <w:r w:rsidRPr="007B3A5C">
        <w:t xml:space="preserve"> legitimize persoanele despre care exist</w:t>
      </w:r>
      <w:r w:rsidR="005749C1" w:rsidRPr="007B3A5C">
        <w:t>ă</w:t>
      </w:r>
      <w:r w:rsidRPr="007B3A5C">
        <w:t xml:space="preserve"> date </w:t>
      </w:r>
      <w:r w:rsidR="007B3A5C" w:rsidRPr="007B3A5C">
        <w:t>sau</w:t>
      </w:r>
      <w:r w:rsidRPr="007B3A5C">
        <w:t xml:space="preserve"> indicii c</w:t>
      </w:r>
      <w:r w:rsidR="005749C1" w:rsidRPr="007B3A5C">
        <w:t>ă</w:t>
      </w:r>
      <w:r w:rsidRPr="007B3A5C">
        <w:t xml:space="preserve"> au s</w:t>
      </w:r>
      <w:r w:rsidR="00BA54F5" w:rsidRPr="007B3A5C">
        <w:t>ă</w:t>
      </w:r>
      <w:r w:rsidRPr="007B3A5C">
        <w:t>v</w:t>
      </w:r>
      <w:r w:rsidR="00BA54F5" w:rsidRPr="007B3A5C">
        <w:t>â</w:t>
      </w:r>
      <w:r w:rsidRPr="007B3A5C">
        <w:t>r</w:t>
      </w:r>
      <w:r w:rsidR="00BA54F5" w:rsidRPr="007B3A5C">
        <w:t>ș</w:t>
      </w:r>
      <w:r w:rsidRPr="007B3A5C">
        <w:t>it infrac</w:t>
      </w:r>
      <w:r w:rsidR="00BA54F5" w:rsidRPr="007B3A5C">
        <w:t>ț</w:t>
      </w:r>
      <w:r w:rsidRPr="007B3A5C">
        <w:t xml:space="preserve">iuni sau alte fapte ilicite </w:t>
      </w:r>
      <w:r w:rsidR="00BA54F5" w:rsidRPr="007B3A5C">
        <w:t>î</w:t>
      </w:r>
      <w:r w:rsidRPr="007B3A5C">
        <w:t>n cadrul obiectivului p</w:t>
      </w:r>
      <w:r w:rsidR="00BA54F5" w:rsidRPr="007B3A5C">
        <w:t>ă</w:t>
      </w:r>
      <w:r w:rsidRPr="007B3A5C">
        <w:t xml:space="preserve">zit, pe cele care </w:t>
      </w:r>
      <w:r w:rsidR="00BA54F5" w:rsidRPr="007B3A5C">
        <w:t>î</w:t>
      </w:r>
      <w:r w:rsidRPr="007B3A5C">
        <w:t>ncalc</w:t>
      </w:r>
      <w:r w:rsidR="00BA54F5" w:rsidRPr="007B3A5C">
        <w:t>ă</w:t>
      </w:r>
      <w:r w:rsidRPr="007B3A5C">
        <w:t xml:space="preserve"> normele interne stabilite prin regulamentele proprii </w:t>
      </w:r>
      <w:r w:rsidR="007B3A5C" w:rsidRPr="007B3A5C">
        <w:t>iar în cazul infracţiunilor flagrante, să oprească şi să predea poliţiei pe făptuitor, bunurile sau valorile care fac obiectul infracţiunii sau altor fapte ilicite, luând măsuri pentru conservarea sau paza lor, întocmind totodată un proces verbal despre luarea acestor măsuri;</w:t>
      </w:r>
    </w:p>
    <w:p w14:paraId="57C61A27" w14:textId="59D77B9C" w:rsidR="00E675C0" w:rsidRPr="00E675C0" w:rsidRDefault="00E675C0">
      <w:pPr>
        <w:numPr>
          <w:ilvl w:val="0"/>
          <w:numId w:val="5"/>
        </w:numPr>
        <w:jc w:val="both"/>
      </w:pPr>
      <w:r w:rsidRPr="00E675C0">
        <w:t>s</w:t>
      </w:r>
      <w:r w:rsidR="00BA54F5">
        <w:t>ă</w:t>
      </w:r>
      <w:r w:rsidRPr="00E675C0">
        <w:t>-</w:t>
      </w:r>
      <w:r w:rsidR="00BA54F5">
        <w:t>ș</w:t>
      </w:r>
      <w:r w:rsidRPr="00E675C0">
        <w:t xml:space="preserve">i </w:t>
      </w:r>
      <w:r w:rsidR="00BA54F5">
        <w:t>î</w:t>
      </w:r>
      <w:r w:rsidRPr="00E675C0">
        <w:t>n</w:t>
      </w:r>
      <w:r w:rsidR="00BA54F5">
        <w:t>ș</w:t>
      </w:r>
      <w:r w:rsidRPr="00E675C0">
        <w:t>ti</w:t>
      </w:r>
      <w:r w:rsidR="00D23919">
        <w:t>i</w:t>
      </w:r>
      <w:r w:rsidRPr="00E675C0">
        <w:t>n</w:t>
      </w:r>
      <w:r w:rsidR="00BA54F5">
        <w:t>ț</w:t>
      </w:r>
      <w:r w:rsidRPr="00E675C0">
        <w:t xml:space="preserve">eze de </w:t>
      </w:r>
      <w:r w:rsidR="00BA54F5">
        <w:t>î</w:t>
      </w:r>
      <w:r w:rsidRPr="00E675C0">
        <w:t>ndat</w:t>
      </w:r>
      <w:r w:rsidR="00BA54F5">
        <w:t>ă</w:t>
      </w:r>
      <w:r w:rsidRPr="00E675C0">
        <w:t xml:space="preserve"> </w:t>
      </w:r>
      <w:r w:rsidR="00BA54F5">
        <w:t>ș</w:t>
      </w:r>
      <w:r w:rsidRPr="00E675C0">
        <w:t>efii ierarhici despre producerea oric</w:t>
      </w:r>
      <w:r w:rsidR="00BA54F5">
        <w:t>ă</w:t>
      </w:r>
      <w:r w:rsidRPr="00E675C0">
        <w:t xml:space="preserve">rui eveniment </w:t>
      </w:r>
      <w:r w:rsidR="00BA54F5">
        <w:t>î</w:t>
      </w:r>
      <w:r w:rsidRPr="00E675C0">
        <w:t>n timpul exe</w:t>
      </w:r>
      <w:r w:rsidR="00BA54F5">
        <w:t>cutării</w:t>
      </w:r>
      <w:r w:rsidRPr="00E675C0">
        <w:t xml:space="preserve"> serviciului </w:t>
      </w:r>
      <w:r w:rsidR="00BA54F5">
        <w:t>ș</w:t>
      </w:r>
      <w:r w:rsidRPr="00E675C0">
        <w:t>i despre m</w:t>
      </w:r>
      <w:r w:rsidR="00BA54F5">
        <w:t>ă</w:t>
      </w:r>
      <w:r w:rsidRPr="00E675C0">
        <w:t>surile luate, aceste</w:t>
      </w:r>
      <w:r w:rsidR="00D23919">
        <w:t>a</w:t>
      </w:r>
      <w:r w:rsidRPr="00E675C0">
        <w:t xml:space="preserve"> fiind aduse </w:t>
      </w:r>
      <w:r w:rsidR="00D433C0">
        <w:t>î</w:t>
      </w:r>
      <w:r w:rsidRPr="00E675C0">
        <w:t>n regim de urgen</w:t>
      </w:r>
      <w:r w:rsidR="00D433C0">
        <w:t>ță</w:t>
      </w:r>
      <w:r w:rsidRPr="00E675C0">
        <w:t xml:space="preserve"> la cuno</w:t>
      </w:r>
      <w:r w:rsidR="00D433C0">
        <w:t>ș</w:t>
      </w:r>
      <w:r w:rsidRPr="00E675C0">
        <w:t>tin</w:t>
      </w:r>
      <w:r w:rsidR="00D433C0">
        <w:t>ț</w:t>
      </w:r>
      <w:r w:rsidRPr="00E675C0">
        <w:t>a factorilor de conducere a obiectivului;</w:t>
      </w:r>
    </w:p>
    <w:p w14:paraId="65E637DC" w14:textId="4AEC043B" w:rsidR="00E675C0" w:rsidRPr="00E675C0" w:rsidRDefault="00E675C0">
      <w:pPr>
        <w:numPr>
          <w:ilvl w:val="0"/>
          <w:numId w:val="5"/>
        </w:numPr>
        <w:jc w:val="both"/>
      </w:pPr>
      <w:r w:rsidRPr="00E675C0">
        <w:t>sa sesizeze poli</w:t>
      </w:r>
      <w:r w:rsidR="00D433C0">
        <w:t>ț</w:t>
      </w:r>
      <w:r w:rsidRPr="00E675C0">
        <w:t>ia despre faptele de natura s</w:t>
      </w:r>
      <w:r w:rsidR="00D433C0">
        <w:t>ă</w:t>
      </w:r>
      <w:r w:rsidRPr="00E675C0">
        <w:t xml:space="preserve"> prejudicieze patrimoniul </w:t>
      </w:r>
      <w:r w:rsidR="00D433C0">
        <w:t>aeroportului</w:t>
      </w:r>
      <w:r w:rsidRPr="00E675C0">
        <w:t xml:space="preserve"> </w:t>
      </w:r>
      <w:r w:rsidR="00D433C0">
        <w:t>ș</w:t>
      </w:r>
      <w:r w:rsidRPr="00E675C0">
        <w:t>i</w:t>
      </w:r>
      <w:r w:rsidR="00D23919">
        <w:t xml:space="preserve"> </w:t>
      </w:r>
      <w:r w:rsidRPr="00E675C0">
        <w:t>s</w:t>
      </w:r>
      <w:r w:rsidR="00D433C0">
        <w:t>ă</w:t>
      </w:r>
      <w:r w:rsidRPr="00E675C0">
        <w:t xml:space="preserve"> dea concursul la prinderea infractorilor </w:t>
      </w:r>
      <w:r w:rsidR="00D433C0">
        <w:t>ș</w:t>
      </w:r>
      <w:r w:rsidRPr="00E675C0">
        <w:t xml:space="preserve">i recuperarea bunurilor </w:t>
      </w:r>
      <w:r w:rsidR="00D433C0">
        <w:t>ș</w:t>
      </w:r>
      <w:r w:rsidRPr="00E675C0">
        <w:t>i valorilor;</w:t>
      </w:r>
    </w:p>
    <w:p w14:paraId="4BF9F020" w14:textId="341CDA4D" w:rsidR="00E675C0" w:rsidRPr="00E675C0" w:rsidRDefault="00E675C0">
      <w:pPr>
        <w:numPr>
          <w:ilvl w:val="0"/>
          <w:numId w:val="5"/>
        </w:numPr>
        <w:jc w:val="both"/>
      </w:pPr>
      <w:r w:rsidRPr="00E675C0">
        <w:t>s</w:t>
      </w:r>
      <w:r w:rsidR="00D433C0">
        <w:t>ă</w:t>
      </w:r>
      <w:r w:rsidRPr="00E675C0">
        <w:t xml:space="preserve"> raporteze </w:t>
      </w:r>
      <w:r w:rsidR="00D433C0">
        <w:t>î</w:t>
      </w:r>
      <w:r w:rsidRPr="00E675C0">
        <w:t>n permanen</w:t>
      </w:r>
      <w:r w:rsidR="00D433C0">
        <w:t>ță</w:t>
      </w:r>
      <w:r w:rsidRPr="00E675C0">
        <w:t xml:space="preserve"> factorilor c</w:t>
      </w:r>
      <w:r w:rsidR="00D433C0">
        <w:t>ă</w:t>
      </w:r>
      <w:r w:rsidRPr="00E675C0">
        <w:t xml:space="preserve">rora le este subordonat evenimentele legate de </w:t>
      </w:r>
      <w:r w:rsidR="00D433C0">
        <w:t>î</w:t>
      </w:r>
      <w:r w:rsidRPr="00E675C0">
        <w:t>ndeplinirea obliga</w:t>
      </w:r>
      <w:r w:rsidR="00D433C0">
        <w:t>ț</w:t>
      </w:r>
      <w:r w:rsidRPr="00E675C0">
        <w:t>iilor de serviciu;</w:t>
      </w:r>
    </w:p>
    <w:p w14:paraId="4E7DE978" w14:textId="14C2687A" w:rsidR="00E675C0" w:rsidRPr="00E675C0" w:rsidRDefault="00E675C0">
      <w:pPr>
        <w:numPr>
          <w:ilvl w:val="0"/>
          <w:numId w:val="5"/>
        </w:numPr>
        <w:jc w:val="both"/>
      </w:pPr>
      <w:r w:rsidRPr="00E675C0">
        <w:t>s</w:t>
      </w:r>
      <w:r w:rsidR="00D433C0">
        <w:t>ă</w:t>
      </w:r>
      <w:r w:rsidRPr="00E675C0">
        <w:t xml:space="preserve"> pastreze confiden</w:t>
      </w:r>
      <w:r w:rsidR="00D433C0">
        <w:t>ț</w:t>
      </w:r>
      <w:r w:rsidRPr="00E675C0">
        <w:t>ialitatea deplin</w:t>
      </w:r>
      <w:r w:rsidR="00D433C0">
        <w:t>ă</w:t>
      </w:r>
      <w:r w:rsidRPr="00E675C0">
        <w:t xml:space="preserve"> </w:t>
      </w:r>
      <w:r w:rsidR="00D433C0">
        <w:t>î</w:t>
      </w:r>
      <w:r w:rsidRPr="00E675C0">
        <w:t xml:space="preserve">n legatura cu activitatea sa </w:t>
      </w:r>
      <w:r w:rsidR="00D433C0">
        <w:t>ș</w:t>
      </w:r>
      <w:r w:rsidRPr="00E675C0">
        <w:t xml:space="preserve">i cu datele </w:t>
      </w:r>
      <w:r w:rsidR="00D433C0">
        <w:t>ș</w:t>
      </w:r>
      <w:r w:rsidRPr="00E675C0">
        <w:t>i informa</w:t>
      </w:r>
      <w:r w:rsidR="00D433C0">
        <w:t>ț</w:t>
      </w:r>
      <w:r w:rsidRPr="00E675C0">
        <w:t xml:space="preserve">iile la care are acces </w:t>
      </w:r>
      <w:r w:rsidR="00D433C0">
        <w:t>î</w:t>
      </w:r>
      <w:r w:rsidRPr="00E675C0">
        <w:t>n legatur</w:t>
      </w:r>
      <w:r w:rsidR="00D433C0">
        <w:t>ă</w:t>
      </w:r>
      <w:r w:rsidRPr="00E675C0">
        <w:t xml:space="preserve"> cu obiectivul beneficiarului;</w:t>
      </w:r>
    </w:p>
    <w:p w14:paraId="4F72855F" w14:textId="41A3EDFA" w:rsidR="00E675C0" w:rsidRPr="00E675C0" w:rsidRDefault="00E675C0">
      <w:pPr>
        <w:numPr>
          <w:ilvl w:val="0"/>
          <w:numId w:val="5"/>
        </w:numPr>
        <w:jc w:val="both"/>
      </w:pPr>
      <w:r w:rsidRPr="00E675C0">
        <w:t>s</w:t>
      </w:r>
      <w:r w:rsidR="00D433C0">
        <w:t>ă</w:t>
      </w:r>
      <w:r w:rsidRPr="00E675C0">
        <w:t xml:space="preserve"> poarte in timpul serviciului uniforma </w:t>
      </w:r>
      <w:r w:rsidR="00D433C0">
        <w:t>ș</w:t>
      </w:r>
      <w:r w:rsidRPr="00E675C0">
        <w:t>i dot</w:t>
      </w:r>
      <w:r w:rsidR="00D433C0">
        <w:t>ă</w:t>
      </w:r>
      <w:r w:rsidRPr="00E675C0">
        <w:t>rile obligatorii;</w:t>
      </w:r>
    </w:p>
    <w:p w14:paraId="7773731D" w14:textId="4153AD56" w:rsidR="00E675C0" w:rsidRPr="00E675C0" w:rsidRDefault="00D433C0">
      <w:pPr>
        <w:numPr>
          <w:ilvl w:val="0"/>
          <w:numId w:val="5"/>
        </w:numPr>
        <w:jc w:val="both"/>
      </w:pPr>
      <w:r>
        <w:t>î</w:t>
      </w:r>
      <w:r w:rsidR="00E675C0" w:rsidRPr="00E675C0">
        <w:t>n caz de avarii produse la instala</w:t>
      </w:r>
      <w:r>
        <w:t>ț</w:t>
      </w:r>
      <w:r w:rsidR="00E675C0" w:rsidRPr="00E675C0">
        <w:t>ii, conducte sau instala</w:t>
      </w:r>
      <w:r>
        <w:t>ț</w:t>
      </w:r>
      <w:r w:rsidR="00E675C0" w:rsidRPr="00E675C0">
        <w:t>ii de ap</w:t>
      </w:r>
      <w:r>
        <w:t>ă</w:t>
      </w:r>
      <w:r w:rsidR="00E675C0" w:rsidRPr="00E675C0">
        <w:t>, combustibili ori de substan</w:t>
      </w:r>
      <w:r>
        <w:t>ț</w:t>
      </w:r>
      <w:r w:rsidR="00E675C0" w:rsidRPr="00E675C0">
        <w:t>e chimice, la re</w:t>
      </w:r>
      <w:r>
        <w:t>ț</w:t>
      </w:r>
      <w:r w:rsidR="00E675C0" w:rsidRPr="00E675C0">
        <w:t xml:space="preserve">elele telefonice sau electrice </w:t>
      </w:r>
      <w:r>
        <w:t>ș</w:t>
      </w:r>
      <w:r w:rsidR="00E675C0" w:rsidRPr="00E675C0">
        <w:t xml:space="preserve">i </w:t>
      </w:r>
      <w:r>
        <w:t>î</w:t>
      </w:r>
      <w:r w:rsidR="00E675C0" w:rsidRPr="00E675C0">
        <w:t xml:space="preserve">n orice alte </w:t>
      </w:r>
      <w:r>
        <w:t>î</w:t>
      </w:r>
      <w:r w:rsidR="00E675C0" w:rsidRPr="00E675C0">
        <w:t>mprejur</w:t>
      </w:r>
      <w:r>
        <w:t>ă</w:t>
      </w:r>
      <w:r w:rsidR="00E675C0" w:rsidRPr="00E675C0">
        <w:t>ri care sunt de natura s</w:t>
      </w:r>
      <w:r>
        <w:t>ă</w:t>
      </w:r>
      <w:r w:rsidR="00E675C0" w:rsidRPr="00E675C0">
        <w:t xml:space="preserve"> produc</w:t>
      </w:r>
      <w:r>
        <w:t>ă</w:t>
      </w:r>
      <w:r w:rsidR="00E675C0" w:rsidRPr="00E675C0">
        <w:t xml:space="preserve"> pagube, s</w:t>
      </w:r>
      <w:r>
        <w:t>ă</w:t>
      </w:r>
      <w:r w:rsidR="00E675C0" w:rsidRPr="00E675C0">
        <w:t xml:space="preserve"> aduc</w:t>
      </w:r>
      <w:r>
        <w:t>ă</w:t>
      </w:r>
      <w:r w:rsidR="00E675C0" w:rsidRPr="00E675C0">
        <w:t xml:space="preserve"> de </w:t>
      </w:r>
      <w:r>
        <w:t>î</w:t>
      </w:r>
      <w:r w:rsidR="00E675C0" w:rsidRPr="00E675C0">
        <w:t>ndat</w:t>
      </w:r>
      <w:r>
        <w:t>ă</w:t>
      </w:r>
      <w:r w:rsidR="00E675C0" w:rsidRPr="00E675C0">
        <w:t xml:space="preserve"> la cuno</w:t>
      </w:r>
      <w:r>
        <w:t>ș</w:t>
      </w:r>
      <w:r w:rsidR="00E675C0" w:rsidRPr="00E675C0">
        <w:t>tin</w:t>
      </w:r>
      <w:r>
        <w:t>ț</w:t>
      </w:r>
      <w:r w:rsidR="00E675C0" w:rsidRPr="00E675C0">
        <w:t xml:space="preserve">a celor </w:t>
      </w:r>
      <w:r>
        <w:t>î</w:t>
      </w:r>
      <w:r w:rsidR="00E675C0" w:rsidRPr="00E675C0">
        <w:t xml:space="preserve">n drept asemenea evenimente </w:t>
      </w:r>
      <w:r>
        <w:t>ș</w:t>
      </w:r>
      <w:r w:rsidR="00E675C0" w:rsidRPr="00E675C0">
        <w:t>i s</w:t>
      </w:r>
      <w:r>
        <w:t>ă</w:t>
      </w:r>
      <w:r w:rsidR="00E675C0" w:rsidRPr="00E675C0">
        <w:t xml:space="preserve"> ia primele m</w:t>
      </w:r>
      <w:r>
        <w:t>ă</w:t>
      </w:r>
      <w:r w:rsidR="00E675C0" w:rsidRPr="00E675C0">
        <w:t>suri pentru limitarea consecin</w:t>
      </w:r>
      <w:r>
        <w:t>ț</w:t>
      </w:r>
      <w:r w:rsidR="00E675C0" w:rsidRPr="00E675C0">
        <w:t>elor;</w:t>
      </w:r>
    </w:p>
    <w:p w14:paraId="23140511" w14:textId="00624CB1" w:rsidR="00E675C0" w:rsidRPr="00E675C0" w:rsidRDefault="00E675C0">
      <w:pPr>
        <w:numPr>
          <w:ilvl w:val="0"/>
          <w:numId w:val="5"/>
        </w:numPr>
        <w:jc w:val="both"/>
      </w:pPr>
      <w:r w:rsidRPr="00E675C0">
        <w:t>s</w:t>
      </w:r>
      <w:r w:rsidR="00D433C0">
        <w:t>ă</w:t>
      </w:r>
      <w:r w:rsidRPr="00E675C0">
        <w:t xml:space="preserve"> ia primele m</w:t>
      </w:r>
      <w:r w:rsidR="00D433C0">
        <w:t>ă</w:t>
      </w:r>
      <w:r w:rsidRPr="00E675C0">
        <w:t xml:space="preserve">suri pentru salvarea persoanelor, bunurilor </w:t>
      </w:r>
      <w:r w:rsidR="00D433C0">
        <w:t>ș</w:t>
      </w:r>
      <w:r w:rsidRPr="00E675C0">
        <w:t xml:space="preserve">i valorilor </w:t>
      </w:r>
      <w:r w:rsidR="00D433C0">
        <w:t>î</w:t>
      </w:r>
      <w:r w:rsidRPr="00E675C0">
        <w:t>n caz de for</w:t>
      </w:r>
      <w:r w:rsidR="00D433C0">
        <w:t>ță</w:t>
      </w:r>
      <w:r w:rsidRPr="00E675C0">
        <w:t xml:space="preserve"> major</w:t>
      </w:r>
      <w:r w:rsidR="00D433C0">
        <w:t>ă</w:t>
      </w:r>
      <w:r w:rsidRPr="00E675C0">
        <w:t>, colabor</w:t>
      </w:r>
      <w:r w:rsidR="00D433C0">
        <w:t>â</w:t>
      </w:r>
      <w:r w:rsidRPr="00E675C0">
        <w:t xml:space="preserve">nd </w:t>
      </w:r>
      <w:r w:rsidR="00D433C0">
        <w:t>î</w:t>
      </w:r>
      <w:r w:rsidRPr="00E675C0">
        <w:t>n acest scop cu personalul beneficiarului;</w:t>
      </w:r>
    </w:p>
    <w:p w14:paraId="52131572" w14:textId="1AE6AA1A" w:rsidR="00E675C0" w:rsidRPr="00E675C0" w:rsidRDefault="00E675C0">
      <w:pPr>
        <w:numPr>
          <w:ilvl w:val="0"/>
          <w:numId w:val="5"/>
        </w:numPr>
        <w:jc w:val="both"/>
      </w:pPr>
      <w:r w:rsidRPr="00E675C0">
        <w:lastRenderedPageBreak/>
        <w:t>s</w:t>
      </w:r>
      <w:r w:rsidR="00D433C0">
        <w:t>ă</w:t>
      </w:r>
      <w:r w:rsidRPr="00E675C0">
        <w:t xml:space="preserve"> asigure cu concursul beneficiarului supravegherea </w:t>
      </w:r>
      <w:r w:rsidR="00D433C0">
        <w:t>ș</w:t>
      </w:r>
      <w:r w:rsidRPr="00E675C0">
        <w:t>i respectarea normelor de ap</w:t>
      </w:r>
      <w:r w:rsidR="00D433C0">
        <w:t>ă</w:t>
      </w:r>
      <w:r w:rsidRPr="00E675C0">
        <w:t xml:space="preserve">rare </w:t>
      </w:r>
      <w:r w:rsidR="00D433C0">
        <w:t>î</w:t>
      </w:r>
      <w:r w:rsidRPr="00E675C0">
        <w:t>mpotriva incendiilor, protec</w:t>
      </w:r>
      <w:r w:rsidR="00D433C0">
        <w:t>ț</w:t>
      </w:r>
      <w:r w:rsidRPr="00E675C0">
        <w:t>ia muncii, pro</w:t>
      </w:r>
      <w:r w:rsidR="00D433C0">
        <w:t>ț</w:t>
      </w:r>
      <w:r w:rsidRPr="00E675C0">
        <w:t>ectia mediului din incinta obiectivului;</w:t>
      </w:r>
    </w:p>
    <w:p w14:paraId="412AA010" w14:textId="4DE992D9" w:rsidR="00E675C0" w:rsidRPr="00E675C0" w:rsidRDefault="00E675C0">
      <w:pPr>
        <w:numPr>
          <w:ilvl w:val="0"/>
          <w:numId w:val="5"/>
        </w:numPr>
        <w:jc w:val="both"/>
      </w:pPr>
      <w:r w:rsidRPr="00E675C0">
        <w:t>s</w:t>
      </w:r>
      <w:r w:rsidR="00D433C0">
        <w:t>ă</w:t>
      </w:r>
      <w:r w:rsidRPr="00E675C0">
        <w:t xml:space="preserve"> nu p</w:t>
      </w:r>
      <w:r w:rsidR="00D433C0">
        <w:t>ă</w:t>
      </w:r>
      <w:r w:rsidRPr="00E675C0">
        <w:t>r</w:t>
      </w:r>
      <w:r w:rsidR="00D433C0">
        <w:t>ă</w:t>
      </w:r>
      <w:r w:rsidRPr="00E675C0">
        <w:t>seasc</w:t>
      </w:r>
      <w:r w:rsidR="00D433C0">
        <w:t>ă</w:t>
      </w:r>
      <w:r w:rsidRPr="00E675C0">
        <w:t xml:space="preserve"> sub nici un motiv postul, dec</w:t>
      </w:r>
      <w:r w:rsidR="001A7D6A">
        <w:t>â</w:t>
      </w:r>
      <w:r w:rsidRPr="00E675C0">
        <w:t>t in condi</w:t>
      </w:r>
      <w:r w:rsidR="001A7D6A">
        <w:t>ț</w:t>
      </w:r>
      <w:r w:rsidRPr="00E675C0">
        <w:t>ii strict prev</w:t>
      </w:r>
      <w:r w:rsidR="001A7D6A">
        <w:t>ă</w:t>
      </w:r>
      <w:r w:rsidRPr="00E675C0">
        <w:t xml:space="preserve">zute </w:t>
      </w:r>
      <w:r w:rsidR="001A7D6A">
        <w:t>î</w:t>
      </w:r>
      <w:r w:rsidRPr="00E675C0">
        <w:t>n planul de paz</w:t>
      </w:r>
      <w:r w:rsidR="001A7D6A">
        <w:t>ă</w:t>
      </w:r>
      <w:r w:rsidRPr="00E675C0">
        <w:t>;</w:t>
      </w:r>
    </w:p>
    <w:p w14:paraId="1B4B6400" w14:textId="6A2E3247" w:rsidR="00E675C0" w:rsidRPr="00E675C0" w:rsidRDefault="00E675C0">
      <w:pPr>
        <w:numPr>
          <w:ilvl w:val="0"/>
          <w:numId w:val="5"/>
        </w:numPr>
        <w:jc w:val="both"/>
      </w:pPr>
      <w:r w:rsidRPr="00E675C0">
        <w:t>s</w:t>
      </w:r>
      <w:r w:rsidR="001A7D6A">
        <w:t>ă</w:t>
      </w:r>
      <w:r w:rsidRPr="00E675C0">
        <w:t xml:space="preserve"> respecte </w:t>
      </w:r>
      <w:r w:rsidR="001A7D6A">
        <w:t>î</w:t>
      </w:r>
      <w:r w:rsidRPr="00E675C0">
        <w:t xml:space="preserve">ntocmai regulile interne specifice obiectivului pe care </w:t>
      </w:r>
      <w:r w:rsidR="001A7D6A">
        <w:t>î</w:t>
      </w:r>
      <w:r w:rsidRPr="00E675C0">
        <w:t>l deserve</w:t>
      </w:r>
      <w:r w:rsidR="001A7D6A">
        <w:t>ș</w:t>
      </w:r>
      <w:r w:rsidRPr="00E675C0">
        <w:t>te;</w:t>
      </w:r>
    </w:p>
    <w:p w14:paraId="364813D7" w14:textId="5FFED2EA" w:rsidR="00E675C0" w:rsidRPr="00E675C0" w:rsidRDefault="00E675C0">
      <w:pPr>
        <w:numPr>
          <w:ilvl w:val="0"/>
          <w:numId w:val="5"/>
        </w:numPr>
        <w:jc w:val="both"/>
      </w:pPr>
      <w:r w:rsidRPr="00E675C0">
        <w:t>s</w:t>
      </w:r>
      <w:r w:rsidR="001A7D6A">
        <w:t>ă</w:t>
      </w:r>
      <w:r w:rsidRPr="00E675C0">
        <w:t xml:space="preserve"> desf</w:t>
      </w:r>
      <w:r w:rsidR="001A7D6A">
        <w:t>ăț</w:t>
      </w:r>
      <w:r w:rsidRPr="00E675C0">
        <w:t>oare activitatea pentru care a fost angajat cu maxim</w:t>
      </w:r>
      <w:r w:rsidR="001A7D6A">
        <w:t>ă</w:t>
      </w:r>
      <w:r w:rsidRPr="00E675C0">
        <w:t xml:space="preserve"> discre</w:t>
      </w:r>
      <w:r w:rsidR="001A7D6A">
        <w:t>ț</w:t>
      </w:r>
      <w:r w:rsidRPr="00E675C0">
        <w:t xml:space="preserve">ie </w:t>
      </w:r>
      <w:r w:rsidR="001A7D6A">
        <w:t>ș</w:t>
      </w:r>
      <w:r w:rsidRPr="00E675C0">
        <w:t xml:space="preserve">i cu respect pentru beneficiar </w:t>
      </w:r>
      <w:r w:rsidR="001A7D6A">
        <w:t>ș</w:t>
      </w:r>
      <w:r w:rsidRPr="00E675C0">
        <w:t>i pentru angajatii acestuia;</w:t>
      </w:r>
    </w:p>
    <w:p w14:paraId="062DEFA8" w14:textId="0CB8D63B" w:rsidR="00E675C0" w:rsidRPr="00E675C0" w:rsidRDefault="00E675C0">
      <w:pPr>
        <w:numPr>
          <w:ilvl w:val="0"/>
          <w:numId w:val="5"/>
        </w:numPr>
        <w:jc w:val="both"/>
      </w:pPr>
      <w:r w:rsidRPr="00E675C0">
        <w:t>s</w:t>
      </w:r>
      <w:r w:rsidR="001A7D6A">
        <w:t>ă</w:t>
      </w:r>
      <w:r w:rsidRPr="00E675C0">
        <w:t xml:space="preserve"> coopereze </w:t>
      </w:r>
      <w:r w:rsidR="001A7D6A">
        <w:t>î</w:t>
      </w:r>
      <w:r w:rsidRPr="00E675C0">
        <w:t>n permanen</w:t>
      </w:r>
      <w:r w:rsidR="001A7D6A">
        <w:t>ță</w:t>
      </w:r>
      <w:r w:rsidRPr="00E675C0">
        <w:t xml:space="preserve"> cu factorii desemna</w:t>
      </w:r>
      <w:r w:rsidR="001A7D6A">
        <w:t>ț</w:t>
      </w:r>
      <w:r w:rsidRPr="00E675C0">
        <w:t xml:space="preserve">i de conducerea beneficiarului </w:t>
      </w:r>
      <w:r w:rsidR="001A7D6A">
        <w:t>î</w:t>
      </w:r>
      <w:r w:rsidRPr="00E675C0">
        <w:t>n scopul unei bune desf</w:t>
      </w:r>
      <w:r w:rsidR="001A7D6A">
        <w:t>ăș</w:t>
      </w:r>
      <w:r w:rsidRPr="00E675C0">
        <w:t>urari a activit</w:t>
      </w:r>
      <w:r w:rsidR="001A7D6A">
        <w:t>ăți</w:t>
      </w:r>
      <w:r w:rsidRPr="00E675C0">
        <w:t>i de paz</w:t>
      </w:r>
      <w:r w:rsidR="001A7D6A">
        <w:t>ă</w:t>
      </w:r>
      <w:r w:rsidRPr="00E675C0">
        <w:t xml:space="preserve"> </w:t>
      </w:r>
      <w:r w:rsidR="001A7D6A">
        <w:t>ș</w:t>
      </w:r>
      <w:r w:rsidRPr="00E675C0">
        <w:t>i protec</w:t>
      </w:r>
      <w:r w:rsidR="001A7D6A">
        <w:t>ț</w:t>
      </w:r>
      <w:r w:rsidRPr="00E675C0">
        <w:t>ie;</w:t>
      </w:r>
    </w:p>
    <w:p w14:paraId="2B4FBDA0" w14:textId="2C2E3B80" w:rsidR="00E675C0" w:rsidRPr="00E675C0" w:rsidRDefault="00E675C0">
      <w:pPr>
        <w:numPr>
          <w:ilvl w:val="0"/>
          <w:numId w:val="5"/>
        </w:numPr>
        <w:jc w:val="both"/>
      </w:pPr>
      <w:r w:rsidRPr="00E675C0">
        <w:t>s</w:t>
      </w:r>
      <w:r w:rsidR="001A7D6A">
        <w:t>ă</w:t>
      </w:r>
      <w:r w:rsidRPr="00E675C0">
        <w:t xml:space="preserve"> raspund</w:t>
      </w:r>
      <w:r w:rsidR="001A7D6A">
        <w:t>ă</w:t>
      </w:r>
      <w:r w:rsidRPr="00E675C0">
        <w:t xml:space="preserve"> pentru prejudiciile cauzate beneficiarului din culpa sa, </w:t>
      </w:r>
      <w:r w:rsidR="001A7D6A">
        <w:t>î</w:t>
      </w:r>
      <w:r w:rsidRPr="00E675C0">
        <w:t>n strict</w:t>
      </w:r>
      <w:r w:rsidR="001A7D6A">
        <w:t>ă</w:t>
      </w:r>
      <w:r w:rsidRPr="00E675C0">
        <w:t xml:space="preserve"> conformitate cu legea </w:t>
      </w:r>
      <w:r w:rsidR="001A7D6A">
        <w:t>ș</w:t>
      </w:r>
      <w:r w:rsidRPr="00E675C0">
        <w:t xml:space="preserve">i alte acte juridice </w:t>
      </w:r>
      <w:r w:rsidR="001A7D6A">
        <w:t>î</w:t>
      </w:r>
      <w:r w:rsidRPr="00E675C0">
        <w:t>ntocmite pentru realizarea acestei raspunderi;</w:t>
      </w:r>
    </w:p>
    <w:p w14:paraId="2D2A6271" w14:textId="132D6C91" w:rsidR="00E675C0" w:rsidRPr="00E675C0" w:rsidRDefault="00E675C0">
      <w:pPr>
        <w:numPr>
          <w:ilvl w:val="0"/>
          <w:numId w:val="5"/>
        </w:numPr>
        <w:jc w:val="both"/>
      </w:pPr>
      <w:r w:rsidRPr="00E675C0">
        <w:t>s</w:t>
      </w:r>
      <w:r w:rsidR="001A7D6A">
        <w:t>ă</w:t>
      </w:r>
      <w:r w:rsidRPr="00E675C0">
        <w:t xml:space="preserve"> asigure </w:t>
      </w:r>
      <w:r w:rsidR="001A7D6A">
        <w:t>î</w:t>
      </w:r>
      <w:r w:rsidRPr="00E675C0">
        <w:t>n masura posibilit</w:t>
      </w:r>
      <w:r w:rsidR="001A7D6A">
        <w:t>ăț</w:t>
      </w:r>
      <w:r w:rsidRPr="00E675C0">
        <w:t>ilo</w:t>
      </w:r>
      <w:r w:rsidR="00D23919">
        <w:t>r</w:t>
      </w:r>
      <w:r w:rsidRPr="00E675C0">
        <w:t>, servicii suplimentare la solicitarea expres</w:t>
      </w:r>
      <w:r w:rsidR="001A7D6A">
        <w:t>ă</w:t>
      </w:r>
      <w:r w:rsidRPr="00E675C0">
        <w:t xml:space="preserve"> a beneficiarului;</w:t>
      </w:r>
    </w:p>
    <w:p w14:paraId="4E0F4F2F" w14:textId="297DC4F3" w:rsidR="00E675C0" w:rsidRPr="00E675C0" w:rsidRDefault="00E675C0">
      <w:pPr>
        <w:numPr>
          <w:ilvl w:val="0"/>
          <w:numId w:val="5"/>
        </w:numPr>
        <w:jc w:val="both"/>
      </w:pPr>
      <w:r w:rsidRPr="00E675C0">
        <w:t>s</w:t>
      </w:r>
      <w:r w:rsidR="001A7D6A">
        <w:t>ă</w:t>
      </w:r>
      <w:r w:rsidRPr="00E675C0">
        <w:t xml:space="preserve"> intervin</w:t>
      </w:r>
      <w:r w:rsidR="001A7D6A">
        <w:t>ă</w:t>
      </w:r>
      <w:r w:rsidRPr="00E675C0">
        <w:t xml:space="preserve"> </w:t>
      </w:r>
      <w:r w:rsidR="001A7D6A">
        <w:t>î</w:t>
      </w:r>
      <w:r w:rsidRPr="00E675C0">
        <w:t>n cazul persoanelor turbulente, proced</w:t>
      </w:r>
      <w:r w:rsidR="001A7D6A">
        <w:t>â</w:t>
      </w:r>
      <w:r w:rsidRPr="00E675C0">
        <w:t>nd la lini</w:t>
      </w:r>
      <w:r w:rsidR="001A7D6A">
        <w:t>ș</w:t>
      </w:r>
      <w:r w:rsidRPr="00E675C0">
        <w:t>tirea sau chiar evacuarea acestora;</w:t>
      </w:r>
    </w:p>
    <w:p w14:paraId="3C5D9883" w14:textId="46813D02" w:rsidR="00E675C0" w:rsidRPr="00E675C0" w:rsidRDefault="00E675C0">
      <w:pPr>
        <w:numPr>
          <w:ilvl w:val="0"/>
          <w:numId w:val="5"/>
        </w:numPr>
        <w:jc w:val="both"/>
      </w:pPr>
      <w:r w:rsidRPr="00E675C0">
        <w:t>s</w:t>
      </w:r>
      <w:r w:rsidR="001A7D6A">
        <w:t>ă</w:t>
      </w:r>
      <w:r w:rsidRPr="00E675C0">
        <w:t xml:space="preserve"> fie respectuo</w:t>
      </w:r>
      <w:r w:rsidR="001A7D6A">
        <w:t>ș</w:t>
      </w:r>
      <w:r w:rsidRPr="00E675C0">
        <w:t xml:space="preserve">i </w:t>
      </w:r>
      <w:r w:rsidR="001A7D6A">
        <w:t>î</w:t>
      </w:r>
      <w:r w:rsidRPr="00E675C0">
        <w:t>n raporturile de serviciu;</w:t>
      </w:r>
    </w:p>
    <w:p w14:paraId="6DB0BCA5" w14:textId="5422E47A" w:rsidR="00E675C0" w:rsidRPr="00E675C0" w:rsidRDefault="001A7D6A">
      <w:pPr>
        <w:numPr>
          <w:ilvl w:val="0"/>
          <w:numId w:val="5"/>
        </w:numPr>
        <w:jc w:val="both"/>
      </w:pPr>
      <w:r>
        <w:t>să</w:t>
      </w:r>
      <w:r w:rsidR="00E675C0" w:rsidRPr="00E675C0">
        <w:t xml:space="preserve"> poarte uniforma adecvat</w:t>
      </w:r>
      <w:r>
        <w:t>ă</w:t>
      </w:r>
      <w:r w:rsidR="00E675C0" w:rsidRPr="00E675C0">
        <w:t xml:space="preserve"> anotimpului </w:t>
      </w:r>
      <w:r>
        <w:t>ș</w:t>
      </w:r>
      <w:r w:rsidR="00E675C0" w:rsidRPr="00E675C0">
        <w:t xml:space="preserve">i misiunii ce o au de </w:t>
      </w:r>
      <w:r>
        <w:t>î</w:t>
      </w:r>
      <w:r w:rsidR="00E675C0" w:rsidRPr="00E675C0">
        <w:t xml:space="preserve">ndeplinit </w:t>
      </w:r>
      <w:r>
        <w:t>ș</w:t>
      </w:r>
      <w:r w:rsidR="00E675C0" w:rsidRPr="00E675C0">
        <w:t xml:space="preserve">i </w:t>
      </w:r>
      <w:r>
        <w:t>î</w:t>
      </w:r>
      <w:r w:rsidR="00E675C0" w:rsidRPr="00E675C0">
        <w:t xml:space="preserve">nsemnele distinctive conform HG. </w:t>
      </w:r>
      <w:r w:rsidR="005B5D93">
        <w:t>nr</w:t>
      </w:r>
      <w:r w:rsidR="00E675C0" w:rsidRPr="00E675C0">
        <w:t>.</w:t>
      </w:r>
      <w:r w:rsidR="006C6FEC">
        <w:t xml:space="preserve"> </w:t>
      </w:r>
      <w:r w:rsidR="00E675C0" w:rsidRPr="00E675C0">
        <w:t>694/1996, aceasta av</w:t>
      </w:r>
      <w:r>
        <w:t>ân</w:t>
      </w:r>
      <w:r w:rsidR="00E675C0" w:rsidRPr="00E675C0">
        <w:t xml:space="preserve">d </w:t>
      </w:r>
      <w:r>
        <w:t>î</w:t>
      </w:r>
      <w:r w:rsidR="00E675C0" w:rsidRPr="00E675C0">
        <w:t>nsemnele insti</w:t>
      </w:r>
      <w:r>
        <w:t>ț</w:t>
      </w:r>
      <w:r w:rsidR="00E675C0" w:rsidRPr="00E675C0">
        <w:t>utiei si aprobare de Inspectoratul General al Poli</w:t>
      </w:r>
      <w:r>
        <w:t>ț</w:t>
      </w:r>
      <w:r w:rsidR="00E675C0" w:rsidRPr="00E675C0">
        <w:t>iei;</w:t>
      </w:r>
    </w:p>
    <w:p w14:paraId="3041E4BA" w14:textId="530FA146" w:rsidR="00E675C0" w:rsidRPr="00E675C0" w:rsidRDefault="00E675C0">
      <w:pPr>
        <w:numPr>
          <w:ilvl w:val="0"/>
          <w:numId w:val="5"/>
        </w:numPr>
        <w:jc w:val="both"/>
      </w:pPr>
      <w:r w:rsidRPr="00E675C0">
        <w:t>s</w:t>
      </w:r>
      <w:r w:rsidR="001A7D6A">
        <w:t>ă</w:t>
      </w:r>
      <w:r w:rsidRPr="00E675C0">
        <w:t xml:space="preserve"> nu se prezinte la serviciu sub influen</w:t>
      </w:r>
      <w:r w:rsidR="001A7D6A">
        <w:t>ț</w:t>
      </w:r>
      <w:r w:rsidRPr="00E675C0">
        <w:t>a b</w:t>
      </w:r>
      <w:r w:rsidR="001A7D6A">
        <w:t>ă</w:t>
      </w:r>
      <w:r w:rsidRPr="00E675C0">
        <w:t>uturilor alco</w:t>
      </w:r>
      <w:r w:rsidR="00D23919">
        <w:t>o</w:t>
      </w:r>
      <w:r w:rsidRPr="00E675C0">
        <w:t xml:space="preserve">lice </w:t>
      </w:r>
      <w:r w:rsidR="001A7D6A">
        <w:t>ș</w:t>
      </w:r>
      <w:r w:rsidRPr="00E675C0">
        <w:t>i s</w:t>
      </w:r>
      <w:r w:rsidR="001A7D6A">
        <w:t>ă</w:t>
      </w:r>
      <w:r w:rsidRPr="00E675C0">
        <w:t xml:space="preserve"> nu consume astfel de b</w:t>
      </w:r>
      <w:r w:rsidR="001A7D6A">
        <w:t>ă</w:t>
      </w:r>
      <w:r w:rsidRPr="00E675C0">
        <w:t xml:space="preserve">uturi </w:t>
      </w:r>
      <w:r w:rsidR="001A7D6A">
        <w:t>î</w:t>
      </w:r>
      <w:r w:rsidRPr="00E675C0">
        <w:t>n timpul serviciului, s</w:t>
      </w:r>
      <w:r w:rsidR="001A7D6A">
        <w:t>ă</w:t>
      </w:r>
      <w:r w:rsidRPr="00E675C0">
        <w:t xml:space="preserve"> nu p</w:t>
      </w:r>
      <w:r w:rsidR="001A7D6A">
        <w:t>ă</w:t>
      </w:r>
      <w:r w:rsidRPr="00E675C0">
        <w:t>r</w:t>
      </w:r>
      <w:r w:rsidR="001A7D6A">
        <w:t>ă</w:t>
      </w:r>
      <w:r w:rsidRPr="00E675C0">
        <w:t>seasc</w:t>
      </w:r>
      <w:r w:rsidR="001A7D6A">
        <w:t>ă</w:t>
      </w:r>
      <w:r w:rsidRPr="00E675C0">
        <w:t xml:space="preserve"> postul de paz</w:t>
      </w:r>
      <w:r w:rsidR="001A7D6A">
        <w:t>ă</w:t>
      </w:r>
      <w:r w:rsidRPr="00E675C0">
        <w:t xml:space="preserve"> p</w:t>
      </w:r>
      <w:r w:rsidR="001A7D6A">
        <w:t>â</w:t>
      </w:r>
      <w:r w:rsidRPr="00E675C0">
        <w:t>n</w:t>
      </w:r>
      <w:r w:rsidR="001A7D6A">
        <w:t>ă</w:t>
      </w:r>
      <w:r w:rsidRPr="00E675C0">
        <w:t xml:space="preserve"> la </w:t>
      </w:r>
      <w:r w:rsidR="001A7D6A">
        <w:t>î</w:t>
      </w:r>
      <w:r w:rsidRPr="00E675C0">
        <w:t>nlocuirea cu alt agent de paz</w:t>
      </w:r>
      <w:r w:rsidR="001A7D6A">
        <w:t>ă</w:t>
      </w:r>
      <w:r w:rsidRPr="00E675C0">
        <w:t>;</w:t>
      </w:r>
    </w:p>
    <w:p w14:paraId="67F1330E" w14:textId="77777777" w:rsidR="007B3A5C" w:rsidRPr="007B3A5C" w:rsidRDefault="007B3A5C">
      <w:pPr>
        <w:pStyle w:val="ListParagraph"/>
        <w:numPr>
          <w:ilvl w:val="0"/>
          <w:numId w:val="5"/>
        </w:numPr>
        <w:ind w:left="714" w:hanging="357"/>
        <w:jc w:val="both"/>
      </w:pPr>
      <w:r w:rsidRPr="007B3A5C">
        <w:t>raportează imediat şefului de obiectiv şi Serviciului de Securitate Aeroportuară orice evenimente neprevăzute (neprezentarea schimbului, atacuri asupra postului, incidente tehnice, distrugerea sistemelor de efracţie şi supraveghere);</w:t>
      </w:r>
    </w:p>
    <w:p w14:paraId="28261590" w14:textId="075D65BC" w:rsidR="00E675C0" w:rsidRPr="00382164" w:rsidRDefault="00E675C0">
      <w:pPr>
        <w:numPr>
          <w:ilvl w:val="0"/>
          <w:numId w:val="5"/>
        </w:numPr>
        <w:jc w:val="both"/>
      </w:pPr>
      <w:r w:rsidRPr="00E675C0">
        <w:t>sa asigure men</w:t>
      </w:r>
      <w:r w:rsidR="001A7D6A">
        <w:t>ț</w:t>
      </w:r>
      <w:r w:rsidRPr="00E675C0">
        <w:t xml:space="preserve">inerea </w:t>
      </w:r>
      <w:r w:rsidR="001A7D6A">
        <w:t>î</w:t>
      </w:r>
      <w:r w:rsidRPr="00E675C0">
        <w:t>n stare de functionare a aparaturii de paz</w:t>
      </w:r>
      <w:r w:rsidR="001A7D6A">
        <w:t>ă</w:t>
      </w:r>
      <w:r w:rsidRPr="00E675C0">
        <w:t>, comunica</w:t>
      </w:r>
      <w:r w:rsidR="001A7D6A">
        <w:t>ț</w:t>
      </w:r>
      <w:r w:rsidRPr="00E675C0">
        <w:t xml:space="preserve">ii </w:t>
      </w:r>
      <w:r w:rsidR="001A7D6A">
        <w:t>ș</w:t>
      </w:r>
      <w:r w:rsidRPr="00E675C0">
        <w:t xml:space="preserve">i oricaror alte obiecte </w:t>
      </w:r>
      <w:r w:rsidRPr="00382164">
        <w:t>destinate efectu</w:t>
      </w:r>
      <w:r w:rsidR="001A7D6A" w:rsidRPr="00382164">
        <w:t>ă</w:t>
      </w:r>
      <w:r w:rsidRPr="00382164">
        <w:t>rii serviciului de paz</w:t>
      </w:r>
      <w:r w:rsidR="001A7D6A" w:rsidRPr="00382164">
        <w:t>ă</w:t>
      </w:r>
      <w:r w:rsidRPr="00382164">
        <w:t>, puse la dispozi</w:t>
      </w:r>
      <w:r w:rsidR="001A7D6A" w:rsidRPr="00382164">
        <w:t>ț</w:t>
      </w:r>
      <w:r w:rsidRPr="00382164">
        <w:t>ie;</w:t>
      </w:r>
    </w:p>
    <w:p w14:paraId="5815F1C7" w14:textId="19E46FF0" w:rsidR="00E675C0" w:rsidRPr="00382164" w:rsidRDefault="00D23919">
      <w:pPr>
        <w:numPr>
          <w:ilvl w:val="0"/>
          <w:numId w:val="5"/>
        </w:numPr>
        <w:jc w:val="both"/>
      </w:pPr>
      <w:r w:rsidRPr="00382164">
        <w:t>s</w:t>
      </w:r>
      <w:r w:rsidR="001A7D6A" w:rsidRPr="00382164">
        <w:t>ă</w:t>
      </w:r>
      <w:r w:rsidR="00E675C0" w:rsidRPr="00382164">
        <w:t xml:space="preserve"> verifice la ie</w:t>
      </w:r>
      <w:r w:rsidR="001A7D6A" w:rsidRPr="00382164">
        <w:t>ș</w:t>
      </w:r>
      <w:r w:rsidR="00E675C0" w:rsidRPr="00382164">
        <w:t>ire toate ma</w:t>
      </w:r>
      <w:r w:rsidR="001A7D6A" w:rsidRPr="00382164">
        <w:t>ș</w:t>
      </w:r>
      <w:r w:rsidR="00E675C0" w:rsidRPr="00382164">
        <w:t xml:space="preserve">inile care vin pentru aprovizionarea </w:t>
      </w:r>
      <w:r w:rsidRPr="00382164">
        <w:t>aeroportului</w:t>
      </w:r>
      <w:r w:rsidR="00E675C0" w:rsidRPr="00382164">
        <w:t>;</w:t>
      </w:r>
    </w:p>
    <w:p w14:paraId="5CE94F89" w14:textId="1DBACF89" w:rsidR="00E675C0" w:rsidRPr="00382164" w:rsidRDefault="00E675C0">
      <w:pPr>
        <w:numPr>
          <w:ilvl w:val="0"/>
          <w:numId w:val="5"/>
        </w:numPr>
        <w:jc w:val="both"/>
      </w:pPr>
      <w:r w:rsidRPr="00382164">
        <w:t>dupa terminarea programului de lucru al beneficiarului, s</w:t>
      </w:r>
      <w:r w:rsidR="001A7D6A" w:rsidRPr="00382164">
        <w:t>ă</w:t>
      </w:r>
      <w:r w:rsidRPr="00382164">
        <w:t xml:space="preserve"> verifice modul de asigurare a u</w:t>
      </w:r>
      <w:r w:rsidR="001A7D6A" w:rsidRPr="00382164">
        <w:t>ș</w:t>
      </w:r>
      <w:r w:rsidRPr="00382164">
        <w:t xml:space="preserve">ilor </w:t>
      </w:r>
      <w:r w:rsidR="001A7D6A" w:rsidRPr="00382164">
        <w:t>ș</w:t>
      </w:r>
      <w:r w:rsidRPr="00382164">
        <w:t>i holului de la serviciul administrativ, integritatea geamurilor exterioare;</w:t>
      </w:r>
    </w:p>
    <w:p w14:paraId="7D9D185A" w14:textId="7F7CA8FF" w:rsidR="00E675C0" w:rsidRPr="00E675C0" w:rsidRDefault="00E675C0">
      <w:pPr>
        <w:numPr>
          <w:ilvl w:val="0"/>
          <w:numId w:val="5"/>
        </w:numPr>
        <w:jc w:val="both"/>
      </w:pPr>
      <w:r w:rsidRPr="00382164">
        <w:t>asigurarea pazei, protec</w:t>
      </w:r>
      <w:r w:rsidR="001A7D6A" w:rsidRPr="00382164">
        <w:t>ț</w:t>
      </w:r>
      <w:r w:rsidRPr="00382164">
        <w:t xml:space="preserve">iei obiectivelor </w:t>
      </w:r>
      <w:r w:rsidR="001A7D6A" w:rsidRPr="00382164">
        <w:t>ș</w:t>
      </w:r>
      <w:r w:rsidRPr="00382164">
        <w:t>i a bunurilor contra oric</w:t>
      </w:r>
      <w:r w:rsidR="001A7D6A" w:rsidRPr="00382164">
        <w:t>ă</w:t>
      </w:r>
      <w:r w:rsidRPr="00382164">
        <w:t>ror</w:t>
      </w:r>
      <w:r w:rsidRPr="00E675C0">
        <w:t xml:space="preserve"> manifest</w:t>
      </w:r>
      <w:r w:rsidR="001A7D6A">
        <w:t>ă</w:t>
      </w:r>
      <w:r w:rsidRPr="00E675C0">
        <w:t>ri sau ac</w:t>
      </w:r>
      <w:r w:rsidR="001A7D6A">
        <w:t>ț</w:t>
      </w:r>
      <w:r w:rsidRPr="00E675C0">
        <w:t>iuni antisociale: furturi, acte de violen</w:t>
      </w:r>
      <w:r w:rsidR="001A7D6A">
        <w:t>ță</w:t>
      </w:r>
      <w:r w:rsidRPr="00E675C0">
        <w:t>, distrugeri de bunuri cu inten</w:t>
      </w:r>
      <w:r w:rsidR="001A7D6A">
        <w:t>ț</w:t>
      </w:r>
      <w:r w:rsidRPr="00E675C0">
        <w:t>ie sau din neglijen</w:t>
      </w:r>
      <w:r w:rsidR="001A7D6A">
        <w:t>ță</w:t>
      </w:r>
      <w:r w:rsidRPr="00E675C0">
        <w:t>, incendieri, etc.;</w:t>
      </w:r>
    </w:p>
    <w:p w14:paraId="5B74086F" w14:textId="77777777" w:rsidR="007B3A5C" w:rsidRPr="007B3A5C" w:rsidRDefault="007B3A5C">
      <w:pPr>
        <w:pStyle w:val="ListParagraph"/>
        <w:numPr>
          <w:ilvl w:val="0"/>
          <w:numId w:val="5"/>
        </w:numPr>
        <w:ind w:left="714" w:hanging="357"/>
        <w:jc w:val="both"/>
      </w:pPr>
      <w:r w:rsidRPr="007B3A5C">
        <w:t>în caz de incendii să ia imediat primele măsuri de salvare a persoanelor, a bunurilor şi valorilor, să sesizeze Serviciul pentru Situații de Urgență al Aeroportului și Serviciul de Securitate Aeroportuară;</w:t>
      </w:r>
    </w:p>
    <w:p w14:paraId="648595E4" w14:textId="5C180952" w:rsidR="00E675C0" w:rsidRPr="00E675C0" w:rsidRDefault="00E675C0">
      <w:pPr>
        <w:numPr>
          <w:ilvl w:val="0"/>
          <w:numId w:val="5"/>
        </w:numPr>
        <w:jc w:val="both"/>
      </w:pPr>
      <w:r w:rsidRPr="00E675C0">
        <w:t>urmarirea respectarii de catre angajati a Regulamentului de ordine interioara privind accesul, circula</w:t>
      </w:r>
      <w:r w:rsidR="001A7D6A">
        <w:t>ț</w:t>
      </w:r>
      <w:r w:rsidRPr="00E675C0">
        <w:t xml:space="preserve">ia </w:t>
      </w:r>
      <w:r w:rsidR="001A7D6A">
        <w:t>ș</w:t>
      </w:r>
      <w:r w:rsidRPr="00E675C0">
        <w:t>i ie</w:t>
      </w:r>
      <w:r w:rsidR="001A7D6A">
        <w:t>ș</w:t>
      </w:r>
      <w:r w:rsidRPr="00E675C0">
        <w:t xml:space="preserve">irea din incinta obiectivelor </w:t>
      </w:r>
      <w:r w:rsidR="001A7D6A">
        <w:t>ș</w:t>
      </w:r>
      <w:r w:rsidRPr="00E675C0">
        <w:t>i / sau anexele acestora;</w:t>
      </w:r>
    </w:p>
    <w:p w14:paraId="73D42CC8" w14:textId="4F97EA59" w:rsidR="00E675C0" w:rsidRPr="00E675C0" w:rsidRDefault="00E675C0">
      <w:pPr>
        <w:numPr>
          <w:ilvl w:val="0"/>
          <w:numId w:val="5"/>
        </w:numPr>
        <w:jc w:val="both"/>
      </w:pPr>
      <w:r w:rsidRPr="00E675C0">
        <w:t>luarea m</w:t>
      </w:r>
      <w:r w:rsidR="001A7D6A">
        <w:t>ă</w:t>
      </w:r>
      <w:r w:rsidRPr="00E675C0">
        <w:t xml:space="preserve">surilor care se impun </w:t>
      </w:r>
      <w:r w:rsidR="001A7D6A">
        <w:t>î</w:t>
      </w:r>
      <w:r w:rsidRPr="00E675C0">
        <w:t>n caz de furt, tentativa de furt sau de violen</w:t>
      </w:r>
      <w:r w:rsidR="001A7D6A">
        <w:t>ță</w:t>
      </w:r>
      <w:r w:rsidRPr="00E675C0">
        <w:t xml:space="preserve"> petrecute </w:t>
      </w:r>
      <w:r w:rsidR="001A7D6A">
        <w:t>î</w:t>
      </w:r>
      <w:r w:rsidRPr="00E675C0">
        <w:t>n perimetrul obiectivelor;</w:t>
      </w:r>
    </w:p>
    <w:p w14:paraId="2DC6F682" w14:textId="4DC45D8C" w:rsidR="00E675C0" w:rsidRPr="00E675C0" w:rsidRDefault="00E675C0">
      <w:pPr>
        <w:numPr>
          <w:ilvl w:val="0"/>
          <w:numId w:val="5"/>
        </w:numPr>
        <w:jc w:val="both"/>
      </w:pPr>
      <w:r w:rsidRPr="00E675C0">
        <w:t>intocmirea unui registru operativ de eviden</w:t>
      </w:r>
      <w:r w:rsidR="001A7D6A">
        <w:t>ță</w:t>
      </w:r>
      <w:r w:rsidRPr="00E675C0">
        <w:t xml:space="preserve"> </w:t>
      </w:r>
      <w:r w:rsidR="001A7D6A">
        <w:t>î</w:t>
      </w:r>
      <w:r w:rsidRPr="00E675C0">
        <w:t>n care se consemneaz</w:t>
      </w:r>
      <w:r w:rsidR="001A7D6A">
        <w:t>ă</w:t>
      </w:r>
      <w:r w:rsidRPr="00E675C0">
        <w:t xml:space="preserve"> evenimentele ap</w:t>
      </w:r>
      <w:r w:rsidR="001A7D6A">
        <w:t>ă</w:t>
      </w:r>
      <w:r w:rsidRPr="00E675C0">
        <w:t>rute, m</w:t>
      </w:r>
      <w:r w:rsidR="001A7D6A">
        <w:t>ă</w:t>
      </w:r>
      <w:r w:rsidRPr="00E675C0">
        <w:t xml:space="preserve">surile luate precum </w:t>
      </w:r>
      <w:r w:rsidR="001A7D6A">
        <w:t>ș</w:t>
      </w:r>
      <w:r w:rsidRPr="00E675C0">
        <w:t>i orice dispozi</w:t>
      </w:r>
      <w:r w:rsidR="001A7D6A">
        <w:t>ț</w:t>
      </w:r>
      <w:r w:rsidRPr="00E675C0">
        <w:t>ii primite pe linie de serviciu din partea conducerii obiectivelor.</w:t>
      </w:r>
    </w:p>
    <w:bookmarkEnd w:id="32"/>
    <w:p w14:paraId="11208636" w14:textId="011EC674" w:rsidR="00D433C0" w:rsidRPr="00342D45" w:rsidRDefault="00D433C0">
      <w:pPr>
        <w:pStyle w:val="ListParagraph"/>
        <w:numPr>
          <w:ilvl w:val="0"/>
          <w:numId w:val="5"/>
        </w:numPr>
        <w:ind w:left="714" w:hanging="357"/>
        <w:jc w:val="both"/>
      </w:pPr>
      <w:r w:rsidRPr="00342D45">
        <w:t xml:space="preserve"> în cazul descoperirii obiectelor abandonate, va acţiona conform procedurilor de securitate în vigoare;</w:t>
      </w:r>
    </w:p>
    <w:p w14:paraId="589BB99A" w14:textId="77777777" w:rsidR="007B3A5C" w:rsidRPr="00342D45" w:rsidRDefault="00D433C0">
      <w:pPr>
        <w:pStyle w:val="ListParagraph"/>
        <w:numPr>
          <w:ilvl w:val="0"/>
          <w:numId w:val="5"/>
        </w:numPr>
        <w:ind w:left="714" w:hanging="357"/>
        <w:jc w:val="both"/>
      </w:pPr>
      <w:r w:rsidRPr="00342D45">
        <w:t>în cazul în care există tentative de trecere frauduloasă a gardului perimetral, agentul de securitate din sectorul respectiv este obligat să intervină în regim de urgenţă pentru prinderea persoanei implicate; anunţă prin staţie sau telefon mobil pe șeful de obiectiv şi Serviciul de Securitate Aeroportuară;</w:t>
      </w:r>
    </w:p>
    <w:p w14:paraId="02C3F2D1" w14:textId="3FF2971B" w:rsidR="00D433C0" w:rsidRPr="00342D45" w:rsidRDefault="00D433C0">
      <w:pPr>
        <w:pStyle w:val="ListParagraph"/>
        <w:numPr>
          <w:ilvl w:val="0"/>
          <w:numId w:val="5"/>
        </w:numPr>
        <w:ind w:left="714" w:hanging="357"/>
        <w:jc w:val="both"/>
      </w:pPr>
      <w:r w:rsidRPr="00342D45">
        <w:t>să cunoască reglementările/procedurile aeroportuare în exercițiu, în părțile ce îi privesc și să le aplice întocmai;</w:t>
      </w:r>
    </w:p>
    <w:p w14:paraId="3246FA1E" w14:textId="2AB04B8A" w:rsidR="00D433C0" w:rsidRPr="00342D45" w:rsidRDefault="00D433C0">
      <w:pPr>
        <w:pStyle w:val="ListParagraph"/>
        <w:numPr>
          <w:ilvl w:val="0"/>
          <w:numId w:val="5"/>
        </w:numPr>
        <w:ind w:left="714" w:hanging="357"/>
        <w:jc w:val="both"/>
      </w:pPr>
      <w:r w:rsidRPr="00342D45">
        <w:t>să informeze Serviciul de Securitate și șeful Serviciului de Securitate despre găsirea unor documente, acte, telefoane mobile, precum și alte bunuri pierdute de persoanele care tranzitează zonele de responsabilitate și să le predea șefilor direcți;</w:t>
      </w:r>
    </w:p>
    <w:p w14:paraId="67F62199" w14:textId="34249BD4" w:rsidR="00D433C0" w:rsidRPr="00342D45" w:rsidRDefault="00D433C0">
      <w:pPr>
        <w:pStyle w:val="ListParagraph"/>
        <w:numPr>
          <w:ilvl w:val="0"/>
          <w:numId w:val="5"/>
        </w:numPr>
        <w:ind w:left="714" w:hanging="357"/>
        <w:jc w:val="both"/>
      </w:pPr>
      <w:r w:rsidRPr="00342D45">
        <w:lastRenderedPageBreak/>
        <w:t>să poarte la vedere legitimația de identificare eliberată de AIS;</w:t>
      </w:r>
    </w:p>
    <w:p w14:paraId="3D90A5E8" w14:textId="330A2F1F" w:rsidR="00D433C0" w:rsidRPr="00342D45" w:rsidRDefault="00D433C0">
      <w:pPr>
        <w:pStyle w:val="ListParagraph"/>
        <w:numPr>
          <w:ilvl w:val="0"/>
          <w:numId w:val="5"/>
        </w:numPr>
        <w:ind w:left="714" w:hanging="357"/>
        <w:jc w:val="both"/>
      </w:pPr>
      <w:r w:rsidRPr="00342D45">
        <w:t>să efectueze monitorizarea zonelor din aerogară și zonelor din vecinătatea acesteia, care sunt accesibile publicului, inclusiv parcările și drumurile, coșuril</w:t>
      </w:r>
      <w:r w:rsidR="00342D45" w:rsidRPr="00342D45">
        <w:t>e</w:t>
      </w:r>
      <w:r w:rsidRPr="00342D45">
        <w:t xml:space="preserve"> de gunoi și a spațiilor izolate, în vederea depistării unor eventuale obiecte abandonate, potențial periculoase și să evidențieze activitățile de monitorizare în registrul special constituit de către Serviciul Securitate Aeroportuară.</w:t>
      </w:r>
    </w:p>
    <w:p w14:paraId="71397CFC" w14:textId="14B5B92F" w:rsidR="00D433C0" w:rsidRPr="00342D45" w:rsidRDefault="00D433C0">
      <w:pPr>
        <w:pStyle w:val="ListParagraph"/>
        <w:numPr>
          <w:ilvl w:val="0"/>
          <w:numId w:val="5"/>
        </w:numPr>
        <w:ind w:left="714" w:hanging="357"/>
        <w:jc w:val="both"/>
      </w:pPr>
      <w:r w:rsidRPr="00342D45">
        <w:t>să monitorizeze purtarea la vedere a legitimațiilor de către persoanele aflate în zonele de securitate cu acces restricționat, altele decât cele în care sunt prezenți pasageri, precum și valabilitatea acestora;</w:t>
      </w:r>
    </w:p>
    <w:p w14:paraId="457CC93B" w14:textId="01C312CC" w:rsidR="00D433C0" w:rsidRPr="00342D45" w:rsidRDefault="00D433C0">
      <w:pPr>
        <w:pStyle w:val="ListParagraph"/>
        <w:numPr>
          <w:ilvl w:val="0"/>
          <w:numId w:val="5"/>
        </w:numPr>
        <w:ind w:left="714" w:hanging="357"/>
        <w:jc w:val="both"/>
      </w:pPr>
      <w:r w:rsidRPr="00342D45">
        <w:t>să monitorizeze afișarea și valabilitatea permiselor de acces pentru vehiculele aflate în zona de operațiuni aeriene;</w:t>
      </w:r>
    </w:p>
    <w:p w14:paraId="50866E23" w14:textId="0DD49611" w:rsidR="00D433C0" w:rsidRPr="00382164" w:rsidRDefault="00D433C0">
      <w:pPr>
        <w:pStyle w:val="ListParagraph"/>
        <w:numPr>
          <w:ilvl w:val="0"/>
          <w:numId w:val="5"/>
        </w:numPr>
        <w:ind w:left="714" w:hanging="357"/>
        <w:jc w:val="both"/>
      </w:pPr>
      <w:r w:rsidRPr="00382164">
        <w:t>să monitorizeze demarcațiile dintre zona nerestricționată și ZOA/PCZSAR (gard perimetral, porți acces etc.)</w:t>
      </w:r>
    </w:p>
    <w:p w14:paraId="66F48BFE" w14:textId="77777777" w:rsidR="00342D45" w:rsidRPr="00342D45" w:rsidRDefault="00342D45" w:rsidP="00342D45">
      <w:pPr>
        <w:jc w:val="both"/>
        <w:rPr>
          <w:lang w:val="pt-BR"/>
        </w:rPr>
      </w:pPr>
      <w:r w:rsidRPr="00342D45">
        <w:rPr>
          <w:lang w:val="pt-BR"/>
        </w:rPr>
        <w:t>În afara atribuţiilor specifice fiecărui post, determinate de locaţia acestora si situaţia operativă din zonă, agenţii de pază vor îndeplini sarcini pe linia:</w:t>
      </w:r>
    </w:p>
    <w:p w14:paraId="4EAB7EC4" w14:textId="77777777" w:rsidR="00342D45" w:rsidRPr="00342D45" w:rsidRDefault="00342D45">
      <w:pPr>
        <w:numPr>
          <w:ilvl w:val="2"/>
          <w:numId w:val="10"/>
        </w:numPr>
        <w:jc w:val="both"/>
      </w:pPr>
      <w:r w:rsidRPr="00342D45">
        <w:t>interzicerii escaladării gardului perimetral;</w:t>
      </w:r>
    </w:p>
    <w:p w14:paraId="242B09D5" w14:textId="77777777" w:rsidR="00342D45" w:rsidRPr="00342D45" w:rsidRDefault="00342D45">
      <w:pPr>
        <w:numPr>
          <w:ilvl w:val="2"/>
          <w:numId w:val="10"/>
        </w:numPr>
        <w:jc w:val="both"/>
        <w:rPr>
          <w:lang w:val="pt-BR"/>
        </w:rPr>
      </w:pPr>
      <w:r w:rsidRPr="00342D45">
        <w:rPr>
          <w:lang w:val="pt-BR"/>
        </w:rPr>
        <w:t>asigurării integrităţii gardului din zonele de responsabilitate;</w:t>
      </w:r>
    </w:p>
    <w:p w14:paraId="2225080C" w14:textId="77777777" w:rsidR="00342D45" w:rsidRPr="00342D45" w:rsidRDefault="00342D45">
      <w:pPr>
        <w:numPr>
          <w:ilvl w:val="2"/>
          <w:numId w:val="10"/>
        </w:numPr>
        <w:jc w:val="both"/>
        <w:rPr>
          <w:lang w:val="pt-BR"/>
        </w:rPr>
      </w:pPr>
      <w:r w:rsidRPr="00342D45">
        <w:rPr>
          <w:lang w:val="pt-BR"/>
        </w:rPr>
        <w:t>semnalării prezenţei în zonele de responsabilitate a păsărilor si animalelor ce pot afecta siguranţa aeronavelor aflate în proceduri de aterizare/decolare;</w:t>
      </w:r>
    </w:p>
    <w:p w14:paraId="01B27BC5" w14:textId="77777777" w:rsidR="00342D45" w:rsidRPr="00342D45" w:rsidRDefault="00342D45">
      <w:pPr>
        <w:numPr>
          <w:ilvl w:val="2"/>
          <w:numId w:val="10"/>
        </w:numPr>
        <w:tabs>
          <w:tab w:val="clear" w:pos="1980"/>
          <w:tab w:val="num" w:pos="0"/>
        </w:tabs>
        <w:ind w:hanging="279"/>
        <w:jc w:val="both"/>
        <w:rPr>
          <w:lang w:val="pt-BR"/>
        </w:rPr>
      </w:pPr>
      <w:r w:rsidRPr="00342D45">
        <w:rPr>
          <w:lang w:val="pt-BR"/>
        </w:rPr>
        <w:t>prevenirii abandonării/staţionării în proximitatea zonei de responsabilitate a autoturismelor ce se pot constitui în mijloace explozive, precum si prezenţa diferitelor persoane;</w:t>
      </w:r>
    </w:p>
    <w:p w14:paraId="3742EC04" w14:textId="77777777" w:rsidR="00342D45" w:rsidRPr="00342D45" w:rsidRDefault="00342D45">
      <w:pPr>
        <w:numPr>
          <w:ilvl w:val="2"/>
          <w:numId w:val="10"/>
        </w:numPr>
        <w:ind w:left="1985"/>
        <w:jc w:val="both"/>
        <w:rPr>
          <w:lang w:val="pt-BR"/>
        </w:rPr>
      </w:pPr>
      <w:r w:rsidRPr="00342D45">
        <w:rPr>
          <w:lang w:val="pt-BR"/>
        </w:rPr>
        <w:t>fluidizării circulaţiei auto în zona publică a aeroportului;</w:t>
      </w:r>
    </w:p>
    <w:p w14:paraId="1D6518D2" w14:textId="77777777" w:rsidR="00342D45" w:rsidRPr="00342D45" w:rsidRDefault="00342D45">
      <w:pPr>
        <w:numPr>
          <w:ilvl w:val="2"/>
          <w:numId w:val="10"/>
        </w:numPr>
        <w:ind w:left="1985"/>
        <w:jc w:val="both"/>
      </w:pPr>
      <w:r w:rsidRPr="00342D45">
        <w:t xml:space="preserve">identificării bagajelor abandonate; </w:t>
      </w:r>
    </w:p>
    <w:p w14:paraId="0E04BDDD" w14:textId="77777777" w:rsidR="00342D45" w:rsidRPr="00342D45" w:rsidRDefault="00342D45" w:rsidP="00342D45">
      <w:pPr>
        <w:pStyle w:val="ListParagraph"/>
        <w:ind w:left="714"/>
        <w:jc w:val="both"/>
        <w:rPr>
          <w:highlight w:val="yellow"/>
        </w:rPr>
      </w:pPr>
    </w:p>
    <w:p w14:paraId="1CB23C37" w14:textId="77777777" w:rsidR="00E675C0" w:rsidRPr="00E675C0" w:rsidRDefault="005C55DC" w:rsidP="005C55DC">
      <w:pPr>
        <w:pStyle w:val="DefaultText"/>
        <w:jc w:val="both"/>
        <w:rPr>
          <w:b/>
          <w:i/>
          <w:szCs w:val="24"/>
          <w:lang w:val="ro-RO"/>
        </w:rPr>
      </w:pPr>
      <w:r>
        <w:rPr>
          <w:b/>
          <w:i/>
          <w:szCs w:val="24"/>
          <w:lang w:val="ro-RO"/>
        </w:rPr>
        <w:t>9.</w:t>
      </w:r>
      <w:r w:rsidRPr="002C0416">
        <w:rPr>
          <w:b/>
          <w:szCs w:val="24"/>
          <w:lang w:val="ro-RO"/>
        </w:rPr>
        <w:t xml:space="preserve"> </w:t>
      </w:r>
      <w:r w:rsidRPr="002C0416">
        <w:rPr>
          <w:b/>
          <w:i/>
          <w:szCs w:val="24"/>
          <w:lang w:val="ro-RO"/>
        </w:rPr>
        <w:t>Obligaţiile principale ale achizitorului</w:t>
      </w:r>
    </w:p>
    <w:p w14:paraId="7CBCCBB0" w14:textId="020FF2BA" w:rsidR="005C55DC" w:rsidRPr="002C0416" w:rsidRDefault="005C55DC" w:rsidP="005C55DC">
      <w:pPr>
        <w:pStyle w:val="DefaultText"/>
        <w:jc w:val="both"/>
        <w:rPr>
          <w:szCs w:val="24"/>
          <w:lang w:val="ro-RO"/>
        </w:rPr>
      </w:pPr>
      <w:r>
        <w:rPr>
          <w:szCs w:val="24"/>
          <w:lang w:val="ro-RO"/>
        </w:rPr>
        <w:t>9</w:t>
      </w:r>
      <w:r w:rsidRPr="002C0416">
        <w:rPr>
          <w:szCs w:val="24"/>
          <w:lang w:val="ro-RO"/>
        </w:rPr>
        <w:t>.1 – Achizitorul se obligă să plătească preţul convenit în prezentul contract pentru serviciile prestate</w:t>
      </w:r>
      <w:r w:rsidR="00502ABD">
        <w:rPr>
          <w:szCs w:val="24"/>
          <w:lang w:val="ro-RO"/>
        </w:rPr>
        <w:t xml:space="preserve"> în baza fișei de pontaj lunară (anexă la factură) validată de beneficiar și a procesului verbal de recepție a serviciilor prestate</w:t>
      </w:r>
      <w:r w:rsidRPr="002C0416">
        <w:rPr>
          <w:szCs w:val="24"/>
          <w:lang w:val="ro-RO"/>
        </w:rPr>
        <w:t xml:space="preserve">. </w:t>
      </w:r>
    </w:p>
    <w:p w14:paraId="197245F7" w14:textId="0D56A5DF" w:rsidR="005C55DC" w:rsidRPr="009458F7" w:rsidRDefault="005C55DC" w:rsidP="005C55DC">
      <w:pPr>
        <w:pStyle w:val="DefaultText"/>
        <w:jc w:val="both"/>
        <w:rPr>
          <w:szCs w:val="24"/>
          <w:lang w:val="ro-RO"/>
        </w:rPr>
      </w:pPr>
      <w:r>
        <w:rPr>
          <w:szCs w:val="24"/>
          <w:lang w:val="ro-RO"/>
        </w:rPr>
        <w:t>9</w:t>
      </w:r>
      <w:r w:rsidRPr="009458F7">
        <w:rPr>
          <w:szCs w:val="24"/>
          <w:lang w:val="ro-RO"/>
        </w:rPr>
        <w:t>.</w:t>
      </w:r>
      <w:r w:rsidR="003D0B1B">
        <w:rPr>
          <w:szCs w:val="24"/>
          <w:lang w:val="ro-RO"/>
        </w:rPr>
        <w:t>2</w:t>
      </w:r>
      <w:r w:rsidRPr="009458F7">
        <w:rPr>
          <w:szCs w:val="24"/>
          <w:lang w:val="ro-RO"/>
        </w:rPr>
        <w:t xml:space="preserve"> - Achizitorul se obligă să plătească preţul către prestator în termenul convenit de la </w:t>
      </w:r>
      <w:r w:rsidR="002E6245">
        <w:rPr>
          <w:szCs w:val="24"/>
          <w:lang w:val="ro-RO"/>
        </w:rPr>
        <w:t>primirea</w:t>
      </w:r>
      <w:r w:rsidRPr="009458F7">
        <w:rPr>
          <w:szCs w:val="24"/>
          <w:lang w:val="ro-RO"/>
        </w:rPr>
        <w:t xml:space="preserve"> facturii de către acesta</w:t>
      </w:r>
      <w:r w:rsidR="004C12CE">
        <w:rPr>
          <w:szCs w:val="24"/>
          <w:lang w:val="ro-RO"/>
        </w:rPr>
        <w:t xml:space="preserve">: </w:t>
      </w:r>
      <w:r w:rsidR="00464216">
        <w:rPr>
          <w:szCs w:val="24"/>
          <w:lang w:val="ro-RO"/>
        </w:rPr>
        <w:t xml:space="preserve">la </w:t>
      </w:r>
      <w:r w:rsidR="00D23919">
        <w:rPr>
          <w:szCs w:val="24"/>
          <w:lang w:val="ro-RO"/>
        </w:rPr>
        <w:t>3</w:t>
      </w:r>
      <w:r w:rsidR="004C12CE">
        <w:rPr>
          <w:szCs w:val="24"/>
          <w:lang w:val="ro-RO"/>
        </w:rPr>
        <w:t>0 de zile</w:t>
      </w:r>
      <w:r w:rsidRPr="009458F7">
        <w:rPr>
          <w:szCs w:val="24"/>
          <w:lang w:val="ro-RO"/>
        </w:rPr>
        <w:t>.</w:t>
      </w:r>
      <w:r w:rsidR="00F94BED">
        <w:rPr>
          <w:szCs w:val="24"/>
          <w:lang w:val="ro-RO"/>
        </w:rPr>
        <w:t xml:space="preserve"> </w:t>
      </w:r>
    </w:p>
    <w:p w14:paraId="3327C633" w14:textId="77777777" w:rsidR="0027263B" w:rsidRDefault="0027263B" w:rsidP="005C55DC">
      <w:pPr>
        <w:pStyle w:val="DefaultText"/>
        <w:jc w:val="both"/>
        <w:rPr>
          <w:b/>
          <w:i/>
          <w:szCs w:val="24"/>
          <w:lang w:val="nl-NL"/>
        </w:rPr>
      </w:pPr>
    </w:p>
    <w:p w14:paraId="17EB5870" w14:textId="77777777" w:rsidR="005C55DC" w:rsidRPr="00C45033" w:rsidRDefault="005C55DC" w:rsidP="005C55DC">
      <w:pPr>
        <w:pStyle w:val="DefaultText"/>
        <w:jc w:val="both"/>
        <w:rPr>
          <w:b/>
          <w:szCs w:val="24"/>
          <w:lang w:val="nl-NL"/>
        </w:rPr>
      </w:pPr>
      <w:r>
        <w:rPr>
          <w:b/>
          <w:i/>
          <w:szCs w:val="24"/>
          <w:lang w:val="nl-NL"/>
        </w:rPr>
        <w:t>10</w:t>
      </w:r>
      <w:r w:rsidRPr="00C45033">
        <w:rPr>
          <w:b/>
          <w:i/>
          <w:szCs w:val="24"/>
          <w:lang w:val="nl-NL"/>
        </w:rPr>
        <w:t>.</w:t>
      </w:r>
      <w:r w:rsidRPr="00C45033">
        <w:rPr>
          <w:b/>
          <w:szCs w:val="24"/>
          <w:lang w:val="nl-NL"/>
        </w:rPr>
        <w:t xml:space="preserve"> </w:t>
      </w:r>
      <w:r w:rsidRPr="00C45033">
        <w:rPr>
          <w:b/>
          <w:i/>
          <w:szCs w:val="24"/>
          <w:lang w:val="nl-NL"/>
        </w:rPr>
        <w:t xml:space="preserve">Sancţiuni pentru neîndeplinirea culpabilă a obligaţiilor </w:t>
      </w:r>
    </w:p>
    <w:p w14:paraId="0F0DFDE9" w14:textId="613817FD" w:rsidR="006C6FEC" w:rsidRPr="008C391C" w:rsidRDefault="005C55DC" w:rsidP="007E3670">
      <w:pPr>
        <w:autoSpaceDE w:val="0"/>
        <w:autoSpaceDN w:val="0"/>
        <w:adjustRightInd w:val="0"/>
        <w:jc w:val="both"/>
        <w:rPr>
          <w:color w:val="000000"/>
        </w:rPr>
      </w:pPr>
      <w:r>
        <w:rPr>
          <w:lang w:val="nl-NL"/>
        </w:rPr>
        <w:t>10</w:t>
      </w:r>
      <w:r w:rsidRPr="002C0416">
        <w:rPr>
          <w:lang w:val="nl-NL"/>
        </w:rPr>
        <w:t xml:space="preserve">.1 </w:t>
      </w:r>
      <w:r w:rsidR="006C6FEC">
        <w:rPr>
          <w:lang w:val="nl-NL"/>
        </w:rPr>
        <w:t>–</w:t>
      </w:r>
      <w:r w:rsidRPr="002C0416">
        <w:rPr>
          <w:lang w:val="nl-NL"/>
        </w:rPr>
        <w:t xml:space="preserve"> </w:t>
      </w:r>
      <w:r w:rsidR="006C6FEC" w:rsidRPr="008C391C">
        <w:rPr>
          <w:color w:val="000000"/>
        </w:rPr>
        <w:t xml:space="preserve">În cazul în care, </w:t>
      </w:r>
      <w:r w:rsidR="007E3670">
        <w:rPr>
          <w:color w:val="000000"/>
        </w:rPr>
        <w:t>din vina sa exclusive, P</w:t>
      </w:r>
      <w:r w:rsidR="006C6FEC" w:rsidRPr="008C391C">
        <w:rPr>
          <w:color w:val="000000"/>
        </w:rPr>
        <w:t>restator</w:t>
      </w:r>
      <w:r w:rsidR="007E3670">
        <w:rPr>
          <w:color w:val="000000"/>
        </w:rPr>
        <w:t>ul</w:t>
      </w:r>
      <w:r w:rsidR="006C6FEC" w:rsidRPr="008C391C">
        <w:rPr>
          <w:color w:val="000000"/>
        </w:rPr>
        <w:t xml:space="preserve"> nu îşi îndeplineşte la termen obligaţiile asumate prin contract sau le îndeplineşte necorespunzător, atunci Achizitorul are dreptul de a percepe penalități calculate astfel: dobânda legală penalizatoare prevăzută la art. 3 alin. 2^1 din O.G. nr. 13/2011 privind dobânda legală remuneratorie şi penalizatoare pentru obligaţii băneşti și se stabilește la nivelul ratei dobânzii de referință, valabilă la data la care se naște dreptul de a percepe penalități, plus 8 puncte procentuale; penalitățile se aplică pentru fiecare zi de întârziere.</w:t>
      </w:r>
    </w:p>
    <w:p w14:paraId="067AA1AB" w14:textId="77777777" w:rsidR="007E3670" w:rsidRPr="008C391C" w:rsidRDefault="005C55DC" w:rsidP="007E3670">
      <w:pPr>
        <w:jc w:val="both"/>
        <w:rPr>
          <w:color w:val="000000"/>
        </w:rPr>
      </w:pPr>
      <w:r>
        <w:rPr>
          <w:lang w:val="ro-RO"/>
        </w:rPr>
        <w:t>10</w:t>
      </w:r>
      <w:r w:rsidRPr="00C755A0">
        <w:rPr>
          <w:lang w:val="ro-RO"/>
        </w:rPr>
        <w:t xml:space="preserve">.2 - </w:t>
      </w:r>
      <w:r w:rsidR="007E3670" w:rsidRPr="008C391C">
        <w:rPr>
          <w:color w:val="000000"/>
        </w:rPr>
        <w:t>În cazul în care, Achizitorul nu îşi îndeplineşte la termen obligaţiile asumate prin contract sau le îndeplineşte necorespunzător, atunci Prestatorul are dreptul de a percepe penalități calculate astfel: dobânda legală penalizatoare prevăzută la  art. 3 alin. 2^1 din O.G. nr. 13/2011 privind dobânda legală remuneratorie şi penalizatoare pentru obligaţii băneşti și se stabilește la nivelul ratei dobânzii de referință, valabilă la data la care se naște dreptul de a percepe penalități, plus 8 puncte procentuale; penalitățile se aplică pentru fiecare zi de întârziere.</w:t>
      </w:r>
    </w:p>
    <w:p w14:paraId="069E7381" w14:textId="2998DC10" w:rsidR="005C55DC" w:rsidRPr="00C755A0" w:rsidRDefault="005C55DC" w:rsidP="005C55DC">
      <w:pPr>
        <w:pStyle w:val="DefaultText"/>
        <w:jc w:val="both"/>
        <w:rPr>
          <w:b/>
          <w:szCs w:val="24"/>
          <w:lang w:val="ro-RO"/>
        </w:rPr>
      </w:pPr>
      <w:r>
        <w:rPr>
          <w:szCs w:val="24"/>
          <w:lang w:val="ro-RO"/>
        </w:rPr>
        <w:t>10</w:t>
      </w:r>
      <w:r w:rsidRPr="00C755A0">
        <w:rPr>
          <w:szCs w:val="24"/>
          <w:lang w:val="ro-RO"/>
        </w:rPr>
        <w:t xml:space="preserve">.3 - </w:t>
      </w:r>
      <w:r w:rsidRPr="00C755A0">
        <w:rPr>
          <w:noProof w:val="0"/>
          <w:szCs w:val="24"/>
          <w:lang w:val="ro-RO"/>
        </w:rPr>
        <w:t>Nerespectarea obligaţiilor asumate prin prezentul contract de către una dintre părţi, în mod culpabil, dă dreptul părţii lezate de a considera contractul rezilia</w:t>
      </w:r>
      <w:r>
        <w:rPr>
          <w:noProof w:val="0"/>
          <w:szCs w:val="24"/>
          <w:lang w:val="ro-RO"/>
        </w:rPr>
        <w:t>t</w:t>
      </w:r>
      <w:r w:rsidRPr="009F7879">
        <w:rPr>
          <w:noProof w:val="0"/>
          <w:szCs w:val="24"/>
          <w:lang w:val="ro-RO"/>
        </w:rPr>
        <w:t xml:space="preserve"> </w:t>
      </w:r>
      <w:r w:rsidRPr="00C755A0">
        <w:rPr>
          <w:noProof w:val="0"/>
          <w:szCs w:val="24"/>
          <w:lang w:val="ro-RO"/>
        </w:rPr>
        <w:t>de drept</w:t>
      </w:r>
      <w:r>
        <w:rPr>
          <w:noProof w:val="0"/>
          <w:szCs w:val="24"/>
          <w:lang w:val="ro-RO"/>
        </w:rPr>
        <w:t xml:space="preserve"> /</w:t>
      </w:r>
      <w:r w:rsidRPr="00C755A0">
        <w:rPr>
          <w:noProof w:val="0"/>
          <w:szCs w:val="24"/>
          <w:lang w:val="ro-RO"/>
        </w:rPr>
        <w:t xml:space="preserve"> </w:t>
      </w:r>
      <w:r>
        <w:rPr>
          <w:noProof w:val="0"/>
          <w:szCs w:val="24"/>
          <w:lang w:val="ro-RO"/>
        </w:rPr>
        <w:t>de a cere rezilierea contractului</w:t>
      </w:r>
      <w:r w:rsidRPr="00C755A0">
        <w:rPr>
          <w:noProof w:val="0"/>
          <w:szCs w:val="24"/>
          <w:lang w:val="ro-RO"/>
        </w:rPr>
        <w:t xml:space="preserve"> şi de a pretinde plata de daune-interese.</w:t>
      </w:r>
    </w:p>
    <w:p w14:paraId="07C1D14A" w14:textId="77777777" w:rsidR="005C55DC" w:rsidRDefault="005C55DC" w:rsidP="005C55DC">
      <w:pPr>
        <w:pStyle w:val="DefaultText"/>
        <w:jc w:val="both"/>
        <w:rPr>
          <w:noProof w:val="0"/>
          <w:szCs w:val="24"/>
          <w:lang w:val="ro-RO"/>
        </w:rPr>
      </w:pPr>
      <w:r>
        <w:rPr>
          <w:szCs w:val="24"/>
          <w:lang w:val="ro-RO"/>
        </w:rPr>
        <w:t>10</w:t>
      </w:r>
      <w:r w:rsidRPr="00C755A0">
        <w:rPr>
          <w:szCs w:val="24"/>
          <w:lang w:val="ro-RO"/>
        </w:rPr>
        <w:t xml:space="preserve">.4 - Achizitorul îşi rezervă dreptul de a </w:t>
      </w:r>
      <w:r>
        <w:rPr>
          <w:szCs w:val="24"/>
          <w:lang w:val="ro-RO"/>
        </w:rPr>
        <w:t>d</w:t>
      </w:r>
      <w:r w:rsidRPr="00C755A0">
        <w:rPr>
          <w:szCs w:val="24"/>
          <w:lang w:val="ro-RO"/>
        </w:rPr>
        <w:t xml:space="preserve">enunţa </w:t>
      </w:r>
      <w:r>
        <w:rPr>
          <w:szCs w:val="24"/>
          <w:lang w:val="ro-RO"/>
        </w:rPr>
        <w:t>unilateral</w:t>
      </w:r>
      <w:r w:rsidRPr="00C755A0">
        <w:rPr>
          <w:szCs w:val="24"/>
          <w:lang w:val="ro-RO"/>
        </w:rPr>
        <w:t xml:space="preserve"> contract</w:t>
      </w:r>
      <w:r>
        <w:rPr>
          <w:szCs w:val="24"/>
          <w:lang w:val="ro-RO"/>
        </w:rPr>
        <w:t>ul</w:t>
      </w:r>
      <w:r w:rsidRPr="00C755A0">
        <w:rPr>
          <w:szCs w:val="24"/>
          <w:lang w:val="ro-RO"/>
        </w:rPr>
        <w:t xml:space="preserve">, printr-o notificare scrisă adresată prestatorului, fără nici o compensaţie, dacă acesta din urmă dă faliment, cu condiţia ca această </w:t>
      </w:r>
      <w:r>
        <w:rPr>
          <w:szCs w:val="24"/>
          <w:lang w:val="ro-RO"/>
        </w:rPr>
        <w:t xml:space="preserve">denunţare </w:t>
      </w:r>
      <w:r w:rsidRPr="00C755A0">
        <w:rPr>
          <w:szCs w:val="24"/>
          <w:lang w:val="ro-RO"/>
        </w:rPr>
        <w:lastRenderedPageBreak/>
        <w:t xml:space="preserve">să nu prejudicieze sau să afecteze dreptul la acţiune sau despăgubire pentru prestator. </w:t>
      </w:r>
      <w:r w:rsidRPr="00C755A0">
        <w:rPr>
          <w:noProof w:val="0"/>
          <w:szCs w:val="24"/>
          <w:lang w:val="ro-RO"/>
        </w:rPr>
        <w:t>În acest caz, prestatorul are dreptul de a pretinde numai plata corespunzătoare pentru partea din contract îndeplinită până la data denunţării unilaterale a contractului.</w:t>
      </w:r>
    </w:p>
    <w:p w14:paraId="08291586" w14:textId="77777777" w:rsidR="007E3670" w:rsidRPr="00C755A0" w:rsidRDefault="007E3670" w:rsidP="005C55DC">
      <w:pPr>
        <w:pStyle w:val="DefaultText"/>
        <w:jc w:val="both"/>
        <w:rPr>
          <w:b/>
          <w:szCs w:val="24"/>
          <w:lang w:val="ro-RO"/>
        </w:rPr>
      </w:pPr>
    </w:p>
    <w:p w14:paraId="3186CAEB" w14:textId="77777777" w:rsidR="005C55DC" w:rsidRPr="00C755A0" w:rsidRDefault="005C55DC" w:rsidP="005C55DC">
      <w:pPr>
        <w:pStyle w:val="DefaultText"/>
        <w:jc w:val="center"/>
        <w:rPr>
          <w:b/>
          <w:i/>
          <w:szCs w:val="24"/>
          <w:lang w:val="ro-RO"/>
        </w:rPr>
      </w:pPr>
      <w:r w:rsidRPr="00C755A0">
        <w:rPr>
          <w:b/>
          <w:i/>
          <w:szCs w:val="24"/>
          <w:lang w:val="ro-RO"/>
        </w:rPr>
        <w:t>Clauze specifice</w:t>
      </w:r>
    </w:p>
    <w:p w14:paraId="1B235458" w14:textId="77777777" w:rsidR="005C55DC" w:rsidRPr="00C755A0" w:rsidRDefault="005C55DC" w:rsidP="005C55DC">
      <w:pPr>
        <w:pStyle w:val="DefaultText"/>
        <w:jc w:val="both"/>
        <w:rPr>
          <w:b/>
          <w:i/>
          <w:szCs w:val="24"/>
          <w:lang w:val="ro-RO"/>
        </w:rPr>
      </w:pPr>
      <w:r w:rsidRPr="00C755A0">
        <w:rPr>
          <w:b/>
          <w:i/>
          <w:szCs w:val="24"/>
          <w:lang w:val="ro-RO"/>
        </w:rPr>
        <w:t>1</w:t>
      </w:r>
      <w:r>
        <w:rPr>
          <w:b/>
          <w:i/>
          <w:szCs w:val="24"/>
          <w:lang w:val="ro-RO"/>
        </w:rPr>
        <w:t>1</w:t>
      </w:r>
      <w:r w:rsidRPr="00C755A0">
        <w:rPr>
          <w:b/>
          <w:i/>
          <w:szCs w:val="24"/>
          <w:lang w:val="ro-RO"/>
        </w:rPr>
        <w:t>. Garanţia de bună execuţie a contractului</w:t>
      </w:r>
    </w:p>
    <w:p w14:paraId="5717FD7B" w14:textId="6ECBC089" w:rsidR="00213A07" w:rsidRDefault="005C55DC" w:rsidP="00213A07">
      <w:pPr>
        <w:jc w:val="both"/>
        <w:rPr>
          <w:rStyle w:val="salnbdy"/>
          <w:rFonts w:ascii="Times New Roman" w:hAnsi="Times New Roman"/>
          <w:bCs/>
          <w:color w:val="auto"/>
          <w:sz w:val="24"/>
          <w:szCs w:val="24"/>
        </w:rPr>
      </w:pPr>
      <w:r w:rsidRPr="00C755A0">
        <w:rPr>
          <w:lang w:val="ro-RO"/>
        </w:rPr>
        <w:t>1</w:t>
      </w:r>
      <w:r>
        <w:rPr>
          <w:lang w:val="ro-RO"/>
        </w:rPr>
        <w:t>1</w:t>
      </w:r>
      <w:r w:rsidRPr="00C755A0">
        <w:rPr>
          <w:lang w:val="ro-RO"/>
        </w:rPr>
        <w:t xml:space="preserve">.1 - Prestatorul se obligă să constituie garanţia de bună execuţie a contractului </w:t>
      </w:r>
      <w:r w:rsidR="00213A07" w:rsidRPr="009B5147">
        <w:rPr>
          <w:bCs/>
        </w:rPr>
        <w:t>în valoare de 5%, din valoarea totală a contractului subsecvent fără TVA, în termen de 5 zile lucrătoare de la data semnarii acestuia.</w:t>
      </w:r>
      <w:r w:rsidR="00213A07">
        <w:rPr>
          <w:bCs/>
        </w:rPr>
        <w:t xml:space="preserve"> </w:t>
      </w:r>
      <w:r w:rsidR="00213A07" w:rsidRPr="009B5147">
        <w:rPr>
          <w:rStyle w:val="salnbdy"/>
          <w:rFonts w:ascii="Times New Roman" w:hAnsi="Times New Roman"/>
          <w:bCs/>
          <w:color w:val="auto"/>
          <w:sz w:val="24"/>
          <w:szCs w:val="24"/>
        </w:rPr>
        <w:t>Acest termen poate fi prelungit la solicitarea justificată a prestator</w:t>
      </w:r>
      <w:r w:rsidR="00213A07">
        <w:rPr>
          <w:rStyle w:val="salnbdy"/>
          <w:rFonts w:ascii="Times New Roman" w:hAnsi="Times New Roman"/>
          <w:bCs/>
          <w:color w:val="auto"/>
          <w:sz w:val="24"/>
          <w:szCs w:val="24"/>
        </w:rPr>
        <w:t>ului</w:t>
      </w:r>
      <w:r w:rsidR="00213A07" w:rsidRPr="009B5147">
        <w:rPr>
          <w:rStyle w:val="salnbdy"/>
          <w:rFonts w:ascii="Times New Roman" w:hAnsi="Times New Roman"/>
          <w:bCs/>
          <w:color w:val="auto"/>
          <w:sz w:val="24"/>
          <w:szCs w:val="24"/>
        </w:rPr>
        <w:t>, fără a depăşi 15 zile de la data semnării contractului subsecvent.</w:t>
      </w:r>
    </w:p>
    <w:p w14:paraId="2A29A772" w14:textId="77777777" w:rsidR="00213A07" w:rsidRPr="009B5147" w:rsidRDefault="00213A07" w:rsidP="00213A07">
      <w:pPr>
        <w:widowControl w:val="0"/>
        <w:jc w:val="both"/>
        <w:rPr>
          <w:rStyle w:val="rvts22"/>
          <w:bCs/>
        </w:rPr>
      </w:pPr>
      <w:r>
        <w:rPr>
          <w:rStyle w:val="salnbdy"/>
          <w:rFonts w:ascii="Times New Roman" w:hAnsi="Times New Roman"/>
          <w:bCs/>
          <w:color w:val="auto"/>
          <w:sz w:val="24"/>
          <w:szCs w:val="24"/>
        </w:rPr>
        <w:t xml:space="preserve">11.2 - </w:t>
      </w:r>
      <w:r w:rsidRPr="009B5147">
        <w:rPr>
          <w:bCs/>
        </w:rPr>
        <w:t xml:space="preserve">Garantia de buna executie </w:t>
      </w:r>
      <w:r w:rsidRPr="009B5147">
        <w:rPr>
          <w:rStyle w:val="salnbdy"/>
          <w:rFonts w:ascii="Times New Roman" w:hAnsi="Times New Roman"/>
          <w:bCs/>
          <w:color w:val="auto"/>
          <w:sz w:val="24"/>
          <w:szCs w:val="24"/>
        </w:rPr>
        <w:t>trebuie să fie irevocabilă, necondiţionată şi se constitui</w:t>
      </w:r>
      <w:r>
        <w:rPr>
          <w:rStyle w:val="salnbdy"/>
          <w:rFonts w:ascii="Times New Roman" w:hAnsi="Times New Roman"/>
          <w:bCs/>
          <w:color w:val="auto"/>
          <w:sz w:val="24"/>
          <w:szCs w:val="24"/>
        </w:rPr>
        <w:t>e</w:t>
      </w:r>
      <w:r w:rsidRPr="009B5147">
        <w:rPr>
          <w:rStyle w:val="salnbdy"/>
          <w:rFonts w:ascii="Times New Roman" w:hAnsi="Times New Roman"/>
          <w:bCs/>
          <w:color w:val="auto"/>
          <w:sz w:val="24"/>
          <w:szCs w:val="24"/>
        </w:rPr>
        <w:t xml:space="preserve"> în una din formele prevăzute la art. 164, alin. (4) din Legea 99/2016 cu modificările și complet</w:t>
      </w:r>
      <w:r>
        <w:rPr>
          <w:rStyle w:val="salnbdy"/>
          <w:rFonts w:ascii="Times New Roman" w:hAnsi="Times New Roman"/>
          <w:bCs/>
          <w:color w:val="auto"/>
          <w:sz w:val="24"/>
          <w:szCs w:val="24"/>
        </w:rPr>
        <w:t>a</w:t>
      </w:r>
      <w:r w:rsidRPr="009B5147">
        <w:rPr>
          <w:rStyle w:val="salnbdy"/>
          <w:rFonts w:ascii="Times New Roman" w:hAnsi="Times New Roman"/>
          <w:bCs/>
          <w:color w:val="auto"/>
          <w:sz w:val="24"/>
          <w:szCs w:val="24"/>
        </w:rPr>
        <w:t>rile ulterioare.</w:t>
      </w:r>
      <w:r>
        <w:rPr>
          <w:rStyle w:val="salnbdy"/>
          <w:rFonts w:ascii="Times New Roman" w:hAnsi="Times New Roman"/>
          <w:bCs/>
          <w:color w:val="auto"/>
          <w:sz w:val="24"/>
          <w:szCs w:val="24"/>
        </w:rPr>
        <w:t xml:space="preserve"> Contul unde se va depune garantia de buna executie este </w:t>
      </w:r>
      <w:r w:rsidRPr="001430B9">
        <w:rPr>
          <w:rStyle w:val="salnbdy"/>
          <w:rFonts w:ascii="Times New Roman" w:hAnsi="Times New Roman"/>
          <w:b/>
          <w:color w:val="auto"/>
          <w:sz w:val="24"/>
          <w:szCs w:val="24"/>
        </w:rPr>
        <w:t>RO09 RNCB 0059 1731 7176 0005</w:t>
      </w:r>
      <w:r>
        <w:rPr>
          <w:rStyle w:val="salnbdy"/>
          <w:rFonts w:ascii="Times New Roman" w:hAnsi="Times New Roman"/>
          <w:b/>
          <w:color w:val="auto"/>
          <w:sz w:val="24"/>
          <w:szCs w:val="24"/>
        </w:rPr>
        <w:t>.</w:t>
      </w:r>
    </w:p>
    <w:p w14:paraId="5AB07551" w14:textId="6E6F9E84" w:rsidR="005C55DC" w:rsidRPr="00C755A0" w:rsidRDefault="005C55DC" w:rsidP="005C55DC">
      <w:pPr>
        <w:pStyle w:val="DefaultText"/>
        <w:jc w:val="both"/>
        <w:rPr>
          <w:szCs w:val="24"/>
          <w:lang w:val="pt-BR"/>
        </w:rPr>
      </w:pPr>
      <w:r w:rsidRPr="00C755A0">
        <w:rPr>
          <w:szCs w:val="24"/>
          <w:lang w:val="pt-BR"/>
        </w:rPr>
        <w:t>1</w:t>
      </w:r>
      <w:r>
        <w:rPr>
          <w:szCs w:val="24"/>
          <w:lang w:val="pt-BR"/>
        </w:rPr>
        <w:t>1</w:t>
      </w:r>
      <w:r w:rsidRPr="00C755A0">
        <w:rPr>
          <w:szCs w:val="24"/>
          <w:lang w:val="pt-BR"/>
        </w:rPr>
        <w:t>.</w:t>
      </w:r>
      <w:r w:rsidR="00213A07">
        <w:rPr>
          <w:szCs w:val="24"/>
          <w:lang w:val="pt-BR"/>
        </w:rPr>
        <w:t>3</w:t>
      </w:r>
      <w:r w:rsidRPr="00C755A0">
        <w:rPr>
          <w:szCs w:val="24"/>
          <w:lang w:val="pt-BR"/>
        </w:rPr>
        <w:t xml:space="preserve">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r>
        <w:rPr>
          <w:szCs w:val="24"/>
          <w:lang w:val="pt-BR"/>
        </w:rPr>
        <w:t xml:space="preserve"> </w:t>
      </w:r>
    </w:p>
    <w:p w14:paraId="3E91981E" w14:textId="27B562A4" w:rsidR="005C55DC" w:rsidRDefault="005C55DC" w:rsidP="005C55DC">
      <w:pPr>
        <w:pStyle w:val="DefaultText"/>
        <w:jc w:val="both"/>
        <w:rPr>
          <w:szCs w:val="24"/>
          <w:lang w:val="pt-BR"/>
        </w:rPr>
      </w:pPr>
      <w:r w:rsidRPr="00C755A0">
        <w:rPr>
          <w:szCs w:val="24"/>
          <w:lang w:val="pt-BR"/>
        </w:rPr>
        <w:t>1</w:t>
      </w:r>
      <w:r>
        <w:rPr>
          <w:szCs w:val="24"/>
          <w:lang w:val="pt-BR"/>
        </w:rPr>
        <w:t>1</w:t>
      </w:r>
      <w:r w:rsidRPr="00C755A0">
        <w:rPr>
          <w:szCs w:val="24"/>
          <w:lang w:val="pt-BR"/>
        </w:rPr>
        <w:t>.</w:t>
      </w:r>
      <w:r w:rsidR="00213A07">
        <w:rPr>
          <w:szCs w:val="24"/>
          <w:lang w:val="pt-BR"/>
        </w:rPr>
        <w:t>4</w:t>
      </w:r>
      <w:r w:rsidRPr="00C755A0">
        <w:rPr>
          <w:szCs w:val="24"/>
          <w:lang w:val="pt-BR"/>
        </w:rPr>
        <w:t xml:space="preserve"> - Achizitorul se obligă să restituie garanţia d</w:t>
      </w:r>
      <w:r w:rsidR="00DF73FE">
        <w:rPr>
          <w:szCs w:val="24"/>
          <w:lang w:val="pt-BR"/>
        </w:rPr>
        <w:t xml:space="preserve">e bună execuţie </w:t>
      </w:r>
      <w:r w:rsidR="0006516D" w:rsidRPr="00376A12">
        <w:t xml:space="preserve">in cel mult </w:t>
      </w:r>
      <w:r w:rsidR="00A42931">
        <w:rPr>
          <w:szCs w:val="24"/>
          <w:lang w:val="pt-BR"/>
        </w:rPr>
        <w:t>14</w:t>
      </w:r>
      <w:r w:rsidR="00DF73FE">
        <w:rPr>
          <w:szCs w:val="24"/>
          <w:lang w:val="pt-BR"/>
        </w:rPr>
        <w:t xml:space="preserve"> zile</w:t>
      </w:r>
      <w:r w:rsidRPr="00C755A0">
        <w:rPr>
          <w:szCs w:val="24"/>
          <w:lang w:val="pt-BR"/>
        </w:rPr>
        <w:t xml:space="preserve"> de la îndeplinirea obligaţiilor asumate.</w:t>
      </w:r>
    </w:p>
    <w:p w14:paraId="10CE2EA3" w14:textId="50155110" w:rsidR="00213A07" w:rsidRPr="009B5147" w:rsidRDefault="00213A07" w:rsidP="00213A07">
      <w:pPr>
        <w:widowControl w:val="0"/>
        <w:jc w:val="both"/>
        <w:rPr>
          <w:bCs/>
        </w:rPr>
      </w:pPr>
      <w:r w:rsidRPr="009B5147">
        <w:rPr>
          <w:bCs/>
        </w:rPr>
        <w:t>11.</w:t>
      </w:r>
      <w:r>
        <w:rPr>
          <w:bCs/>
        </w:rPr>
        <w:t>5 -</w:t>
      </w:r>
      <w:r w:rsidRPr="009B5147">
        <w:rPr>
          <w:bCs/>
        </w:rPr>
        <w:t xml:space="preserve"> Nicio plată nu va fi făcută în favoarea prestator</w:t>
      </w:r>
      <w:r>
        <w:rPr>
          <w:bCs/>
        </w:rPr>
        <w:t>ului</w:t>
      </w:r>
      <w:r w:rsidRPr="009B5147">
        <w:rPr>
          <w:bCs/>
        </w:rPr>
        <w:t xml:space="preserve"> anterior constituirii garanţi</w:t>
      </w:r>
      <w:r>
        <w:rPr>
          <w:bCs/>
        </w:rPr>
        <w:t>ei</w:t>
      </w:r>
      <w:r w:rsidRPr="009B5147">
        <w:rPr>
          <w:bCs/>
        </w:rPr>
        <w:t xml:space="preserve"> de bună execuţie. Garanţia va rămâne valabilă pe durata contractul</w:t>
      </w:r>
      <w:r w:rsidRPr="009B5147" w:rsidDel="008452C0">
        <w:rPr>
          <w:bCs/>
        </w:rPr>
        <w:t>ui</w:t>
      </w:r>
      <w:r w:rsidRPr="009B5147">
        <w:rPr>
          <w:bCs/>
        </w:rPr>
        <w:t xml:space="preserve"> subsecvent.</w:t>
      </w:r>
    </w:p>
    <w:p w14:paraId="26781101" w14:textId="7495EE17" w:rsidR="00213A07" w:rsidRDefault="00213A07" w:rsidP="0006516D">
      <w:pPr>
        <w:widowControl w:val="0"/>
        <w:jc w:val="both"/>
      </w:pPr>
      <w:r w:rsidRPr="009B5147">
        <w:rPr>
          <w:bCs/>
        </w:rPr>
        <w:t>11.</w:t>
      </w:r>
      <w:r>
        <w:rPr>
          <w:bCs/>
        </w:rPr>
        <w:t>6 -</w:t>
      </w:r>
      <w:r w:rsidRPr="009B5147">
        <w:rPr>
          <w:bCs/>
        </w:rPr>
        <w:t xml:space="preserve"> Pe parcursul executării Contractului subsecvent, dacă persoana juridică ce furnizează garanţia nu mai </w:t>
      </w:r>
    </w:p>
    <w:p w14:paraId="6A95283A" w14:textId="77777777" w:rsidR="00213A07" w:rsidRPr="007E133E" w:rsidRDefault="00213A07" w:rsidP="005C55DC">
      <w:pPr>
        <w:pStyle w:val="DefaultText"/>
        <w:jc w:val="both"/>
        <w:rPr>
          <w:szCs w:val="24"/>
          <w:lang w:val="pt-BR"/>
        </w:rPr>
      </w:pPr>
    </w:p>
    <w:p w14:paraId="72857BC1" w14:textId="77777777" w:rsidR="005C55DC" w:rsidRPr="00382164" w:rsidRDefault="005C55DC" w:rsidP="005C55DC">
      <w:pPr>
        <w:pStyle w:val="DefaultText"/>
        <w:jc w:val="both"/>
        <w:rPr>
          <w:b/>
          <w:i/>
          <w:szCs w:val="24"/>
          <w:lang w:val="it-IT"/>
        </w:rPr>
      </w:pPr>
      <w:r w:rsidRPr="00382164">
        <w:rPr>
          <w:b/>
          <w:i/>
          <w:szCs w:val="24"/>
          <w:lang w:val="it-IT"/>
        </w:rPr>
        <w:t>12. Alte responsabilităţi ale prestatorului</w:t>
      </w:r>
    </w:p>
    <w:p w14:paraId="5C865370" w14:textId="44B0D664" w:rsidR="0082227E" w:rsidRPr="00382164" w:rsidRDefault="0082227E" w:rsidP="0082227E">
      <w:pPr>
        <w:pStyle w:val="DefaultText"/>
        <w:jc w:val="both"/>
        <w:rPr>
          <w:snapToGrid w:val="0"/>
          <w:color w:val="000000"/>
          <w:szCs w:val="24"/>
        </w:rPr>
      </w:pPr>
      <w:r w:rsidRPr="00382164">
        <w:rPr>
          <w:bCs/>
          <w:color w:val="000000"/>
          <w:szCs w:val="24"/>
        </w:rPr>
        <w:t>12.1 Personalul de pază al contractantului</w:t>
      </w:r>
      <w:r w:rsidRPr="00382164">
        <w:rPr>
          <w:b/>
          <w:bCs/>
          <w:i/>
          <w:color w:val="000000"/>
          <w:szCs w:val="24"/>
        </w:rPr>
        <w:t xml:space="preserve"> </w:t>
      </w:r>
      <w:r w:rsidRPr="00382164">
        <w:rPr>
          <w:snapToGrid w:val="0"/>
          <w:color w:val="000000"/>
          <w:szCs w:val="24"/>
        </w:rPr>
        <w:t xml:space="preserve">trebuie să fie certificat/avizat în conformitate cu prevederile Legii 333/2003, precum și pregătit/certificat în conformitate cu prevederile Regulamentului(UE) nr.1998/2015, art. 11.2.3.5., art.11.3.1. litera a),c) şi Programului Naţional de Pregătire în Domeniul Securităţii Aviației Civile. </w:t>
      </w:r>
    </w:p>
    <w:p w14:paraId="283BD18C" w14:textId="0A2DAA3F" w:rsidR="0082227E" w:rsidRPr="00382164" w:rsidRDefault="0082227E" w:rsidP="0082227E">
      <w:pPr>
        <w:pStyle w:val="DefaultText"/>
        <w:jc w:val="both"/>
        <w:rPr>
          <w:szCs w:val="24"/>
        </w:rPr>
      </w:pPr>
      <w:r w:rsidRPr="00382164">
        <w:rPr>
          <w:szCs w:val="24"/>
        </w:rPr>
        <w:t>12.2 Pentru fiecare agent de pază trebuie să se facă dovadă pregătirii de conștientizare în domeniul securității aeronautice, menționate în Regulamentul (UE) 1998/2015, art. 11.2.6.1.</w:t>
      </w:r>
    </w:p>
    <w:p w14:paraId="19E2A3E1" w14:textId="6D01159D" w:rsidR="0082227E" w:rsidRPr="00382164" w:rsidRDefault="0082227E" w:rsidP="0082227E">
      <w:pPr>
        <w:pStyle w:val="DefaultText"/>
        <w:jc w:val="both"/>
        <w:rPr>
          <w:szCs w:val="24"/>
        </w:rPr>
      </w:pPr>
      <w:r w:rsidRPr="00382164">
        <w:rPr>
          <w:szCs w:val="24"/>
        </w:rPr>
        <w:t>12. 3 Personalul de pază trebuie să fi absolvit cursurile de agenți de pază și să dețină certificate de absolvire emise de instituții abilitate de a organiza cursuri si atestate eliberate de poliție în baza art. 41 din Legea 333/2003. Termenul maxim până când contractantul va putea face dovada avizării unei persoane nou angajate, în conformitate cu prevederile Legii</w:t>
      </w:r>
      <w:r w:rsidR="006C6FEC">
        <w:rPr>
          <w:szCs w:val="24"/>
        </w:rPr>
        <w:t xml:space="preserve"> nr.</w:t>
      </w:r>
      <w:r w:rsidRPr="00382164">
        <w:rPr>
          <w:szCs w:val="24"/>
        </w:rPr>
        <w:t xml:space="preserve"> 333/2003 este de maxim </w:t>
      </w:r>
      <w:r w:rsidR="006C6FEC">
        <w:rPr>
          <w:szCs w:val="24"/>
        </w:rPr>
        <w:t>60</w:t>
      </w:r>
      <w:r w:rsidRPr="00382164">
        <w:rPr>
          <w:szCs w:val="24"/>
        </w:rPr>
        <w:t xml:space="preserve"> de zile. După această perioadă, drepturile de acces în zonele aeroportului ale agentului/agenților care se regăsește/regăsesc în această situație vor fi revocate. Anterior începerii activității unui agent de securitate în oricare post, în situația în care acesta nu deține atestat, trebuie transmisă dovada înscrierii respectivului agent la cursul de agent de pază.</w:t>
      </w:r>
    </w:p>
    <w:p w14:paraId="26B5B52C" w14:textId="0171010D" w:rsidR="0082227E" w:rsidRPr="00382164" w:rsidRDefault="0082227E" w:rsidP="0082227E">
      <w:pPr>
        <w:pStyle w:val="DefaultText"/>
        <w:jc w:val="both"/>
        <w:rPr>
          <w:szCs w:val="24"/>
        </w:rPr>
      </w:pPr>
      <w:r w:rsidRPr="00382164">
        <w:rPr>
          <w:szCs w:val="24"/>
        </w:rPr>
        <w:t>12.4 Personalul de pază are obligația de a urma și absolvi cursurile specifice în domeniul securității aviației civile în conformitate cu prevedrile Regulamentului (UE) nr.1998/2015 și Programului Național de Pregătire în Domeniul Securității Aviației Civile (PNPSAC</w:t>
      </w:r>
      <w:r w:rsidR="00B73548">
        <w:rPr>
          <w:szCs w:val="24"/>
        </w:rPr>
        <w:t xml:space="preserve"> prin HG 1429/</w:t>
      </w:r>
      <w:r w:rsidR="006C6FEC">
        <w:rPr>
          <w:szCs w:val="24"/>
        </w:rPr>
        <w:t>14.11.2024</w:t>
      </w:r>
      <w:r w:rsidRPr="00382164">
        <w:rPr>
          <w:szCs w:val="24"/>
        </w:rPr>
        <w:t>), respectiv:</w:t>
      </w:r>
    </w:p>
    <w:p w14:paraId="23F428EF" w14:textId="77777777" w:rsidR="0082227E" w:rsidRPr="00382164" w:rsidRDefault="0082227E" w:rsidP="0082227E">
      <w:pPr>
        <w:pStyle w:val="DefaultText"/>
        <w:ind w:firstLine="720"/>
        <w:jc w:val="both"/>
        <w:rPr>
          <w:szCs w:val="24"/>
        </w:rPr>
      </w:pPr>
      <w:r w:rsidRPr="00382164">
        <w:rPr>
          <w:szCs w:val="24"/>
        </w:rPr>
        <w:t>- pentru șeful de obiectiv – modulele 1, 5, 16 și 26 din PNPSAC;</w:t>
      </w:r>
    </w:p>
    <w:p w14:paraId="68D32B65" w14:textId="77777777" w:rsidR="0082227E" w:rsidRPr="00382164" w:rsidRDefault="0082227E" w:rsidP="0082227E">
      <w:pPr>
        <w:pStyle w:val="DefaultText"/>
        <w:ind w:firstLine="720"/>
        <w:jc w:val="both"/>
        <w:rPr>
          <w:szCs w:val="24"/>
        </w:rPr>
      </w:pPr>
      <w:r w:rsidRPr="00382164">
        <w:rPr>
          <w:szCs w:val="24"/>
        </w:rPr>
        <w:t>- pentru agenții de securitate – modulele 1, 5 și 26 din PNPSAC.</w:t>
      </w:r>
    </w:p>
    <w:p w14:paraId="0834A1FA" w14:textId="77777777" w:rsidR="0082227E" w:rsidRPr="00382164" w:rsidRDefault="0082227E" w:rsidP="0082227E">
      <w:pPr>
        <w:pStyle w:val="DefaultText"/>
        <w:jc w:val="both"/>
        <w:rPr>
          <w:szCs w:val="24"/>
        </w:rPr>
      </w:pPr>
      <w:r w:rsidRPr="00382164">
        <w:rPr>
          <w:szCs w:val="24"/>
        </w:rPr>
        <w:t>Pregătirea se va realiza doar cu centre de pregătire autorizate/instructori autorizați și certificați de către Autoritatea Aeronautică Civilă Română.</w:t>
      </w:r>
    </w:p>
    <w:p w14:paraId="6636B6F4" w14:textId="559B7A92" w:rsidR="0082227E" w:rsidRDefault="0082227E" w:rsidP="0082227E">
      <w:pPr>
        <w:pStyle w:val="ListParagraph"/>
        <w:ind w:left="0"/>
        <w:jc w:val="both"/>
      </w:pPr>
      <w:r w:rsidRPr="00382164">
        <w:rPr>
          <w:color w:val="000000"/>
        </w:rPr>
        <w:t xml:space="preserve">12.5 Termenul maxim până când contractantul va putea face dovada participării și absolvirii pregătirii pentru modulele anterior menționate pentru o persoană nou angajată este de 30 de zile de la finalizarea cu succes a verificărilor standard sau, după caz, verificărilor aprofundate a antecedentelor. După această perioadă, drepturile de acces în zonele aeroportului ale agentului/agenților care se regăsește/regăsesc în </w:t>
      </w:r>
      <w:r w:rsidRPr="00382164">
        <w:rPr>
          <w:color w:val="000000"/>
        </w:rPr>
        <w:lastRenderedPageBreak/>
        <w:t xml:space="preserve">această situație vor fi revocate.  Cheltuielile legate de pregătirea personalului de pază sunt asigurate de către Contractant. </w:t>
      </w:r>
      <w:r w:rsidRPr="00382164">
        <w:t>Activitatea de tură a agenților de securitate se va realiza în conformitate cu prevederile Codului Muncii, în regim 12/24, 12/48.</w:t>
      </w:r>
    </w:p>
    <w:p w14:paraId="711CA081" w14:textId="0D6A5C1B" w:rsidR="0082227E" w:rsidRPr="0082227E" w:rsidRDefault="0082227E" w:rsidP="0082227E">
      <w:pPr>
        <w:jc w:val="both"/>
        <w:rPr>
          <w:b/>
        </w:rPr>
      </w:pPr>
      <w:r w:rsidRPr="0082227E">
        <w:rPr>
          <w:bCs/>
          <w:lang w:val="es-ES"/>
        </w:rPr>
        <w:t>12.6</w:t>
      </w:r>
      <w:r w:rsidRPr="0082227E">
        <w:rPr>
          <w:b/>
          <w:lang w:val="es-ES"/>
        </w:rPr>
        <w:t xml:space="preserve"> Agenţilor de pază le este interzis:</w:t>
      </w:r>
    </w:p>
    <w:p w14:paraId="72467729" w14:textId="77777777" w:rsidR="0082227E" w:rsidRPr="0082227E" w:rsidRDefault="0082227E" w:rsidP="0082227E">
      <w:pPr>
        <w:jc w:val="both"/>
        <w:rPr>
          <w:lang w:val="es-ES"/>
        </w:rPr>
      </w:pPr>
      <w:r w:rsidRPr="0082227E">
        <w:rPr>
          <w:lang w:val="es-ES"/>
        </w:rPr>
        <w:t>1) să depăşească raza de patrulare a postului mobil încredinţat, fără aprobare;</w:t>
      </w:r>
    </w:p>
    <w:p w14:paraId="14565B4E" w14:textId="77777777" w:rsidR="0082227E" w:rsidRPr="0082227E" w:rsidRDefault="0082227E" w:rsidP="0082227E">
      <w:pPr>
        <w:jc w:val="both"/>
        <w:rPr>
          <w:lang w:val="es-ES"/>
        </w:rPr>
      </w:pPr>
      <w:r w:rsidRPr="0082227E">
        <w:rPr>
          <w:lang w:val="es-ES"/>
        </w:rPr>
        <w:t xml:space="preserve">2) să doarmă în post, în timpul executării serviciului; </w:t>
      </w:r>
    </w:p>
    <w:p w14:paraId="4FF9791B" w14:textId="77777777" w:rsidR="0082227E" w:rsidRPr="0082227E" w:rsidRDefault="0082227E" w:rsidP="0082227E">
      <w:pPr>
        <w:jc w:val="both"/>
        <w:rPr>
          <w:lang w:val="es-ES"/>
        </w:rPr>
      </w:pPr>
      <w:r w:rsidRPr="0082227E">
        <w:rPr>
          <w:lang w:val="es-ES"/>
        </w:rPr>
        <w:t>3) să desfăşoare alte activităţi, care îi distrag atenţia, vigilenţa (ex: vizionare TV, ascultare emisiuni radio, practicare jocuri de table / cărţi, completare rebus etc);</w:t>
      </w:r>
    </w:p>
    <w:p w14:paraId="30A7DC5F" w14:textId="73C2BAD9" w:rsidR="0082227E" w:rsidRPr="0082227E" w:rsidRDefault="0082227E" w:rsidP="0082227E">
      <w:pPr>
        <w:jc w:val="both"/>
        <w:rPr>
          <w:lang w:val="es-ES"/>
        </w:rPr>
      </w:pPr>
      <w:r w:rsidRPr="0082227E">
        <w:rPr>
          <w:lang w:val="es-ES"/>
        </w:rPr>
        <w:t>4) să manifeste un comportament indecent / agresiv (inclusiv incitarea la violenţă ) faţă de personalul aeroportuar, pasageri, vizitatori, comportament care atrage reclamaţii la adresa AIBG;</w:t>
      </w:r>
    </w:p>
    <w:p w14:paraId="32BE0101" w14:textId="5E2221A0" w:rsidR="0082227E" w:rsidRPr="0082227E" w:rsidRDefault="0082227E" w:rsidP="0082227E">
      <w:pPr>
        <w:jc w:val="both"/>
        <w:rPr>
          <w:lang w:val="es-ES"/>
        </w:rPr>
      </w:pPr>
      <w:r w:rsidRPr="0082227E">
        <w:rPr>
          <w:lang w:val="es-ES"/>
        </w:rPr>
        <w:t xml:space="preserve">5) </w:t>
      </w:r>
      <w:r w:rsidR="00E337BB">
        <w:rPr>
          <w:lang w:val="es-ES"/>
        </w:rPr>
        <w:t>s</w:t>
      </w:r>
      <w:r w:rsidRPr="0082227E">
        <w:rPr>
          <w:lang w:val="es-ES"/>
        </w:rPr>
        <w:t>ă abordeze poziţii indecente în postul de pază (cu mâinile în buzunare, mâncând seminţe, mestecând gumă etc);</w:t>
      </w:r>
    </w:p>
    <w:p w14:paraId="3E394AB2" w14:textId="77777777" w:rsidR="0082227E" w:rsidRPr="0082227E" w:rsidRDefault="0082227E" w:rsidP="0082227E">
      <w:pPr>
        <w:jc w:val="both"/>
        <w:rPr>
          <w:lang w:val="es-ES"/>
        </w:rPr>
      </w:pPr>
      <w:r w:rsidRPr="0082227E">
        <w:rPr>
          <w:lang w:val="es-ES"/>
        </w:rPr>
        <w:t>6) să înstrăineze echipamentele din dotare, unor persoane neautorizate (staţia radio, spray paralizant, baston-tonfă, dispozitiv electroşoc etc);</w:t>
      </w:r>
    </w:p>
    <w:p w14:paraId="36F36582" w14:textId="77777777" w:rsidR="0082227E" w:rsidRPr="0082227E" w:rsidRDefault="0082227E" w:rsidP="0082227E">
      <w:pPr>
        <w:jc w:val="both"/>
        <w:rPr>
          <w:lang w:val="fr-FR"/>
        </w:rPr>
      </w:pPr>
      <w:r w:rsidRPr="0082227E">
        <w:rPr>
          <w:lang w:val="fr-FR"/>
        </w:rPr>
        <w:t>7) să desfăşoare activităţi ilicite de transport bagaje pentru pasageri sau să faciliteze activităţile de cărăuşie;</w:t>
      </w:r>
    </w:p>
    <w:p w14:paraId="3289F3B6" w14:textId="77777777" w:rsidR="0082227E" w:rsidRPr="0082227E" w:rsidRDefault="0082227E" w:rsidP="0082227E">
      <w:pPr>
        <w:jc w:val="both"/>
        <w:rPr>
          <w:lang w:val="es-ES"/>
        </w:rPr>
      </w:pPr>
      <w:r w:rsidRPr="0082227E">
        <w:rPr>
          <w:lang w:val="es-ES"/>
        </w:rPr>
        <w:t>8) să îndrume pasagerii pentru a fi transferaţi în taxiurile particulare (ilegale).</w:t>
      </w:r>
    </w:p>
    <w:p w14:paraId="71574B88" w14:textId="77777777" w:rsidR="0082227E" w:rsidRPr="0082227E" w:rsidRDefault="0082227E" w:rsidP="0082227E">
      <w:pPr>
        <w:jc w:val="both"/>
        <w:rPr>
          <w:lang w:val="es-ES"/>
        </w:rPr>
      </w:pPr>
      <w:r w:rsidRPr="0082227E">
        <w:rPr>
          <w:lang w:val="es-ES"/>
        </w:rPr>
        <w:t>9) să faciliteze introducerea în zonele cu acces limitat securizate a unor obiecte ce pot fi utilizate în producerea actelor de intervenţie ilicită.</w:t>
      </w:r>
    </w:p>
    <w:p w14:paraId="3CF98602" w14:textId="7B9D96CC" w:rsidR="0082227E" w:rsidRPr="0082227E" w:rsidRDefault="0082227E" w:rsidP="0082227E">
      <w:pPr>
        <w:jc w:val="both"/>
        <w:rPr>
          <w:lang w:val="es-ES"/>
        </w:rPr>
      </w:pPr>
      <w:r w:rsidRPr="0082227E">
        <w:rPr>
          <w:lang w:val="es-ES"/>
        </w:rPr>
        <w:t>10) să introducă în zonele de responsabilitate obiecte sau materiale care ar putea aduce atingere securităţii aeronautice (ex: obiecte ascuţite, tăioase, dure, materiale incendiare sau explozive, etc.) sau aparatură de foto-filmare.</w:t>
      </w:r>
    </w:p>
    <w:p w14:paraId="4B96E041" w14:textId="5D9B496C" w:rsidR="0082227E" w:rsidRPr="0082227E" w:rsidRDefault="0082227E" w:rsidP="0082227E">
      <w:pPr>
        <w:pStyle w:val="BodyTextIndent"/>
        <w:spacing w:after="0"/>
        <w:ind w:left="0"/>
        <w:jc w:val="both"/>
      </w:pPr>
      <w:r w:rsidRPr="0082227E">
        <w:rPr>
          <w:bCs/>
        </w:rPr>
        <w:t>12.6</w:t>
      </w:r>
      <w:r w:rsidRPr="0082227E">
        <w:rPr>
          <w:b/>
        </w:rPr>
        <w:t xml:space="preserve"> Şefii de obiectiv, pe lângă obligaţiile prevăzute la pct.</w:t>
      </w:r>
      <w:r w:rsidRPr="0082227E">
        <w:rPr>
          <w:b/>
          <w:color w:val="FF0000"/>
        </w:rPr>
        <w:t xml:space="preserve"> </w:t>
      </w:r>
      <w:r>
        <w:rPr>
          <w:b/>
        </w:rPr>
        <w:t>12.1-12.5</w:t>
      </w:r>
      <w:r w:rsidRPr="0082227E">
        <w:rPr>
          <w:b/>
        </w:rPr>
        <w:t>, mai au şi următoarele atribuţii</w:t>
      </w:r>
      <w:r w:rsidRPr="0082227E">
        <w:t>:</w:t>
      </w:r>
    </w:p>
    <w:p w14:paraId="7625FC2B" w14:textId="6169471A" w:rsidR="0082227E" w:rsidRPr="0082227E" w:rsidRDefault="0082227E" w:rsidP="0082227E">
      <w:pPr>
        <w:pStyle w:val="BodyTextIndent"/>
        <w:spacing w:after="0"/>
        <w:ind w:left="0"/>
        <w:jc w:val="both"/>
      </w:pPr>
      <w:r w:rsidRPr="0082227E">
        <w:t>1)</w:t>
      </w:r>
      <w:r w:rsidRPr="0082227E">
        <w:rPr>
          <w:b/>
        </w:rPr>
        <w:t xml:space="preserve"> </w:t>
      </w:r>
      <w:r w:rsidRPr="0082227E">
        <w:t>să însoţească, dacă li se solicită acest lucru, factorii abilitaţi din cadrul AI</w:t>
      </w:r>
      <w:r>
        <w:t>BG</w:t>
      </w:r>
      <w:r w:rsidRPr="0082227E">
        <w:t xml:space="preserve"> sau ai Poliţiei Transporturi Aeriene pe linia executării controlului asupra elementelor de dispozitiv și să acorde sprijinul solicitat de către aceştia;</w:t>
      </w:r>
    </w:p>
    <w:p w14:paraId="2A4806AB" w14:textId="77777777" w:rsidR="0082227E" w:rsidRPr="0082227E" w:rsidRDefault="0082227E" w:rsidP="0082227E">
      <w:pPr>
        <w:pStyle w:val="BodyTextIndent"/>
        <w:spacing w:after="0"/>
        <w:ind w:left="0"/>
        <w:jc w:val="both"/>
        <w:rPr>
          <w:b/>
        </w:rPr>
      </w:pPr>
      <w:r w:rsidRPr="0082227E">
        <w:t>2) să completeze documentele specifice necesare executării şi evidenţei serviciului de pază şi să le pună la dispoziţia celor în drept, la solicitare;</w:t>
      </w:r>
    </w:p>
    <w:p w14:paraId="28348A24" w14:textId="77777777" w:rsidR="0082227E" w:rsidRPr="0082227E" w:rsidRDefault="0082227E" w:rsidP="0082227E">
      <w:pPr>
        <w:pStyle w:val="BodyTextIndent"/>
        <w:spacing w:after="0"/>
        <w:ind w:left="0"/>
        <w:jc w:val="both"/>
        <w:rPr>
          <w:b/>
        </w:rPr>
      </w:pPr>
      <w:r w:rsidRPr="0082227E">
        <w:t>3) să prezinte, zilnic, șefului Serviciului Securitate Aeroportuară, o copie a listingului aferent controalelor efectuate în dispozitivul de pază;</w:t>
      </w:r>
    </w:p>
    <w:p w14:paraId="02A44D84" w14:textId="33952447" w:rsidR="0082227E" w:rsidRPr="0082227E" w:rsidRDefault="0082227E" w:rsidP="0082227E">
      <w:pPr>
        <w:pStyle w:val="BodyTextIndent"/>
        <w:spacing w:after="0"/>
        <w:ind w:left="0"/>
        <w:jc w:val="both"/>
      </w:pPr>
      <w:r w:rsidRPr="0082227E">
        <w:t>4)</w:t>
      </w:r>
      <w:r w:rsidRPr="0082227E">
        <w:rPr>
          <w:b/>
        </w:rPr>
        <w:t xml:space="preserve"> </w:t>
      </w:r>
      <w:r w:rsidRPr="0082227E">
        <w:t>să prezinte, lunar, administrației AI</w:t>
      </w:r>
      <w:r w:rsidR="00E337BB">
        <w:t>BG</w:t>
      </w:r>
      <w:r w:rsidRPr="0082227E">
        <w:t xml:space="preserve"> o notă sinteză cu activităţile desfăşurate pe linia serviciului de pază.</w:t>
      </w:r>
    </w:p>
    <w:p w14:paraId="05E9988C" w14:textId="1BFF5428" w:rsidR="005C55DC" w:rsidRPr="00670F48" w:rsidRDefault="005C55DC" w:rsidP="005C55DC">
      <w:pPr>
        <w:pStyle w:val="DefaultText"/>
        <w:jc w:val="both"/>
        <w:rPr>
          <w:szCs w:val="24"/>
          <w:lang w:val="it-IT"/>
        </w:rPr>
      </w:pPr>
      <w:r w:rsidRPr="00670F48">
        <w:rPr>
          <w:szCs w:val="24"/>
          <w:lang w:val="it-IT"/>
        </w:rPr>
        <w:t>12.</w:t>
      </w:r>
      <w:r w:rsidR="0082227E">
        <w:rPr>
          <w:szCs w:val="24"/>
          <w:lang w:val="it-IT"/>
        </w:rPr>
        <w:t>7</w:t>
      </w:r>
      <w:r w:rsidRPr="00670F48">
        <w:rPr>
          <w:szCs w:val="24"/>
          <w:lang w:val="it-IT"/>
        </w:rPr>
        <w:t xml:space="preserve"> - (1) Prestatorul are obligaţia de a executa serviciile prevăzute în contract cu profesionalismul şi promptitudinea cuvenite angajamentului asumat şi în conformitate cu propunerea sa tehnică.</w:t>
      </w:r>
    </w:p>
    <w:p w14:paraId="6D8DE908" w14:textId="77777777" w:rsidR="005C55DC" w:rsidRPr="00670F48" w:rsidRDefault="005C55DC" w:rsidP="005C55DC">
      <w:pPr>
        <w:pStyle w:val="DefaultText"/>
        <w:jc w:val="both"/>
        <w:rPr>
          <w:szCs w:val="24"/>
          <w:lang w:val="it-IT"/>
        </w:rPr>
      </w:pPr>
      <w:r w:rsidRPr="00670F48">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Pr>
          <w:szCs w:val="24"/>
          <w:lang w:val="it-IT"/>
        </w:rPr>
        <w:t xml:space="preserve"> </w:t>
      </w:r>
    </w:p>
    <w:p w14:paraId="7831BE41" w14:textId="6397D02B" w:rsidR="005C55DC" w:rsidRPr="00670F48" w:rsidRDefault="005C55DC" w:rsidP="005C55DC">
      <w:pPr>
        <w:pStyle w:val="DefaultText"/>
        <w:jc w:val="both"/>
        <w:rPr>
          <w:szCs w:val="24"/>
          <w:lang w:val="it-IT"/>
        </w:rPr>
      </w:pPr>
      <w:r w:rsidRPr="00670F48">
        <w:rPr>
          <w:szCs w:val="24"/>
          <w:lang w:val="it-IT"/>
        </w:rPr>
        <w:t>12.</w:t>
      </w:r>
      <w:r w:rsidR="0082227E">
        <w:rPr>
          <w:szCs w:val="24"/>
          <w:lang w:val="it-IT"/>
        </w:rPr>
        <w:t>8</w:t>
      </w:r>
      <w:r w:rsidRPr="00670F48">
        <w:rPr>
          <w:szCs w:val="24"/>
          <w:lang w:val="it-IT"/>
        </w:rPr>
        <w:t xml:space="preserve"> </w:t>
      </w:r>
      <w:r w:rsidRPr="003D0B1B">
        <w:rPr>
          <w:szCs w:val="24"/>
          <w:lang w:val="it-IT"/>
        </w:rPr>
        <w:t>- Prestatorul este pe deplin responsabil pentru execuţia serviciilor în conformitate cu graficul de prestare convenit.</w:t>
      </w:r>
      <w:r w:rsidRPr="00670F48">
        <w:rPr>
          <w:szCs w:val="24"/>
          <w:lang w:val="it-IT"/>
        </w:rPr>
        <w:t xml:space="preserve"> Totodată, este răspunzător atât de siguranţa tuturor operaţiunilor şi metodelor de prestare utilizate, cât şi de calificarea personalului folosit pe toată durata contractului. </w:t>
      </w:r>
    </w:p>
    <w:p w14:paraId="275CC89D" w14:textId="77777777" w:rsidR="005C55DC" w:rsidRPr="00670F48" w:rsidRDefault="005C55DC" w:rsidP="005C55DC">
      <w:pPr>
        <w:pStyle w:val="DefaultText"/>
        <w:jc w:val="both"/>
        <w:rPr>
          <w:b/>
          <w:i/>
          <w:szCs w:val="24"/>
          <w:lang w:val="it-IT"/>
        </w:rPr>
      </w:pPr>
      <w:r w:rsidRPr="00670F48">
        <w:rPr>
          <w:b/>
          <w:i/>
          <w:szCs w:val="24"/>
          <w:lang w:val="it-IT"/>
        </w:rPr>
        <w:t>13. Alte responsabilităţi ale achizitorului</w:t>
      </w:r>
    </w:p>
    <w:p w14:paraId="2D88F266" w14:textId="77777777" w:rsidR="005C55DC" w:rsidRPr="00670F48" w:rsidRDefault="005C55DC" w:rsidP="005C55DC">
      <w:pPr>
        <w:pStyle w:val="DefaultText"/>
        <w:jc w:val="both"/>
        <w:rPr>
          <w:szCs w:val="24"/>
          <w:lang w:val="it-IT"/>
        </w:rPr>
      </w:pPr>
      <w:r w:rsidRPr="00670F48">
        <w:rPr>
          <w:szCs w:val="24"/>
          <w:lang w:val="it-IT"/>
        </w:rPr>
        <w:t>13.1 - Achizitorul se obligă să pună la dispoziţia prestatorului orice facilităţi şi/sau informaţii pe care acesta le-a cerut în propunerea tehnică şi pe care le consideră necesare îndeplinirii contractului.</w:t>
      </w:r>
    </w:p>
    <w:p w14:paraId="79C7F1D7" w14:textId="77777777" w:rsidR="005C55DC" w:rsidRPr="00670F48" w:rsidRDefault="005C55DC" w:rsidP="005C55DC">
      <w:pPr>
        <w:pStyle w:val="DefaultText"/>
        <w:jc w:val="both"/>
        <w:rPr>
          <w:b/>
          <w:i/>
          <w:szCs w:val="24"/>
          <w:lang w:val="it-IT"/>
        </w:rPr>
      </w:pPr>
      <w:r w:rsidRPr="00670F48">
        <w:rPr>
          <w:b/>
          <w:i/>
          <w:szCs w:val="24"/>
          <w:lang w:val="it-IT"/>
        </w:rPr>
        <w:t xml:space="preserve">14. Recepţie şi verificări </w:t>
      </w:r>
    </w:p>
    <w:p w14:paraId="0695CD8E" w14:textId="77777777" w:rsidR="005C55DC" w:rsidRPr="00670F48" w:rsidRDefault="005C55DC" w:rsidP="005C55DC">
      <w:pPr>
        <w:pStyle w:val="DefaultText"/>
        <w:jc w:val="both"/>
        <w:rPr>
          <w:szCs w:val="24"/>
          <w:lang w:val="it-IT"/>
        </w:rPr>
      </w:pPr>
      <w:r w:rsidRPr="00670F48">
        <w:rPr>
          <w:szCs w:val="24"/>
          <w:lang w:val="it-IT"/>
        </w:rPr>
        <w:t xml:space="preserve">14.1 - Achizitorul are dreptul de a verifica modul de prestare a serviciilor pentru a stabili conformitatea lor cu prevederile din propunerea tehnică şi din caietul de sarcini. </w:t>
      </w:r>
    </w:p>
    <w:p w14:paraId="3BFB6B39" w14:textId="77777777" w:rsidR="005C55DC" w:rsidRDefault="005C55DC" w:rsidP="005C55DC">
      <w:pPr>
        <w:pStyle w:val="DefaultText"/>
        <w:jc w:val="both"/>
        <w:rPr>
          <w:szCs w:val="24"/>
          <w:lang w:val="it-IT"/>
        </w:rPr>
      </w:pPr>
      <w:r w:rsidRPr="00C755A0">
        <w:rPr>
          <w:szCs w:val="24"/>
          <w:lang w:val="it-IT"/>
        </w:rPr>
        <w:t>1</w:t>
      </w:r>
      <w:r>
        <w:rPr>
          <w:szCs w:val="24"/>
          <w:lang w:val="it-IT"/>
        </w:rPr>
        <w:t>4</w:t>
      </w:r>
      <w:r w:rsidRPr="00C755A0">
        <w:rPr>
          <w:szCs w:val="24"/>
          <w:lang w:val="it-IT"/>
        </w:rPr>
        <w:t>.2 - Verificările vor fi efectuate în conformitate cu prevederile din prezentul contract. Achizitorul are obligaţia de a notifica, în scris, prestatorului identitatea reprezentanţilor săi împuterniciţi pentru acest scop.</w:t>
      </w:r>
    </w:p>
    <w:p w14:paraId="733FAAD6" w14:textId="3F44A391" w:rsidR="00502ABD" w:rsidRPr="00B42D8E" w:rsidRDefault="00502ABD" w:rsidP="005C55DC">
      <w:pPr>
        <w:pStyle w:val="DefaultText"/>
        <w:jc w:val="both"/>
        <w:rPr>
          <w:i/>
          <w:szCs w:val="24"/>
          <w:lang w:val="it-IT"/>
        </w:rPr>
      </w:pPr>
      <w:r>
        <w:rPr>
          <w:szCs w:val="24"/>
          <w:lang w:val="it-IT"/>
        </w:rPr>
        <w:lastRenderedPageBreak/>
        <w:t>14.3 – La finalizarea fiecărei luni, se va întocmi un proces-verbal de recepție a serviciilor prestate, care va fi însoți factura fiscală.</w:t>
      </w:r>
    </w:p>
    <w:p w14:paraId="374D2ABF" w14:textId="77777777" w:rsidR="005C55DC" w:rsidRPr="00C755A0" w:rsidRDefault="005C55DC" w:rsidP="005C55DC">
      <w:pPr>
        <w:pStyle w:val="DefaultText"/>
        <w:jc w:val="both"/>
        <w:rPr>
          <w:b/>
          <w:i/>
          <w:szCs w:val="24"/>
          <w:lang w:val="it-IT"/>
        </w:rPr>
      </w:pPr>
      <w:r w:rsidRPr="00C755A0">
        <w:rPr>
          <w:b/>
          <w:i/>
          <w:szCs w:val="24"/>
          <w:lang w:val="it-IT"/>
        </w:rPr>
        <w:t>1</w:t>
      </w:r>
      <w:r>
        <w:rPr>
          <w:b/>
          <w:i/>
          <w:szCs w:val="24"/>
          <w:lang w:val="it-IT"/>
        </w:rPr>
        <w:t>5</w:t>
      </w:r>
      <w:r w:rsidRPr="00C755A0">
        <w:rPr>
          <w:b/>
          <w:i/>
          <w:szCs w:val="24"/>
          <w:lang w:val="it-IT"/>
        </w:rPr>
        <w:t>. Începere, finalizare, întârzieri, sistare</w:t>
      </w:r>
    </w:p>
    <w:p w14:paraId="266DAE57" w14:textId="6820B861" w:rsidR="005C55DC" w:rsidRPr="00B92021" w:rsidRDefault="005C55DC" w:rsidP="00B92021">
      <w:pPr>
        <w:pStyle w:val="DefaultText"/>
        <w:jc w:val="both"/>
        <w:rPr>
          <w:szCs w:val="24"/>
          <w:lang w:val="it-IT"/>
        </w:rPr>
      </w:pPr>
      <w:r w:rsidRPr="00C755A0">
        <w:rPr>
          <w:szCs w:val="24"/>
          <w:lang w:val="it-IT"/>
        </w:rPr>
        <w:t>1</w:t>
      </w:r>
      <w:r>
        <w:rPr>
          <w:szCs w:val="24"/>
          <w:lang w:val="it-IT"/>
        </w:rPr>
        <w:t>5</w:t>
      </w:r>
      <w:r w:rsidRPr="00C755A0">
        <w:rPr>
          <w:szCs w:val="24"/>
          <w:lang w:val="it-IT"/>
        </w:rPr>
        <w:t xml:space="preserve">.1 - (1) Prestatorul are obligaţia de a începe prestarea serviciilor în timpul cel mai scurt posibil de la primirea ordinului de începere a contractului. </w:t>
      </w:r>
      <w:r w:rsidR="005E038B">
        <w:rPr>
          <w:szCs w:val="24"/>
          <w:lang w:val="it-IT"/>
        </w:rPr>
        <w:t xml:space="preserve">Partile vor conveni, in functie de programul orar de functionare al aeroportului, graficul de prestare a serviciilor de paza. </w:t>
      </w:r>
    </w:p>
    <w:p w14:paraId="58C607FC" w14:textId="77777777" w:rsidR="005C55DC" w:rsidRPr="005E038B" w:rsidRDefault="005C55DC" w:rsidP="005C55DC">
      <w:pPr>
        <w:pStyle w:val="DefaultText"/>
        <w:jc w:val="both"/>
        <w:rPr>
          <w:szCs w:val="24"/>
          <w:lang w:val="pt-BR"/>
        </w:rPr>
      </w:pPr>
      <w:r w:rsidRPr="00C755A0">
        <w:rPr>
          <w:szCs w:val="24"/>
          <w:lang w:val="pt-BR"/>
        </w:rPr>
        <w:t>1</w:t>
      </w:r>
      <w:r>
        <w:rPr>
          <w:szCs w:val="24"/>
          <w:lang w:val="pt-BR"/>
        </w:rPr>
        <w:t>5</w:t>
      </w:r>
      <w:r w:rsidRPr="00C755A0">
        <w:rPr>
          <w:szCs w:val="24"/>
          <w:lang w:val="pt-BR"/>
        </w:rPr>
        <w:t xml:space="preserve">.2 - (1) Serviciile prestate în baza contractului sau, dacă este cazul, oricare fază a acestora prevăzută a fi terminată într-o perioadă stabilită în graficul de prestare, trebuie finalizate în termenul convenit de părţi, termen care se calculează de la </w:t>
      </w:r>
      <w:r w:rsidRPr="005E038B">
        <w:rPr>
          <w:szCs w:val="24"/>
          <w:lang w:val="pt-BR"/>
        </w:rPr>
        <w:t>data începerii prestării serviciilor.</w:t>
      </w:r>
    </w:p>
    <w:p w14:paraId="402D3A38" w14:textId="77777777" w:rsidR="005C55DC" w:rsidRPr="005E038B" w:rsidRDefault="005C55DC" w:rsidP="005C55DC">
      <w:pPr>
        <w:pStyle w:val="DefaultText"/>
        <w:jc w:val="both"/>
        <w:rPr>
          <w:szCs w:val="24"/>
        </w:rPr>
      </w:pPr>
      <w:r w:rsidRPr="005E038B">
        <w:rPr>
          <w:szCs w:val="24"/>
        </w:rPr>
        <w:t>(2) În cazul în care:</w:t>
      </w:r>
    </w:p>
    <w:p w14:paraId="221F50DC" w14:textId="77777777" w:rsidR="005C55DC" w:rsidRPr="005E038B" w:rsidRDefault="005C55DC" w:rsidP="005C55DC">
      <w:pPr>
        <w:pStyle w:val="DefaultText"/>
        <w:numPr>
          <w:ilvl w:val="7"/>
          <w:numId w:val="3"/>
        </w:numPr>
        <w:jc w:val="both"/>
        <w:rPr>
          <w:szCs w:val="24"/>
          <w:lang w:val="fr-FR"/>
        </w:rPr>
      </w:pPr>
      <w:r w:rsidRPr="005E038B">
        <w:rPr>
          <w:szCs w:val="24"/>
          <w:lang w:val="fr-FR"/>
        </w:rPr>
        <w:t>orice motive de întârziere, ce nu se datorează prestatorului, sau</w:t>
      </w:r>
    </w:p>
    <w:p w14:paraId="266DCB96" w14:textId="77777777" w:rsidR="005C55DC" w:rsidRPr="005E038B" w:rsidRDefault="005C55DC" w:rsidP="005C55DC">
      <w:pPr>
        <w:pStyle w:val="DefaultText"/>
        <w:numPr>
          <w:ilvl w:val="7"/>
          <w:numId w:val="3"/>
        </w:numPr>
        <w:ind w:left="900" w:firstLine="0"/>
        <w:jc w:val="both"/>
        <w:rPr>
          <w:szCs w:val="24"/>
          <w:lang w:val="fr-FR"/>
        </w:rPr>
      </w:pPr>
      <w:r w:rsidRPr="005E038B">
        <w:rPr>
          <w:szCs w:val="24"/>
          <w:lang w:val="fr-FR"/>
        </w:rPr>
        <w:t>alte circumstanţe neobişnuite susceptibile de a surveni, altfel decât prin încălcarea contractului de către prestator,</w:t>
      </w:r>
    </w:p>
    <w:p w14:paraId="5D27EDCA" w14:textId="77777777" w:rsidR="005C55DC" w:rsidRPr="005E038B" w:rsidRDefault="005C55DC" w:rsidP="005C55DC">
      <w:pPr>
        <w:pStyle w:val="DefaultText"/>
        <w:jc w:val="both"/>
        <w:rPr>
          <w:szCs w:val="24"/>
          <w:lang w:val="fr-FR"/>
        </w:rPr>
      </w:pPr>
      <w:r w:rsidRPr="005E038B">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5FDA5657" w14:textId="77777777" w:rsidR="005C55DC" w:rsidRPr="005E038B" w:rsidRDefault="005C55DC" w:rsidP="005C55DC">
      <w:pPr>
        <w:pStyle w:val="DefaultText"/>
        <w:jc w:val="both"/>
        <w:rPr>
          <w:szCs w:val="24"/>
          <w:lang w:val="fr-FR"/>
        </w:rPr>
      </w:pPr>
      <w:r w:rsidRPr="005E038B">
        <w:rPr>
          <w:szCs w:val="24"/>
          <w:lang w:val="fr-FR"/>
        </w:rPr>
        <w:t>15.3 - Dacă pe parcursul îndeplinirii contractului prestatorul nu respectă graficul de prestare, acesta are obligaţia de a notifica acest lucru, în timp util, achizitorul. Modificarea datei/perioadelor de prestare asumate în graficul de prestare se face cu acordul părţilor, prin act adiţional.</w:t>
      </w:r>
    </w:p>
    <w:p w14:paraId="6CB5705B" w14:textId="77777777" w:rsidR="005E5DB7" w:rsidRPr="005E038B" w:rsidRDefault="005C55DC" w:rsidP="005C55DC">
      <w:pPr>
        <w:pStyle w:val="DefaultText"/>
        <w:jc w:val="both"/>
        <w:rPr>
          <w:szCs w:val="24"/>
          <w:lang w:val="fr-FR"/>
        </w:rPr>
      </w:pPr>
      <w:r w:rsidRPr="005E038B">
        <w:rPr>
          <w:szCs w:val="24"/>
          <w:lang w:val="fr-FR"/>
        </w:rPr>
        <w:t>15.4 - În afara cazului în care achizitorul este de acord cu o prelungire a termenului de execuţie, orice întârziere în îndeplinirea contractului dă dreptul achizitorului de a solicita penalităţi prestatorului.</w:t>
      </w:r>
    </w:p>
    <w:p w14:paraId="178A7DBB" w14:textId="5DD8BD43" w:rsidR="005E5DB7" w:rsidRPr="005E038B" w:rsidRDefault="005E5DB7" w:rsidP="00B42EB3">
      <w:pPr>
        <w:jc w:val="both"/>
      </w:pPr>
      <w:r w:rsidRPr="005E038B">
        <w:rPr>
          <w:color w:val="080808"/>
          <w:spacing w:val="-2"/>
          <w:w w:val="110"/>
        </w:rPr>
        <w:t xml:space="preserve">15.5 - </w:t>
      </w:r>
      <w:r w:rsidRPr="005E038B">
        <w:t xml:space="preserve">Prezentul contract subsecvent inceteaza: </w:t>
      </w:r>
    </w:p>
    <w:p w14:paraId="43D59E60" w14:textId="77777777" w:rsidR="005E5DB7" w:rsidRPr="005E038B" w:rsidRDefault="005E5DB7" w:rsidP="00B42EB3">
      <w:pPr>
        <w:jc w:val="both"/>
      </w:pPr>
      <w:r w:rsidRPr="005E038B">
        <w:t>a) prin ajungerea la termen;</w:t>
      </w:r>
    </w:p>
    <w:p w14:paraId="23DF4CF6" w14:textId="766434F8" w:rsidR="005E5DB7" w:rsidRPr="00B42EB3" w:rsidRDefault="005E5DB7" w:rsidP="00B42EB3">
      <w:pPr>
        <w:jc w:val="both"/>
      </w:pPr>
      <w:r w:rsidRPr="005E038B">
        <w:t>b) prin acordul par</w:t>
      </w:r>
      <w:r w:rsidR="00B42EB3" w:rsidRPr="005E038B">
        <w:t>ti</w:t>
      </w:r>
      <w:r w:rsidRPr="005E038B">
        <w:t>lor;</w:t>
      </w:r>
    </w:p>
    <w:p w14:paraId="48984066" w14:textId="284DFA90" w:rsidR="005E5DB7" w:rsidRPr="00B42EB3" w:rsidRDefault="005E5DB7" w:rsidP="00B42EB3">
      <w:pPr>
        <w:jc w:val="both"/>
      </w:pPr>
      <w:r w:rsidRPr="00B42EB3">
        <w:t>c)</w:t>
      </w:r>
      <w:r w:rsidR="00B42EB3">
        <w:t xml:space="preserve"> </w:t>
      </w:r>
      <w:r w:rsidRPr="00B42EB3">
        <w:t>prin atingerea unui prag valoric pentru care prevederile legate impun obligatii de aplicare a unor proceduri diferite;</w:t>
      </w:r>
    </w:p>
    <w:p w14:paraId="13EB6A64" w14:textId="676588DA" w:rsidR="005E5DB7" w:rsidRPr="00B42EB3" w:rsidRDefault="005E5DB7" w:rsidP="00B42EB3">
      <w:pPr>
        <w:jc w:val="both"/>
      </w:pPr>
      <w:r w:rsidRPr="00B42EB3">
        <w:t xml:space="preserve">d) prin denuntare unilaterala; oricare dintre Parti poate denunta unilateral contractul subsecvent inainte de expirarea duratei acestuia, prin transmiterea unei  notificari  scrise celeilalte Parti, cu cel putin 15 zile </w:t>
      </w:r>
      <w:r w:rsidR="00B42EB3">
        <w:t>i</w:t>
      </w:r>
      <w:r w:rsidRPr="00B42EB3">
        <w:t>nainte de data la care se doreste incetarea contractului subsecvent;</w:t>
      </w:r>
    </w:p>
    <w:p w14:paraId="495D2FEE" w14:textId="3CEEDDE2" w:rsidR="005E5DB7" w:rsidRPr="00B42EB3" w:rsidRDefault="005E5DB7" w:rsidP="00B42EB3">
      <w:pPr>
        <w:jc w:val="both"/>
      </w:pPr>
      <w:r w:rsidRPr="00B42EB3">
        <w:t xml:space="preserve">e) prin rezilierea contractului subsecvent care se va comunica in scris, prin scrisoare recomandata cu confirmare de primire, daca </w:t>
      </w:r>
      <w:r w:rsidR="00B42EB3" w:rsidRPr="00B42EB3">
        <w:t>prestatorul</w:t>
      </w:r>
      <w:r w:rsidRPr="00B42EB3">
        <w:t xml:space="preserve"> nu i</w:t>
      </w:r>
      <w:r w:rsidR="00B42EB3" w:rsidRPr="00B42EB3">
        <w:t>s</w:t>
      </w:r>
      <w:r w:rsidRPr="00B42EB3">
        <w:t>i indeplin</w:t>
      </w:r>
      <w:r w:rsidR="00B42EB3" w:rsidRPr="00B42EB3">
        <w:t>es</w:t>
      </w:r>
      <w:r w:rsidRPr="00B42EB3">
        <w:t xml:space="preserve">te </w:t>
      </w:r>
      <w:r w:rsidR="00B42EB3" w:rsidRPr="00B42EB3">
        <w:t>s</w:t>
      </w:r>
      <w:r w:rsidRPr="00B42EB3">
        <w:t>i nu respecta obligatiile prevazute in prezentul contract subsecvent.</w:t>
      </w:r>
    </w:p>
    <w:p w14:paraId="1704A0BE" w14:textId="52269BB3" w:rsidR="005E5DB7" w:rsidRPr="00B42EB3" w:rsidRDefault="00B42EB3" w:rsidP="00B42EB3">
      <w:r w:rsidRPr="00B42EB3">
        <w:t>15.6 - I</w:t>
      </w:r>
      <w:r w:rsidR="005E5DB7" w:rsidRPr="00B42EB3">
        <w:t>ncetarea contractului subsecvent in conformitate cu prevederile articol</w:t>
      </w:r>
      <w:r>
        <w:t>ului 15.5</w:t>
      </w:r>
      <w:r w:rsidR="005E5DB7" w:rsidRPr="00B42EB3">
        <w:t xml:space="preserve"> nu va influenta, in orice mod, executarea obligatiilor scadente intre Parti.</w:t>
      </w:r>
    </w:p>
    <w:p w14:paraId="2797665A" w14:textId="11FA80A9" w:rsidR="005E5DB7" w:rsidRPr="005E038B" w:rsidRDefault="00B42EB3" w:rsidP="005E038B">
      <w:pPr>
        <w:jc w:val="both"/>
      </w:pPr>
      <w:r w:rsidRPr="005E038B">
        <w:t>15.7 - Achizitorul</w:t>
      </w:r>
      <w:r w:rsidR="005E5DB7" w:rsidRPr="005E038B">
        <w:t xml:space="preserve"> </w:t>
      </w:r>
      <w:r w:rsidRPr="005E038B">
        <w:t>is</w:t>
      </w:r>
      <w:r w:rsidR="005E5DB7" w:rsidRPr="005E038B">
        <w:t>i rezerva dreptul de a denun</w:t>
      </w:r>
      <w:r w:rsidRPr="005E038B">
        <w:t>t</w:t>
      </w:r>
      <w:r w:rsidR="005E5DB7" w:rsidRPr="005E038B">
        <w:t xml:space="preserve">a unilateral contractul subsecvent, in </w:t>
      </w:r>
      <w:r w:rsidRPr="005E038B">
        <w:t>c</w:t>
      </w:r>
      <w:r w:rsidR="005E5DB7" w:rsidRPr="005E038B">
        <w:t>el mu</w:t>
      </w:r>
      <w:r w:rsidRPr="005E038B">
        <w:t>l</w:t>
      </w:r>
      <w:r w:rsidR="005E5DB7" w:rsidRPr="005E038B">
        <w:t>t 15 zile de la apari</w:t>
      </w:r>
      <w:r w:rsidRPr="005E038B">
        <w:t>tia</w:t>
      </w:r>
      <w:r w:rsidR="005E5DB7" w:rsidRPr="005E038B">
        <w:t xml:space="preserve"> unor circumstante care nu au putut </w:t>
      </w:r>
      <w:r w:rsidRPr="005E038B">
        <w:t>f</w:t>
      </w:r>
      <w:r w:rsidR="005E5DB7" w:rsidRPr="005E038B">
        <w:t xml:space="preserve">i prevazute la data </w:t>
      </w:r>
      <w:r w:rsidRPr="005E038B">
        <w:t>i</w:t>
      </w:r>
      <w:r w:rsidR="005E5DB7" w:rsidRPr="005E038B">
        <w:t xml:space="preserve">ncheierii contractului subsecvent </w:t>
      </w:r>
      <w:r w:rsidRPr="005E038B">
        <w:t>s</w:t>
      </w:r>
      <w:r w:rsidR="005E5DB7" w:rsidRPr="005E038B">
        <w:t xml:space="preserve">i care conduc la modificarea clauzelor contractuale </w:t>
      </w:r>
      <w:r w:rsidRPr="005E038B">
        <w:t>in asa masura incat</w:t>
      </w:r>
      <w:r w:rsidR="005E5DB7" w:rsidRPr="005E038B">
        <w:t xml:space="preserve"> </w:t>
      </w:r>
      <w:r w:rsidRPr="005E038B">
        <w:t>i</w:t>
      </w:r>
      <w:r w:rsidR="005E5DB7" w:rsidRPr="005E038B">
        <w:t>ndeplin</w:t>
      </w:r>
      <w:r w:rsidRPr="005E038B">
        <w:t>i</w:t>
      </w:r>
      <w:r w:rsidR="005E5DB7" w:rsidRPr="005E038B">
        <w:t xml:space="preserve">rea acestuia ar </w:t>
      </w:r>
      <w:r w:rsidRPr="005E038B">
        <w:t>f</w:t>
      </w:r>
      <w:r w:rsidR="005E5DB7" w:rsidRPr="005E038B">
        <w:t>i contrara interesului public.</w:t>
      </w:r>
    </w:p>
    <w:p w14:paraId="763E4F8D" w14:textId="6FC1DFB2" w:rsidR="005E5DB7" w:rsidRPr="005E038B" w:rsidRDefault="005E038B" w:rsidP="005E038B">
      <w:pPr>
        <w:jc w:val="both"/>
      </w:pPr>
      <w:r w:rsidRPr="005E038B">
        <w:t xml:space="preserve">15.8 - </w:t>
      </w:r>
      <w:r w:rsidR="005E5DB7" w:rsidRPr="005E038B">
        <w:t>Contractul subsecvent poate inceta in conformitate cu prevederile art. 223 din Legea nr. 9</w:t>
      </w:r>
      <w:r w:rsidRPr="005E038B">
        <w:t>9</w:t>
      </w:r>
      <w:r w:rsidR="005E5DB7" w:rsidRPr="005E038B">
        <w:t xml:space="preserve">/2016 privind achizitiile </w:t>
      </w:r>
      <w:r w:rsidRPr="005E038B">
        <w:t>sectorial</w:t>
      </w:r>
      <w:r w:rsidR="005E5DB7" w:rsidRPr="005E038B">
        <w:t xml:space="preserve">e, cu modificarile </w:t>
      </w:r>
      <w:r w:rsidRPr="005E038B">
        <w:t>s</w:t>
      </w:r>
      <w:r w:rsidR="005E5DB7" w:rsidRPr="005E038B">
        <w:t>i completarile ulterioare.</w:t>
      </w:r>
    </w:p>
    <w:p w14:paraId="4F3DD034" w14:textId="1175A6E8" w:rsidR="005E5DB7" w:rsidRPr="005E038B" w:rsidRDefault="005E5DB7" w:rsidP="005E038B">
      <w:pPr>
        <w:jc w:val="both"/>
      </w:pPr>
      <w:r w:rsidRPr="005E038B">
        <w:t>1</w:t>
      </w:r>
      <w:r w:rsidR="005E038B" w:rsidRPr="005E038B">
        <w:t>5</w:t>
      </w:r>
      <w:r w:rsidRPr="005E038B">
        <w:t>.</w:t>
      </w:r>
      <w:r w:rsidR="005E038B" w:rsidRPr="005E038B">
        <w:t xml:space="preserve">9 - </w:t>
      </w:r>
      <w:r w:rsidRPr="005E038B">
        <w:t xml:space="preserve">In cazul in care </w:t>
      </w:r>
      <w:r w:rsidR="005E038B" w:rsidRPr="005E038B">
        <w:t>prestatorul</w:t>
      </w:r>
      <w:r w:rsidRPr="005E038B">
        <w:t xml:space="preserve"> i</w:t>
      </w:r>
      <w:r w:rsidR="005E038B" w:rsidRPr="005E038B">
        <w:t>s</w:t>
      </w:r>
      <w:r w:rsidRPr="005E038B">
        <w:t>i schimba denumirea, fuzioneaza, se divizeaza sau este</w:t>
      </w:r>
      <w:r w:rsidR="005E038B" w:rsidRPr="005E038B">
        <w:t xml:space="preserve"> </w:t>
      </w:r>
      <w:r w:rsidRPr="005E038B">
        <w:t>preluat de un alt agent economic intern sau extern, noua societate comerciala va prelua toate obliga</w:t>
      </w:r>
      <w:r w:rsidR="005E038B" w:rsidRPr="005E038B">
        <w:t>ti</w:t>
      </w:r>
      <w:r w:rsidRPr="005E038B">
        <w:t>ile asumate de acesta prin prezentul contract subsecvent.</w:t>
      </w:r>
    </w:p>
    <w:p w14:paraId="1169413F" w14:textId="477028C2" w:rsidR="005E5DB7" w:rsidRPr="005E038B" w:rsidRDefault="005E5DB7" w:rsidP="005E038B">
      <w:pPr>
        <w:jc w:val="both"/>
      </w:pPr>
      <w:r w:rsidRPr="005E038B">
        <w:t>1</w:t>
      </w:r>
      <w:r w:rsidR="005E038B" w:rsidRPr="005E038B">
        <w:t>5</w:t>
      </w:r>
      <w:r w:rsidRPr="005E038B">
        <w:t>.</w:t>
      </w:r>
      <w:r w:rsidR="005E038B" w:rsidRPr="005E038B">
        <w:t xml:space="preserve">10 - </w:t>
      </w:r>
      <w:r w:rsidRPr="005E038B">
        <w:t>Partea care invoca o cauza de incetare a prevederilor prezentului contract subsecvent va notifica celeilalte par</w:t>
      </w:r>
      <w:r w:rsidR="005E038B" w:rsidRPr="005E038B">
        <w:t>ti</w:t>
      </w:r>
      <w:r w:rsidRPr="005E038B">
        <w:t xml:space="preserve">, cu </w:t>
      </w:r>
      <w:r w:rsidR="005E038B" w:rsidRPr="005E038B">
        <w:t>c</w:t>
      </w:r>
      <w:r w:rsidRPr="005E038B">
        <w:t xml:space="preserve">el putin 15 zile </w:t>
      </w:r>
      <w:r w:rsidR="005E038B" w:rsidRPr="005E038B">
        <w:t>i</w:t>
      </w:r>
      <w:r w:rsidRPr="005E038B">
        <w:t xml:space="preserve">nainte, data de la care </w:t>
      </w:r>
      <w:r w:rsidR="005E038B" w:rsidRPr="005E038B">
        <w:t>i</w:t>
      </w:r>
      <w:r w:rsidRPr="005E038B">
        <w:t>ncetarea urmeaza sa produca efecte.</w:t>
      </w:r>
    </w:p>
    <w:p w14:paraId="562F4064" w14:textId="59A3670E" w:rsidR="005C55DC" w:rsidRPr="00C755A0" w:rsidRDefault="005C55DC" w:rsidP="005C55DC">
      <w:pPr>
        <w:pStyle w:val="DefaultText"/>
        <w:jc w:val="both"/>
        <w:rPr>
          <w:b/>
          <w:szCs w:val="24"/>
          <w:lang w:val="fr-FR"/>
        </w:rPr>
      </w:pPr>
      <w:r w:rsidRPr="00C755A0">
        <w:rPr>
          <w:szCs w:val="24"/>
          <w:lang w:val="fr-FR"/>
        </w:rPr>
        <w:t xml:space="preserve"> </w:t>
      </w:r>
    </w:p>
    <w:p w14:paraId="6DC60EAC" w14:textId="77777777" w:rsidR="005C55DC" w:rsidRPr="00C755A0" w:rsidRDefault="005C55DC" w:rsidP="005C55DC">
      <w:pPr>
        <w:pStyle w:val="DefaultText"/>
        <w:jc w:val="both"/>
        <w:rPr>
          <w:b/>
          <w:i/>
          <w:szCs w:val="24"/>
          <w:lang w:val="fr-FR"/>
        </w:rPr>
      </w:pPr>
      <w:r w:rsidRPr="00C755A0">
        <w:rPr>
          <w:b/>
          <w:i/>
          <w:szCs w:val="24"/>
          <w:lang w:val="fr-FR"/>
        </w:rPr>
        <w:t>1</w:t>
      </w:r>
      <w:r>
        <w:rPr>
          <w:b/>
          <w:i/>
          <w:szCs w:val="24"/>
          <w:lang w:val="fr-FR"/>
        </w:rPr>
        <w:t>6</w:t>
      </w:r>
      <w:r w:rsidRPr="00C755A0">
        <w:rPr>
          <w:b/>
          <w:i/>
          <w:szCs w:val="24"/>
          <w:lang w:val="fr-FR"/>
        </w:rPr>
        <w:t>. Ajustarea preţului contractului</w:t>
      </w:r>
      <w:r>
        <w:rPr>
          <w:rStyle w:val="FootnoteReference"/>
          <w:b/>
          <w:i/>
          <w:szCs w:val="24"/>
          <w:lang w:val="fr-FR"/>
        </w:rPr>
        <w:footnoteReference w:customMarkFollows="1" w:id="1"/>
        <w:t>5</w:t>
      </w:r>
    </w:p>
    <w:p w14:paraId="71C049F5" w14:textId="7CAA53E5" w:rsidR="00A42931" w:rsidRPr="00EE7FE8" w:rsidRDefault="00A42931" w:rsidP="00A42931">
      <w:pPr>
        <w:pStyle w:val="DefaultText"/>
        <w:jc w:val="both"/>
        <w:rPr>
          <w:szCs w:val="24"/>
          <w:lang w:val="nl-NL"/>
        </w:rPr>
      </w:pPr>
      <w:r>
        <w:rPr>
          <w:szCs w:val="24"/>
          <w:lang w:val="nl-NL"/>
        </w:rPr>
        <w:lastRenderedPageBreak/>
        <w:t>16</w:t>
      </w:r>
      <w:r w:rsidRPr="00C755A0">
        <w:rPr>
          <w:szCs w:val="24"/>
          <w:lang w:val="nl-NL"/>
        </w:rPr>
        <w:t xml:space="preserve">.1 - Preţul se </w:t>
      </w:r>
      <w:r>
        <w:rPr>
          <w:szCs w:val="24"/>
          <w:lang w:val="nl-NL"/>
        </w:rPr>
        <w:t>poate ajusta</w:t>
      </w:r>
      <w:r w:rsidRPr="00C755A0">
        <w:rPr>
          <w:szCs w:val="24"/>
          <w:lang w:val="nl-NL"/>
        </w:rPr>
        <w:t xml:space="preserve"> utilizând formula de ajustare convenită</w:t>
      </w:r>
      <w:r w:rsidRPr="00254690">
        <w:rPr>
          <w:color w:val="000000"/>
          <w:szCs w:val="24"/>
          <w:lang w:val="nl-NL"/>
        </w:rPr>
        <w:t>,</w:t>
      </w:r>
      <w:r>
        <w:rPr>
          <w:color w:val="000000"/>
          <w:szCs w:val="24"/>
          <w:lang w:val="nl-NL"/>
        </w:rPr>
        <w:t xml:space="preserve"> </w:t>
      </w:r>
      <w:r w:rsidRPr="00C755A0">
        <w:rPr>
          <w:szCs w:val="24"/>
          <w:lang w:val="nl-NL"/>
        </w:rPr>
        <w:t xml:space="preserve">introdusă în </w:t>
      </w:r>
      <w:r>
        <w:rPr>
          <w:szCs w:val="24"/>
          <w:lang w:val="nl-NL"/>
        </w:rPr>
        <w:t xml:space="preserve">prezentul </w:t>
      </w:r>
      <w:r w:rsidRPr="00C755A0">
        <w:rPr>
          <w:szCs w:val="24"/>
          <w:lang w:val="nl-NL"/>
        </w:rPr>
        <w:t>contract subsecvent.</w:t>
      </w:r>
      <w:r>
        <w:rPr>
          <w:szCs w:val="24"/>
          <w:lang w:val="nl-NL"/>
        </w:rPr>
        <w:t xml:space="preserve"> </w:t>
      </w:r>
      <w:r w:rsidRPr="00783D31">
        <w:rPr>
          <w:szCs w:val="24"/>
          <w:lang w:val="nl-NL"/>
        </w:rPr>
        <w:t>Pretul contractului-</w:t>
      </w:r>
      <w:r w:rsidRPr="00382164">
        <w:rPr>
          <w:szCs w:val="24"/>
          <w:lang w:val="nl-NL"/>
        </w:rPr>
        <w:t xml:space="preserve">tariful orar /agent/ora/post </w:t>
      </w:r>
      <w:r w:rsidRPr="00382164">
        <w:rPr>
          <w:color w:val="000000"/>
          <w:szCs w:val="24"/>
        </w:rPr>
        <w:t>se va aplica</w:t>
      </w:r>
      <w:r w:rsidRPr="00783D31">
        <w:rPr>
          <w:color w:val="000000"/>
          <w:szCs w:val="24"/>
        </w:rPr>
        <w:t xml:space="preserve"> la cererea contractantului, începând cu luna următoare modificării salariului de bază minim brut pe țară</w:t>
      </w:r>
      <w:r w:rsidRPr="00845A0E">
        <w:rPr>
          <w:color w:val="000000"/>
          <w:szCs w:val="24"/>
          <w:shd w:val="clear" w:color="auto" w:fill="F5F5F5"/>
        </w:rPr>
        <w:t>.</w:t>
      </w:r>
      <w:r w:rsidRPr="00845A0E">
        <w:rPr>
          <w:szCs w:val="24"/>
          <w:lang w:val="nl-NL"/>
        </w:rPr>
        <w:t xml:space="preserve"> </w:t>
      </w:r>
      <w:r w:rsidRPr="00783D31">
        <w:rPr>
          <w:color w:val="000000"/>
          <w:szCs w:val="24"/>
        </w:rPr>
        <w:t>Ajustarea tarifului unitar in aceasta situatie se va efectua la valoarea rezultata prin aplicarea urmatoarei formule de ajustare</w:t>
      </w:r>
      <w:r w:rsidRPr="00EE7FE8">
        <w:rPr>
          <w:color w:val="000000"/>
          <w:szCs w:val="24"/>
          <w:shd w:val="clear" w:color="auto" w:fill="F5F5F5"/>
        </w:rPr>
        <w:t>:</w:t>
      </w:r>
    </w:p>
    <w:p w14:paraId="78E22786" w14:textId="77777777" w:rsidR="00A42931" w:rsidRPr="009C5A5C" w:rsidRDefault="00A42931" w:rsidP="00A42931">
      <w:pPr>
        <w:autoSpaceDE w:val="0"/>
        <w:autoSpaceDN w:val="0"/>
        <w:adjustRightInd w:val="0"/>
        <w:rPr>
          <w:rFonts w:eastAsiaTheme="minorHAnsi"/>
          <w:b/>
          <w:bCs/>
        </w:rPr>
      </w:pPr>
      <w:r w:rsidRPr="009C5A5C">
        <w:rPr>
          <w:rFonts w:eastAsiaTheme="minorHAnsi"/>
          <w:b/>
          <w:bCs/>
        </w:rPr>
        <w:t>ToA = ToI x (SA/SI)</w:t>
      </w:r>
    </w:p>
    <w:p w14:paraId="171332B3" w14:textId="77777777" w:rsidR="00A42931" w:rsidRDefault="00A42931" w:rsidP="00A42931">
      <w:pPr>
        <w:ind w:firstLine="720"/>
        <w:jc w:val="both"/>
        <w:rPr>
          <w:color w:val="000000"/>
          <w:shd w:val="clear" w:color="auto" w:fill="F5F5F5"/>
        </w:rPr>
      </w:pPr>
      <w:r w:rsidRPr="009C5A5C">
        <w:rPr>
          <w:color w:val="000000"/>
        </w:rPr>
        <w:t>unde:</w:t>
      </w:r>
    </w:p>
    <w:p w14:paraId="568CA99C" w14:textId="77777777" w:rsidR="00A42931" w:rsidRPr="009C5A5C" w:rsidRDefault="00A42931" w:rsidP="00A42931">
      <w:pPr>
        <w:jc w:val="both"/>
        <w:rPr>
          <w:color w:val="000000"/>
          <w:shd w:val="clear" w:color="auto" w:fill="F5F5F5"/>
        </w:rPr>
      </w:pPr>
      <w:r w:rsidRPr="009C5A5C">
        <w:rPr>
          <w:rFonts w:eastAsiaTheme="minorHAnsi"/>
          <w:b/>
          <w:bCs/>
        </w:rPr>
        <w:t>ToA</w:t>
      </w:r>
      <w:r w:rsidRPr="009C5A5C">
        <w:rPr>
          <w:rFonts w:eastAsiaTheme="minorHAnsi"/>
        </w:rPr>
        <w:t xml:space="preserve">- tarif unitar orar actualizat </w:t>
      </w:r>
      <w:r w:rsidRPr="009C5A5C">
        <w:rPr>
          <w:color w:val="000000"/>
        </w:rPr>
        <w:t>[Lei fara T.V.A./ora/post de paza];</w:t>
      </w:r>
    </w:p>
    <w:p w14:paraId="6D53A26E" w14:textId="77777777" w:rsidR="00A42931" w:rsidRPr="00EE7FE8" w:rsidRDefault="00A42931" w:rsidP="00A42931">
      <w:pPr>
        <w:jc w:val="both"/>
        <w:rPr>
          <w:color w:val="000000"/>
          <w:shd w:val="clear" w:color="auto" w:fill="F5F5F5"/>
        </w:rPr>
      </w:pPr>
      <w:r w:rsidRPr="009C5A5C">
        <w:rPr>
          <w:rFonts w:eastAsiaTheme="minorHAnsi"/>
          <w:b/>
          <w:bCs/>
        </w:rPr>
        <w:t>ToI</w:t>
      </w:r>
      <w:r w:rsidRPr="009C5A5C">
        <w:rPr>
          <w:rFonts w:eastAsiaTheme="minorHAnsi"/>
        </w:rPr>
        <w:t xml:space="preserve"> – tarif unitar orar initial, </w:t>
      </w:r>
      <w:r w:rsidRPr="009C5A5C">
        <w:rPr>
          <w:color w:val="000000"/>
        </w:rPr>
        <w:t xml:space="preserve">ofertat cu ocazia depunerii propunerii financiare in baza careia a fost atribuit </w:t>
      </w:r>
      <w:r>
        <w:rPr>
          <w:color w:val="000000"/>
        </w:rPr>
        <w:t>acordul-cadru</w:t>
      </w:r>
      <w:r w:rsidRPr="009C5A5C">
        <w:rPr>
          <w:color w:val="000000"/>
        </w:rPr>
        <w:t xml:space="preserve"> [Lei fara T.V.A./ora/post de paza];</w:t>
      </w:r>
    </w:p>
    <w:p w14:paraId="3C8B5138" w14:textId="77777777" w:rsidR="00A42931" w:rsidRPr="009C5A5C" w:rsidRDefault="00A42931" w:rsidP="00A42931">
      <w:pPr>
        <w:autoSpaceDE w:val="0"/>
        <w:autoSpaceDN w:val="0"/>
        <w:adjustRightInd w:val="0"/>
        <w:jc w:val="both"/>
        <w:rPr>
          <w:rFonts w:eastAsiaTheme="minorHAnsi"/>
        </w:rPr>
      </w:pPr>
      <w:r w:rsidRPr="009C5A5C">
        <w:rPr>
          <w:rFonts w:eastAsiaTheme="minorHAnsi"/>
          <w:b/>
          <w:bCs/>
        </w:rPr>
        <w:t xml:space="preserve">SI </w:t>
      </w:r>
      <w:r w:rsidRPr="009C5A5C">
        <w:rPr>
          <w:rFonts w:eastAsiaTheme="minorHAnsi"/>
        </w:rPr>
        <w:t>- salariu de baza minim brut pe țară garantat în plată initial, stabilit prin Hotărâre de Guvern la data încheierii acordului-cadru</w:t>
      </w:r>
      <w:r>
        <w:rPr>
          <w:rFonts w:eastAsiaTheme="minorHAnsi"/>
        </w:rPr>
        <w:t xml:space="preserve"> </w:t>
      </w:r>
      <w:r w:rsidRPr="006F622E">
        <w:rPr>
          <w:color w:val="000000"/>
        </w:rPr>
        <w:t>[Lei/luna].</w:t>
      </w:r>
    </w:p>
    <w:p w14:paraId="47B7A38A" w14:textId="77777777" w:rsidR="00A42931" w:rsidRPr="009C5A5C" w:rsidRDefault="00A42931" w:rsidP="00A42931">
      <w:pPr>
        <w:autoSpaceDE w:val="0"/>
        <w:autoSpaceDN w:val="0"/>
        <w:adjustRightInd w:val="0"/>
        <w:jc w:val="both"/>
        <w:rPr>
          <w:rFonts w:eastAsiaTheme="minorHAnsi"/>
        </w:rPr>
      </w:pPr>
      <w:r w:rsidRPr="006F622E">
        <w:rPr>
          <w:rFonts w:eastAsiaTheme="minorHAnsi"/>
          <w:b/>
          <w:bCs/>
        </w:rPr>
        <w:t xml:space="preserve">SA </w:t>
      </w:r>
      <w:r w:rsidRPr="009C5A5C">
        <w:rPr>
          <w:rFonts w:eastAsiaTheme="minorHAnsi"/>
        </w:rPr>
        <w:t>– salariu de baza minim brut pe țară garantat în plată actualizat stabilit prin Hotărâre de Guvern care modifică SI</w:t>
      </w:r>
      <w:r>
        <w:rPr>
          <w:rFonts w:eastAsiaTheme="minorHAnsi"/>
        </w:rPr>
        <w:t xml:space="preserve"> </w:t>
      </w:r>
      <w:r w:rsidRPr="006F622E">
        <w:rPr>
          <w:color w:val="000000"/>
        </w:rPr>
        <w:t>[Lei/luna].</w:t>
      </w:r>
    </w:p>
    <w:p w14:paraId="1630E33E" w14:textId="7AB2239A" w:rsidR="00A42931" w:rsidRDefault="00A42931" w:rsidP="00A42931">
      <w:pPr>
        <w:autoSpaceDE w:val="0"/>
        <w:autoSpaceDN w:val="0"/>
        <w:adjustRightInd w:val="0"/>
        <w:jc w:val="both"/>
        <w:rPr>
          <w:rFonts w:eastAsiaTheme="minorHAnsi"/>
        </w:rPr>
      </w:pPr>
      <w:r w:rsidRPr="00F32714">
        <w:rPr>
          <w:rFonts w:eastAsiaTheme="minorHAnsi"/>
        </w:rPr>
        <w:t xml:space="preserve">SI - Salariul de baza minim brut pe tara garantat în plată la data încheierii acordului – cadru este </w:t>
      </w:r>
      <w:r w:rsidR="00361990">
        <w:rPr>
          <w:rFonts w:eastAsiaTheme="minorHAnsi"/>
        </w:rPr>
        <w:t>4.050</w:t>
      </w:r>
      <w:r w:rsidRPr="00F32714">
        <w:rPr>
          <w:rFonts w:eastAsiaTheme="minorHAnsi"/>
        </w:rPr>
        <w:t xml:space="preserve"> lei lunar conform </w:t>
      </w:r>
      <w:r w:rsidR="00361990" w:rsidRPr="00987A62">
        <w:rPr>
          <w:rFonts w:eastAsiaTheme="minorHAnsi"/>
        </w:rPr>
        <w:t>HG 1506/2024</w:t>
      </w:r>
      <w:r w:rsidRPr="00F32714">
        <w:rPr>
          <w:rFonts w:eastAsiaTheme="minorHAnsi"/>
        </w:rPr>
        <w:t xml:space="preserve">. </w:t>
      </w:r>
    </w:p>
    <w:p w14:paraId="716E76ED" w14:textId="15EB52DC" w:rsidR="00A42931" w:rsidRPr="00A42931" w:rsidRDefault="00A42931" w:rsidP="00A42931">
      <w:pPr>
        <w:autoSpaceDE w:val="0"/>
        <w:autoSpaceDN w:val="0"/>
        <w:adjustRightInd w:val="0"/>
        <w:jc w:val="both"/>
        <w:rPr>
          <w:rFonts w:eastAsiaTheme="minorHAnsi"/>
        </w:rPr>
      </w:pPr>
      <w:r>
        <w:rPr>
          <w:rFonts w:eastAsiaTheme="minorHAnsi"/>
        </w:rPr>
        <w:t>16</w:t>
      </w:r>
      <w:r w:rsidRPr="00F32714">
        <w:rPr>
          <w:rFonts w:eastAsiaTheme="minorHAnsi"/>
        </w:rPr>
        <w:t>.2 - Preţurile serviciilor pot fi ajustate doar la solicitarea în scris a ofertantului, după fiecare modificare a salariului minim brut pe ţară garantat în plată stabilit prin Hotărâre de Guvern şi se raportează la ultima modificare a acestuia.</w:t>
      </w:r>
    </w:p>
    <w:p w14:paraId="35D556E9" w14:textId="2ACD552C" w:rsidR="00A42931" w:rsidRPr="00F32714" w:rsidRDefault="00A42931" w:rsidP="00A42931">
      <w:pPr>
        <w:autoSpaceDE w:val="0"/>
        <w:autoSpaceDN w:val="0"/>
        <w:adjustRightInd w:val="0"/>
        <w:jc w:val="both"/>
        <w:rPr>
          <w:rFonts w:eastAsiaTheme="minorHAnsi"/>
        </w:rPr>
      </w:pPr>
      <w:r>
        <w:t>16</w:t>
      </w:r>
      <w:r w:rsidRPr="00F32714">
        <w:t xml:space="preserve">.3 – </w:t>
      </w:r>
      <w:r w:rsidRPr="00F32714">
        <w:rPr>
          <w:rFonts w:eastAsiaTheme="minorHAnsi"/>
        </w:rPr>
        <w:t>Prețul contractului subsecvent poate fi ajustat în conformitate cu dispozițiile art. 2</w:t>
      </w:r>
      <w:r w:rsidR="002E6245">
        <w:rPr>
          <w:rFonts w:eastAsiaTheme="minorHAnsi"/>
        </w:rPr>
        <w:t>43</w:t>
      </w:r>
      <w:r w:rsidRPr="00F32714">
        <w:rPr>
          <w:rFonts w:eastAsiaTheme="minorHAnsi"/>
        </w:rPr>
        <w:t>^</w:t>
      </w:r>
      <w:r w:rsidR="002E6245">
        <w:rPr>
          <w:rFonts w:eastAsiaTheme="minorHAnsi"/>
        </w:rPr>
        <w:t>1</w:t>
      </w:r>
      <w:r w:rsidRPr="00F32714">
        <w:rPr>
          <w:rFonts w:eastAsiaTheme="minorHAnsi"/>
        </w:rPr>
        <w:t xml:space="preserve"> din Legea nr. 99/2016 privind achizițiile sectoriale, în cazul în care pe piaţă au apărut anumite condiţii, în urma cărora s-a constatat creşterea/diminuarea indicilor de preţ pentru elemente constitutive ale ofertei, al căror efect se reflectă în creşterea/ diminuarea costurilor pe baza cărora s-a fundamentat preţul acordului-cadru/contractului. În această situație părțile pot conveni ajustarea corespunzătoare a prețului contractului, în funcție de elementul care o determină, oricând pe perioada de derulare a contractului.</w:t>
      </w:r>
    </w:p>
    <w:p w14:paraId="54740960" w14:textId="5B556693" w:rsidR="00A42931" w:rsidRPr="00F32714" w:rsidRDefault="00A42931" w:rsidP="00A42931">
      <w:pPr>
        <w:pStyle w:val="DefaultText2"/>
        <w:jc w:val="both"/>
        <w:rPr>
          <w:lang w:val="ro-RO"/>
        </w:rPr>
      </w:pPr>
      <w:r>
        <w:rPr>
          <w:lang w:val="ro-RO"/>
        </w:rPr>
        <w:t>16</w:t>
      </w:r>
      <w:r w:rsidRPr="00F32714">
        <w:rPr>
          <w:lang w:val="ro-RO"/>
        </w:rPr>
        <w:t>.4 – Ajustarea preţului se va face prin înscrisuri semnate de către ambele părţi.</w:t>
      </w:r>
    </w:p>
    <w:p w14:paraId="32921A2D" w14:textId="263C6EDB" w:rsidR="00A42931" w:rsidRDefault="00C320C3" w:rsidP="00A42931">
      <w:pPr>
        <w:jc w:val="both"/>
      </w:pPr>
      <w:r>
        <w:rPr>
          <w:lang w:val="ro-RO"/>
        </w:rPr>
        <w:t>16</w:t>
      </w:r>
      <w:r w:rsidR="00A42931" w:rsidRPr="00F32714">
        <w:rPr>
          <w:lang w:val="ro-RO"/>
        </w:rPr>
        <w:t xml:space="preserve">.5 - </w:t>
      </w:r>
      <w:r w:rsidR="00A42931" w:rsidRPr="00F32714">
        <w:t>Ajustarea pretului este conditionata de existenta fondurilor bugetare alocate pentru aceasta destinatie.</w:t>
      </w:r>
    </w:p>
    <w:p w14:paraId="180C3DC7" w14:textId="77777777" w:rsidR="006C6FEC" w:rsidRPr="0090696F" w:rsidRDefault="006C6FEC" w:rsidP="006C6FEC">
      <w:pPr>
        <w:autoSpaceDE w:val="0"/>
        <w:autoSpaceDN w:val="0"/>
        <w:adjustRightInd w:val="0"/>
        <w:contextualSpacing/>
      </w:pPr>
      <w:r>
        <w:t xml:space="preserve">16.6 </w:t>
      </w:r>
      <w:r w:rsidRPr="0090696F">
        <w:t>Se va ajusta pretul initial (tariful initial ofertat), prin aplicarea formulei de ajustare, de mai jos, dupa 24 de luni:</w:t>
      </w:r>
    </w:p>
    <w:p w14:paraId="28AAB00B" w14:textId="77777777" w:rsidR="006C6FEC" w:rsidRPr="0090696F" w:rsidRDefault="006C6FEC" w:rsidP="006C6FEC">
      <w:pPr>
        <w:pStyle w:val="ListParagraph"/>
        <w:autoSpaceDE w:val="0"/>
        <w:autoSpaceDN w:val="0"/>
        <w:adjustRightInd w:val="0"/>
        <w:rPr>
          <w:vertAlign w:val="subscript"/>
        </w:rPr>
      </w:pPr>
      <w:r w:rsidRPr="0090696F">
        <w:t>T</w:t>
      </w:r>
      <w:r w:rsidRPr="0090696F">
        <w:rPr>
          <w:vertAlign w:val="subscript"/>
        </w:rPr>
        <w:t>OA</w:t>
      </w:r>
      <w:r w:rsidRPr="0090696F">
        <w:t>= T</w:t>
      </w:r>
      <w:r w:rsidRPr="0090696F">
        <w:rPr>
          <w:vertAlign w:val="subscript"/>
        </w:rPr>
        <w:t>OI</w:t>
      </w:r>
      <w:r w:rsidRPr="0090696F">
        <w:t xml:space="preserve"> x IPC serv</w:t>
      </w:r>
      <w:r w:rsidRPr="0090696F">
        <w:rPr>
          <w:vertAlign w:val="subscript"/>
        </w:rPr>
        <w:t>n</w:t>
      </w:r>
      <w:r w:rsidRPr="0090696F">
        <w:t>/IPC serv</w:t>
      </w:r>
      <w:r w:rsidRPr="0090696F">
        <w:rPr>
          <w:vertAlign w:val="subscript"/>
        </w:rPr>
        <w:t>i</w:t>
      </w:r>
    </w:p>
    <w:p w14:paraId="37306B0A" w14:textId="77777777" w:rsidR="006C6FEC" w:rsidRPr="0090696F" w:rsidRDefault="006C6FEC" w:rsidP="006C6FEC">
      <w:pPr>
        <w:pStyle w:val="ListParagraph"/>
        <w:autoSpaceDE w:val="0"/>
        <w:autoSpaceDN w:val="0"/>
        <w:adjustRightInd w:val="0"/>
      </w:pPr>
    </w:p>
    <w:p w14:paraId="57873EB1" w14:textId="77777777" w:rsidR="006C6FEC" w:rsidRPr="0090696F" w:rsidRDefault="006C6FEC" w:rsidP="006C6FEC">
      <w:pPr>
        <w:jc w:val="both"/>
        <w:rPr>
          <w:shd w:val="clear" w:color="auto" w:fill="F5F5F5"/>
        </w:rPr>
      </w:pPr>
      <w:r w:rsidRPr="0090696F">
        <w:rPr>
          <w:rFonts w:eastAsiaTheme="minorHAnsi"/>
          <w:b/>
          <w:bCs/>
        </w:rPr>
        <w:t>ToA</w:t>
      </w:r>
      <w:r w:rsidRPr="0090696F">
        <w:rPr>
          <w:rFonts w:eastAsiaTheme="minorHAnsi"/>
        </w:rPr>
        <w:t xml:space="preserve">- tarif unitar orar actualizat </w:t>
      </w:r>
      <w:r w:rsidRPr="0090696F">
        <w:t>[Lei fara T.V.A./ora/post de paza];</w:t>
      </w:r>
    </w:p>
    <w:p w14:paraId="7A7CE0E4" w14:textId="77777777" w:rsidR="006C6FEC" w:rsidRPr="0090696F" w:rsidRDefault="006C6FEC" w:rsidP="006C6FEC">
      <w:pPr>
        <w:jc w:val="both"/>
      </w:pPr>
      <w:r w:rsidRPr="0090696F">
        <w:rPr>
          <w:rFonts w:eastAsiaTheme="minorHAnsi"/>
          <w:b/>
          <w:bCs/>
        </w:rPr>
        <w:t>ToI</w:t>
      </w:r>
      <w:r w:rsidRPr="0090696F">
        <w:rPr>
          <w:rFonts w:eastAsiaTheme="minorHAnsi"/>
        </w:rPr>
        <w:t xml:space="preserve"> – tarif unitar orar initial, </w:t>
      </w:r>
      <w:r w:rsidRPr="0090696F">
        <w:t>ofertat cu ocazia depunerii propunerii financiare in baza careia a fost atribuit acordul-cadru [Lei fara T.V.A./ora/post de paza];</w:t>
      </w:r>
    </w:p>
    <w:p w14:paraId="23CC8DCE" w14:textId="77777777" w:rsidR="006C6FEC" w:rsidRPr="0090696F" w:rsidRDefault="006C6FEC" w:rsidP="006C6FEC">
      <w:pPr>
        <w:jc w:val="both"/>
      </w:pPr>
      <w:r w:rsidRPr="00E44B6F">
        <w:rPr>
          <w:b/>
          <w:bCs/>
        </w:rPr>
        <w:t>IPCserv</w:t>
      </w:r>
      <w:r w:rsidRPr="00E44B6F">
        <w:rPr>
          <w:b/>
          <w:bCs/>
          <w:vertAlign w:val="subscript"/>
        </w:rPr>
        <w:t>n</w:t>
      </w:r>
      <w:r w:rsidRPr="0090696F">
        <w:t xml:space="preserve"> – reprezinta indicele preturilor de consum lunar pentru servicii, la data solicitarii actualizarii pretului;</w:t>
      </w:r>
    </w:p>
    <w:p w14:paraId="7968DECA" w14:textId="77777777" w:rsidR="006C6FEC" w:rsidRPr="0090696F" w:rsidRDefault="006C6FEC" w:rsidP="006C6FEC">
      <w:pPr>
        <w:jc w:val="both"/>
      </w:pPr>
      <w:r w:rsidRPr="00E44B6F">
        <w:rPr>
          <w:b/>
          <w:bCs/>
        </w:rPr>
        <w:t>IPCserv</w:t>
      </w:r>
      <w:r w:rsidRPr="00E44B6F">
        <w:rPr>
          <w:b/>
          <w:bCs/>
          <w:vertAlign w:val="subscript"/>
        </w:rPr>
        <w:t>i</w:t>
      </w:r>
      <w:r w:rsidRPr="0090696F">
        <w:t xml:space="preserve"> – reprezinta reprezinta indicele preturilor de consum lunar pentru servicii, la data semnarii acordului-cadru.</w:t>
      </w:r>
    </w:p>
    <w:p w14:paraId="4737EC1C" w14:textId="77777777" w:rsidR="006C6FEC" w:rsidRPr="0090696F" w:rsidRDefault="006C6FEC" w:rsidP="006C6FEC">
      <w:pPr>
        <w:jc w:val="both"/>
      </w:pPr>
      <w:r w:rsidRPr="0090696F">
        <w:t>Dupa 24 de luni se va actualiza tariful initial ofertat prin aplicarea unui coeficient de corectie (tariful initial va fi actualizat cu rata inflatiei, comunicata de Institutul National de Statistica, site http://statistici.insse.ro/shop/?page=ipc1&amp;lang=ro).</w:t>
      </w:r>
    </w:p>
    <w:p w14:paraId="4769CA69" w14:textId="77777777" w:rsidR="006C6FEC" w:rsidRPr="0090696F" w:rsidRDefault="006C6FEC" w:rsidP="006C6FEC">
      <w:pPr>
        <w:ind w:firstLine="720"/>
        <w:jc w:val="both"/>
      </w:pPr>
      <w:r w:rsidRPr="0090696F">
        <w:t>Daca tariful initial a fost modificat in primele 24 de luni, perioada de referinta pentru actualizarea tarifului initial, dupa 24 de luni, va fi dat de luna in care s-au efectuat modificari si luna in care se solicita actualizarea.</w:t>
      </w:r>
    </w:p>
    <w:p w14:paraId="6DEB1E7F" w14:textId="4086E8A0" w:rsidR="006C6FEC" w:rsidRPr="00F32714" w:rsidRDefault="006C6FEC" w:rsidP="00A42931">
      <w:pPr>
        <w:jc w:val="both"/>
      </w:pPr>
    </w:p>
    <w:p w14:paraId="7625B9FE" w14:textId="77777777" w:rsidR="00EE7FE8" w:rsidRDefault="00EE7FE8" w:rsidP="000F7E5C">
      <w:pPr>
        <w:pStyle w:val="DefaultText"/>
        <w:jc w:val="both"/>
        <w:rPr>
          <w:szCs w:val="24"/>
          <w:lang w:val="fr-FR"/>
        </w:rPr>
      </w:pPr>
    </w:p>
    <w:p w14:paraId="205D29FB" w14:textId="77777777" w:rsidR="005C55DC" w:rsidRPr="00670F48" w:rsidRDefault="005C55DC" w:rsidP="000F7E5C">
      <w:pPr>
        <w:pStyle w:val="DefaultText"/>
        <w:jc w:val="both"/>
        <w:rPr>
          <w:b/>
          <w:i/>
          <w:szCs w:val="24"/>
          <w:lang w:val="fr-FR"/>
        </w:rPr>
      </w:pPr>
      <w:r w:rsidRPr="00670F48">
        <w:rPr>
          <w:b/>
          <w:i/>
          <w:szCs w:val="24"/>
          <w:lang w:val="fr-FR"/>
        </w:rPr>
        <w:t>17</w:t>
      </w:r>
      <w:r w:rsidR="00EE7FE8">
        <w:rPr>
          <w:b/>
          <w:i/>
          <w:szCs w:val="24"/>
          <w:lang w:val="fr-FR"/>
        </w:rPr>
        <w:t>.</w:t>
      </w:r>
      <w:r w:rsidRPr="00670F48">
        <w:rPr>
          <w:b/>
          <w:i/>
          <w:szCs w:val="24"/>
          <w:lang w:val="fr-FR"/>
        </w:rPr>
        <w:t>Subcontractanţi</w:t>
      </w:r>
    </w:p>
    <w:p w14:paraId="449E8B12" w14:textId="796A18E5" w:rsidR="0063027B" w:rsidRPr="00E337BB" w:rsidRDefault="0063027B" w:rsidP="0063027B">
      <w:pPr>
        <w:autoSpaceDE w:val="0"/>
        <w:autoSpaceDN w:val="0"/>
        <w:adjustRightInd w:val="0"/>
        <w:jc w:val="both"/>
      </w:pPr>
      <w:r w:rsidRPr="00E337BB">
        <w:t>17.1</w:t>
      </w:r>
      <w:r w:rsidRPr="00E337BB">
        <w:rPr>
          <w:b/>
          <w:bCs/>
        </w:rPr>
        <w:t xml:space="preserve"> -</w:t>
      </w:r>
      <w:r w:rsidRPr="00E337BB">
        <w:t xml:space="preserve"> Prestatorul are dreptul de a subcontracta orice parte a prezentului contract şi/sau poate schimba Subcontractantul/Subcontractanţii specificat/ specificaţi în Propunerea Tehnică numai cu acordul prealabil, scris, al achizitorului.</w:t>
      </w:r>
    </w:p>
    <w:p w14:paraId="1149F9B3" w14:textId="5A79DA58" w:rsidR="0063027B" w:rsidRPr="00E337BB" w:rsidRDefault="0063027B" w:rsidP="0063027B">
      <w:pPr>
        <w:autoSpaceDE w:val="0"/>
        <w:autoSpaceDN w:val="0"/>
        <w:adjustRightInd w:val="0"/>
        <w:jc w:val="both"/>
      </w:pPr>
      <w:r w:rsidRPr="00E337BB">
        <w:lastRenderedPageBreak/>
        <w:t>17.2</w:t>
      </w:r>
      <w:r w:rsidRPr="00E337BB">
        <w:rPr>
          <w:b/>
          <w:bCs/>
        </w:rPr>
        <w:t xml:space="preserve"> -</w:t>
      </w:r>
      <w:r w:rsidRPr="00E337BB">
        <w:t xml:space="preserve"> Prestatorul are obligaţia de a prezenta la încheierea contractului subsecvent, contractele încheiate cu Subcontractanţii desemnaţi în cadrul Ofertei depuse pentru atribuirea acordului-cadru. Contractul/Contractele de Subcontractare se constituie anexă la contractual subsecvent, făcând parte integrantă din acesta.</w:t>
      </w:r>
    </w:p>
    <w:p w14:paraId="5DFD0F6F" w14:textId="29855D46" w:rsidR="0063027B" w:rsidRPr="00496F82" w:rsidRDefault="0063027B" w:rsidP="0063027B">
      <w:pPr>
        <w:autoSpaceDE w:val="0"/>
        <w:autoSpaceDN w:val="0"/>
        <w:adjustRightInd w:val="0"/>
        <w:jc w:val="both"/>
      </w:pPr>
      <w:r w:rsidRPr="00E337BB">
        <w:t>17.3</w:t>
      </w:r>
      <w:r w:rsidRPr="00E337BB">
        <w:rPr>
          <w:b/>
          <w:bCs/>
        </w:rPr>
        <w:t xml:space="preserve"> -</w:t>
      </w:r>
      <w:r w:rsidRPr="00E337BB">
        <w:t xml:space="preserve"> Prestatorul are dreptul de a solicita entităţii contractante, în orice moment pe perioada derulării contractului subsecvent, numai în baza unor motive justificate, fie înlocuirea/renunţarea la un Subcontractant, fie implicarea de noi Subcontractanţi. Prestatorul trebuie să solicite, în scris, aprobarea prealabilă a entităţii contractante înainte de încheierea unui nou Contract de Subcontractare. Solicitarea în scris în vederea obţinerii aprobării entităţii contractante privind implicarea de noi Subcontractanţi se </w:t>
      </w:r>
      <w:r w:rsidRPr="00496F82">
        <w:t xml:space="preserve">realizează numai după ce </w:t>
      </w:r>
      <w:r>
        <w:t>prestatorul</w:t>
      </w:r>
      <w:r w:rsidRPr="00496F82">
        <w:t xml:space="preserve"> a efectuat el însuşi o verificare prealabilă a Subcontractantului ce urmează a fi propus, prin raportare la caracteristicile activităţilor care urmează a fi subcontractate.</w:t>
      </w:r>
    </w:p>
    <w:p w14:paraId="5045F322" w14:textId="09596DE4" w:rsidR="0063027B" w:rsidRPr="00496F82" w:rsidRDefault="0063027B" w:rsidP="0063027B">
      <w:pPr>
        <w:autoSpaceDE w:val="0"/>
        <w:autoSpaceDN w:val="0"/>
        <w:adjustRightInd w:val="0"/>
        <w:jc w:val="both"/>
      </w:pPr>
      <w:r>
        <w:t>17</w:t>
      </w:r>
      <w:r w:rsidRPr="009D09CC">
        <w:t>.4</w:t>
      </w:r>
      <w:r>
        <w:rPr>
          <w:b/>
          <w:bCs/>
        </w:rPr>
        <w:t xml:space="preserve"> –</w:t>
      </w:r>
      <w:r w:rsidRPr="00496F82">
        <w:t xml:space="preserve"> </w:t>
      </w:r>
      <w:r>
        <w:t xml:space="preserve">Achizitorul </w:t>
      </w:r>
      <w:r w:rsidRPr="00496F82">
        <w:t xml:space="preserve">notifică </w:t>
      </w:r>
      <w:r>
        <w:t>prestatorul,</w:t>
      </w:r>
      <w:r w:rsidRPr="00496F82">
        <w:t xml:space="preserve"> decizia sa cu privire la înlocuirea unui Subcontractant/implicarea unui nou Subcontractant, motivând decizia sa în cazul respingerii aprobării.</w:t>
      </w:r>
    </w:p>
    <w:p w14:paraId="268D4914" w14:textId="34F23615" w:rsidR="0063027B" w:rsidRPr="00496F82" w:rsidRDefault="0063027B" w:rsidP="0063027B">
      <w:pPr>
        <w:autoSpaceDE w:val="0"/>
        <w:autoSpaceDN w:val="0"/>
        <w:adjustRightInd w:val="0"/>
        <w:jc w:val="both"/>
      </w:pPr>
      <w:r>
        <w:t>17</w:t>
      </w:r>
      <w:r w:rsidRPr="009D09CC">
        <w:t>.5</w:t>
      </w:r>
      <w:r>
        <w:rPr>
          <w:b/>
          <w:bCs/>
        </w:rPr>
        <w:t xml:space="preserve"> - </w:t>
      </w:r>
      <w:r>
        <w:t>Prestatorul</w:t>
      </w:r>
      <w:r w:rsidRPr="00496F82">
        <w:t xml:space="preserve"> se obligă să încheie Contracte de Subcontractare doar cu Subcontractanţii care îşi exprimă acordul cu privire la obligaţiile contractuale asumate de către </w:t>
      </w:r>
      <w:r>
        <w:t>prestator</w:t>
      </w:r>
      <w:r w:rsidRPr="00496F82">
        <w:t xml:space="preserve"> prin prezentul </w:t>
      </w:r>
      <w:r>
        <w:t>contract subsecvent.</w:t>
      </w:r>
    </w:p>
    <w:p w14:paraId="1539430F" w14:textId="3E6418FD" w:rsidR="0063027B" w:rsidRPr="00496F82" w:rsidRDefault="0063027B" w:rsidP="0063027B">
      <w:pPr>
        <w:autoSpaceDE w:val="0"/>
        <w:autoSpaceDN w:val="0"/>
        <w:adjustRightInd w:val="0"/>
        <w:jc w:val="both"/>
      </w:pPr>
      <w:r>
        <w:t>17</w:t>
      </w:r>
      <w:r w:rsidRPr="009D09CC">
        <w:t>.6</w:t>
      </w:r>
      <w:r>
        <w:rPr>
          <w:b/>
          <w:bCs/>
        </w:rPr>
        <w:t xml:space="preserve"> -</w:t>
      </w:r>
      <w:r w:rsidRPr="00496F82">
        <w:t xml:space="preserve"> Niciun Contract de Subcontractare nu creează raporturi contractuale între Subcontractant şi </w:t>
      </w:r>
      <w:r>
        <w:t>achizitor</w:t>
      </w:r>
      <w:r w:rsidRPr="00496F82">
        <w:t xml:space="preserve">. </w:t>
      </w:r>
      <w:r>
        <w:t>Prestatorul</w:t>
      </w:r>
      <w:r w:rsidRPr="00496F82">
        <w:t xml:space="preserve"> este pe deplin răspunzător faţă de </w:t>
      </w:r>
      <w:r>
        <w:t>achizitor</w:t>
      </w:r>
      <w:r w:rsidRPr="00496F82">
        <w:t xml:space="preserve"> pentru modul în care îndeplineşte </w:t>
      </w:r>
      <w:r>
        <w:t>contractul subsecvent</w:t>
      </w:r>
      <w:r w:rsidRPr="00496F82">
        <w:t xml:space="preserve">. </w:t>
      </w:r>
      <w:r>
        <w:t>Prestatorul</w:t>
      </w:r>
      <w:r w:rsidRPr="00496F82">
        <w:t xml:space="preserve"> răspunde pentru actele şi faptele Subcontractanţilor săi ca şi cum ar fi actele sau faptele </w:t>
      </w:r>
      <w:r>
        <w:t>prestatorului</w:t>
      </w:r>
      <w:r w:rsidRPr="00496F82">
        <w:t xml:space="preserve">. Aprobarea de către </w:t>
      </w:r>
      <w:r>
        <w:t>achizitor</w:t>
      </w:r>
      <w:r w:rsidRPr="00496F82">
        <w:t xml:space="preserve"> a subcontractării oricărei părţi a </w:t>
      </w:r>
      <w:r>
        <w:t>contractului subsecvent</w:t>
      </w:r>
      <w:r w:rsidRPr="00496F82">
        <w:t xml:space="preserve"> sau a angajării de către </w:t>
      </w:r>
      <w:r>
        <w:t>prestator</w:t>
      </w:r>
      <w:r w:rsidRPr="00496F82">
        <w:t xml:space="preserve"> a unor Subcontractanţi pentru anumite părţi din </w:t>
      </w:r>
      <w:r>
        <w:t>contractul subsecvent</w:t>
      </w:r>
      <w:r w:rsidRPr="00496F82">
        <w:t xml:space="preserve"> nu eliberează </w:t>
      </w:r>
      <w:r>
        <w:t xml:space="preserve">prestatorul </w:t>
      </w:r>
      <w:r w:rsidRPr="00496F82">
        <w:t xml:space="preserve">de niciuna dintre obligaţiile sale din </w:t>
      </w:r>
      <w:r>
        <w:t>contractul subsecvent</w:t>
      </w:r>
      <w:r w:rsidRPr="00496F82">
        <w:t>.</w:t>
      </w:r>
    </w:p>
    <w:p w14:paraId="50CE522B" w14:textId="7AEC6717" w:rsidR="0063027B" w:rsidRPr="00496F82" w:rsidRDefault="0063027B" w:rsidP="0063027B">
      <w:pPr>
        <w:autoSpaceDE w:val="0"/>
        <w:autoSpaceDN w:val="0"/>
        <w:adjustRightInd w:val="0"/>
        <w:jc w:val="both"/>
      </w:pPr>
      <w:r>
        <w:t>17</w:t>
      </w:r>
      <w:r w:rsidRPr="009D09CC">
        <w:t>.7</w:t>
      </w:r>
      <w:r>
        <w:rPr>
          <w:b/>
          <w:bCs/>
        </w:rPr>
        <w:t xml:space="preserve"> -</w:t>
      </w:r>
      <w:r w:rsidRPr="00496F82">
        <w:t xml:space="preserve"> În cazul în care un Subcontractant nu reuşeşte să îşi execute obligaţiile contractuale, </w:t>
      </w:r>
      <w:r>
        <w:t xml:space="preserve">achizitorul </w:t>
      </w:r>
      <w:r w:rsidRPr="00496F82">
        <w:t xml:space="preserve">poate solicita </w:t>
      </w:r>
      <w:r>
        <w:t xml:space="preserve">prestatorului </w:t>
      </w:r>
      <w:r w:rsidRPr="00496F82">
        <w:t xml:space="preserve">fie să înlocuiască respectivul Subcontractant cu un alt Subcontractant, care să deţină calificările şi experienţa solicitate de </w:t>
      </w:r>
      <w:r>
        <w:t>achizitor</w:t>
      </w:r>
      <w:r w:rsidRPr="00496F82">
        <w:t>, fie să preia el însuşi partea din Contract care a fost subcontractată.</w:t>
      </w:r>
    </w:p>
    <w:p w14:paraId="16330C8C" w14:textId="01C17EAB" w:rsidR="0063027B" w:rsidRPr="00496F82" w:rsidRDefault="0063027B" w:rsidP="0063027B">
      <w:pPr>
        <w:autoSpaceDE w:val="0"/>
        <w:autoSpaceDN w:val="0"/>
        <w:adjustRightInd w:val="0"/>
        <w:jc w:val="both"/>
      </w:pPr>
      <w:r>
        <w:t>17</w:t>
      </w:r>
      <w:r w:rsidRPr="009D09CC">
        <w:t>.8</w:t>
      </w:r>
      <w:r>
        <w:rPr>
          <w:b/>
          <w:bCs/>
        </w:rPr>
        <w:t xml:space="preserve"> -</w:t>
      </w:r>
      <w:r w:rsidRPr="00496F82">
        <w:t xml:space="preserve"> Partea/părţile din </w:t>
      </w:r>
      <w:r>
        <w:t>contractul subsecvent</w:t>
      </w:r>
      <w:r w:rsidRPr="00496F82">
        <w:t xml:space="preserve"> încredinţată/încredinţate unui Subcontractant de Contractant nu poate/pot fi încredinţate unor terţe părţi de către Subcontractant.</w:t>
      </w:r>
    </w:p>
    <w:p w14:paraId="3F7510EE" w14:textId="4DED9027" w:rsidR="0063027B" w:rsidRPr="00496F82" w:rsidRDefault="0063027B" w:rsidP="0063027B">
      <w:pPr>
        <w:autoSpaceDE w:val="0"/>
        <w:autoSpaceDN w:val="0"/>
        <w:adjustRightInd w:val="0"/>
        <w:jc w:val="both"/>
      </w:pPr>
      <w:r>
        <w:t>17</w:t>
      </w:r>
      <w:r w:rsidRPr="009D09CC">
        <w:t>.9</w:t>
      </w:r>
      <w:r>
        <w:rPr>
          <w:b/>
          <w:bCs/>
        </w:rPr>
        <w:t xml:space="preserve"> -</w:t>
      </w:r>
      <w:r w:rsidRPr="00496F82">
        <w:t xml:space="preserve"> Orice schimbare a Subcontractantului fără aprobarea prealabilă în scris a entităţii contractante sau orice încredinţare a unei părţi din </w:t>
      </w:r>
      <w:r>
        <w:t>contractul subsecvent</w:t>
      </w:r>
      <w:r w:rsidRPr="00496F82">
        <w:t xml:space="preserve">, de Subcontractant către terţe părţi este considerată o încălcare a Acordului cadru, situaţie care îndreptăţeşte </w:t>
      </w:r>
      <w:r>
        <w:t>Ent</w:t>
      </w:r>
      <w:r w:rsidRPr="00496F82">
        <w:t>itatea contractantă la rezoluţiune/reziliere a Acordului cadru</w:t>
      </w:r>
      <w:r>
        <w:t>/contractului subsecvent</w:t>
      </w:r>
      <w:r w:rsidRPr="00496F82">
        <w:t xml:space="preserve"> şi obţinerea de despăgubiri din partea </w:t>
      </w:r>
      <w:r>
        <w:t>prestatorului</w:t>
      </w:r>
      <w:r w:rsidRPr="00496F82">
        <w:t>.</w:t>
      </w:r>
    </w:p>
    <w:p w14:paraId="09174B89" w14:textId="063F9CE4" w:rsidR="0063027B" w:rsidRPr="00496F82" w:rsidRDefault="0063027B" w:rsidP="0063027B">
      <w:pPr>
        <w:autoSpaceDE w:val="0"/>
        <w:autoSpaceDN w:val="0"/>
        <w:adjustRightInd w:val="0"/>
        <w:jc w:val="both"/>
      </w:pPr>
      <w:r>
        <w:t>17</w:t>
      </w:r>
      <w:r w:rsidRPr="009D09CC">
        <w:t>.10</w:t>
      </w:r>
      <w:r>
        <w:rPr>
          <w:b/>
          <w:bCs/>
        </w:rPr>
        <w:t xml:space="preserve"> - </w:t>
      </w:r>
      <w:r w:rsidRPr="00496F82">
        <w:t xml:space="preserve">În orice moment, pe perioada derulării </w:t>
      </w:r>
      <w:r>
        <w:t>contractului subsecvent</w:t>
      </w:r>
      <w:r w:rsidRPr="00496F82">
        <w:t xml:space="preserve">, </w:t>
      </w:r>
      <w:r>
        <w:t>prestatorul</w:t>
      </w:r>
      <w:r w:rsidRPr="00496F82">
        <w:t xml:space="preserve"> trebuie să se asigure că Subcontractantul/Subcontractanţii nu afectează drepturile entităţii contractante în temeiul prezentului </w:t>
      </w:r>
      <w:r>
        <w:t>contract</w:t>
      </w:r>
      <w:r w:rsidRPr="00496F82">
        <w:t>.</w:t>
      </w:r>
    </w:p>
    <w:p w14:paraId="5DB98EC6" w14:textId="51709167" w:rsidR="0063027B" w:rsidRPr="00496F82" w:rsidRDefault="0063027B" w:rsidP="0063027B">
      <w:pPr>
        <w:autoSpaceDE w:val="0"/>
        <w:autoSpaceDN w:val="0"/>
        <w:adjustRightInd w:val="0"/>
        <w:jc w:val="both"/>
      </w:pPr>
      <w:r>
        <w:t>17</w:t>
      </w:r>
      <w:r w:rsidRPr="009D09CC">
        <w:t>.11</w:t>
      </w:r>
      <w:r>
        <w:rPr>
          <w:b/>
          <w:bCs/>
        </w:rPr>
        <w:t xml:space="preserve"> -</w:t>
      </w:r>
      <w:r w:rsidRPr="00496F82">
        <w:t xml:space="preserve"> În orice moment, pe perioada derulării </w:t>
      </w:r>
      <w:r w:rsidR="00C320C3">
        <w:t>contractului</w:t>
      </w:r>
      <w:r w:rsidRPr="00496F82">
        <w:t xml:space="preserve">, </w:t>
      </w:r>
      <w:r w:rsidR="00C320C3">
        <w:t>achizitorul</w:t>
      </w:r>
      <w:r w:rsidRPr="00496F82">
        <w:t xml:space="preserve"> poate solicita </w:t>
      </w:r>
      <w:r w:rsidR="00C320C3">
        <w:t>prestatorului</w:t>
      </w:r>
      <w:r w:rsidRPr="00496F82">
        <w:t xml:space="preserve"> să înlocuiască un Subcontractant care se află în una dintre situaţiile de excludere specificate în Lege</w:t>
      </w:r>
      <w:r w:rsidR="00C320C3">
        <w:t>a 99/2016</w:t>
      </w:r>
      <w:r w:rsidRPr="00496F82">
        <w:t>.</w:t>
      </w:r>
    </w:p>
    <w:p w14:paraId="32A73120" w14:textId="2695E718" w:rsidR="0063027B" w:rsidRPr="00496F82" w:rsidRDefault="00C320C3" w:rsidP="0063027B">
      <w:pPr>
        <w:autoSpaceDE w:val="0"/>
        <w:autoSpaceDN w:val="0"/>
        <w:adjustRightInd w:val="0"/>
        <w:jc w:val="both"/>
      </w:pPr>
      <w:r>
        <w:t>17</w:t>
      </w:r>
      <w:r w:rsidR="0063027B" w:rsidRPr="009D09CC">
        <w:t>.12</w:t>
      </w:r>
      <w:r w:rsidR="0063027B">
        <w:rPr>
          <w:b/>
          <w:bCs/>
        </w:rPr>
        <w:t xml:space="preserve"> - </w:t>
      </w:r>
      <w:r w:rsidR="0063027B" w:rsidRPr="00496F82">
        <w:t>În cazul în care un Subcontractant şi-a exprimat opţiunea de a fi plătit direct, atunci această opţiune este valabilă numai dacă sunt îndeplinite în mod cumulativ următoarele condiţii:</w:t>
      </w:r>
    </w:p>
    <w:p w14:paraId="53146161" w14:textId="2A4BBAF7" w:rsidR="0063027B" w:rsidRPr="00496F82" w:rsidRDefault="0063027B" w:rsidP="0063027B">
      <w:pPr>
        <w:autoSpaceDE w:val="0"/>
        <w:autoSpaceDN w:val="0"/>
        <w:adjustRightInd w:val="0"/>
        <w:jc w:val="both"/>
      </w:pPr>
      <w:r w:rsidRPr="00496F82">
        <w:t xml:space="preserve">    (i) această opţiune este inclusă explicit în Contractul de Subcontractare constituit ca anexă la </w:t>
      </w:r>
      <w:r w:rsidR="00C320C3">
        <w:t>contractual subsecvent</w:t>
      </w:r>
      <w:r w:rsidRPr="00496F82">
        <w:t xml:space="preserve"> şi făcând parte integrantă din acesta;</w:t>
      </w:r>
    </w:p>
    <w:p w14:paraId="4FE8AE63" w14:textId="77777777" w:rsidR="0063027B" w:rsidRPr="00496F82" w:rsidRDefault="0063027B" w:rsidP="0063027B">
      <w:pPr>
        <w:autoSpaceDE w:val="0"/>
        <w:autoSpaceDN w:val="0"/>
        <w:adjustRightInd w:val="0"/>
        <w:jc w:val="both"/>
      </w:pPr>
      <w:r w:rsidRPr="00496F82">
        <w:t xml:space="preserve">    (ii) Contractul de Subcontractare include la rândul său o anexă explicită şi specifică privind modalitatea în care se efectuează plata directă de către </w:t>
      </w:r>
      <w:r>
        <w:t>Ent</w:t>
      </w:r>
      <w:r w:rsidRPr="00496F82">
        <w:t>itatea contractantă către Subcontractant şi care precizează toate şi fiecare dintre elementele de mai jos:</w:t>
      </w:r>
    </w:p>
    <w:p w14:paraId="2C76F83D" w14:textId="698196A7" w:rsidR="0063027B" w:rsidRPr="00496F82" w:rsidRDefault="0063027B" w:rsidP="0063027B">
      <w:pPr>
        <w:autoSpaceDE w:val="0"/>
        <w:autoSpaceDN w:val="0"/>
        <w:adjustRightInd w:val="0"/>
        <w:jc w:val="both"/>
      </w:pPr>
      <w:r w:rsidRPr="00496F82">
        <w:t xml:space="preserve">    - partea din </w:t>
      </w:r>
      <w:r w:rsidR="00C320C3">
        <w:t>contractual subsecvent</w:t>
      </w:r>
      <w:r w:rsidRPr="00496F82">
        <w:t>/activitate realizată de Subcontractant astfel cum trebuie specificată în factura prezentată la plată,</w:t>
      </w:r>
    </w:p>
    <w:p w14:paraId="6B1E01B1" w14:textId="4BC76D8A" w:rsidR="0063027B" w:rsidRPr="00496F82" w:rsidRDefault="0063027B" w:rsidP="0063027B">
      <w:pPr>
        <w:autoSpaceDE w:val="0"/>
        <w:autoSpaceDN w:val="0"/>
        <w:adjustRightInd w:val="0"/>
        <w:jc w:val="both"/>
      </w:pPr>
      <w:r w:rsidRPr="00496F82">
        <w:t xml:space="preserve">    - modalitatea concretă de certificare a părţii din Contract/activitate de către </w:t>
      </w:r>
      <w:r w:rsidR="00C320C3">
        <w:t>Prestator</w:t>
      </w:r>
      <w:r w:rsidRPr="00496F82">
        <w:t xml:space="preserve"> pentru rezultatul obţinut de Subcontractant/partea din Contract executată de Subcontractant înainte de prezentarea facturii de către </w:t>
      </w:r>
      <w:r w:rsidR="00C320C3">
        <w:t>prestator</w:t>
      </w:r>
      <w:r w:rsidRPr="00496F82">
        <w:t xml:space="preserve"> entităţii contractante,</w:t>
      </w:r>
    </w:p>
    <w:p w14:paraId="7933D2B7" w14:textId="6C552042" w:rsidR="0063027B" w:rsidRPr="00496F82" w:rsidRDefault="0063027B" w:rsidP="0063027B">
      <w:pPr>
        <w:autoSpaceDE w:val="0"/>
        <w:autoSpaceDN w:val="0"/>
        <w:adjustRightInd w:val="0"/>
        <w:jc w:val="both"/>
      </w:pPr>
      <w:r w:rsidRPr="00496F82">
        <w:lastRenderedPageBreak/>
        <w:t xml:space="preserve">    - partea/proporţia din suma solicitată la plată corespunzătoare părţii din Contract/activităţii care este în sarcina Sub</w:t>
      </w:r>
      <w:r w:rsidR="00C320C3">
        <w:t>c</w:t>
      </w:r>
      <w:r w:rsidRPr="00496F82">
        <w:t>ontractantu</w:t>
      </w:r>
      <w:r w:rsidR="00C320C3">
        <w:t>lui</w:t>
      </w:r>
      <w:r w:rsidRPr="00496F82">
        <w:t xml:space="preserve">, prin raportare la condiţiile de acceptare la plată a facturilor emise de </w:t>
      </w:r>
      <w:r w:rsidR="00C320C3">
        <w:t>Prestator</w:t>
      </w:r>
      <w:r w:rsidRPr="00496F82">
        <w:t xml:space="preserve"> pentru </w:t>
      </w:r>
      <w:r w:rsidR="00C320C3">
        <w:t>achizitor</w:t>
      </w:r>
      <w:r w:rsidRPr="00496F82">
        <w:t>, aşa cum sunt acestea detaliate în Contract,</w:t>
      </w:r>
    </w:p>
    <w:p w14:paraId="5427BA94" w14:textId="77777777" w:rsidR="0063027B" w:rsidRPr="00496F82" w:rsidRDefault="0063027B" w:rsidP="0063027B">
      <w:pPr>
        <w:autoSpaceDE w:val="0"/>
        <w:autoSpaceDN w:val="0"/>
        <w:adjustRightInd w:val="0"/>
        <w:jc w:val="both"/>
      </w:pPr>
      <w:r w:rsidRPr="00496F82">
        <w:t xml:space="preserve">    - stabileşte condiţiile în care se materializează opţiunea de plată directă,</w:t>
      </w:r>
    </w:p>
    <w:p w14:paraId="132DA299" w14:textId="77777777" w:rsidR="0063027B" w:rsidRDefault="0063027B" w:rsidP="0063027B">
      <w:pPr>
        <w:autoSpaceDE w:val="0"/>
        <w:autoSpaceDN w:val="0"/>
        <w:adjustRightInd w:val="0"/>
        <w:jc w:val="both"/>
      </w:pPr>
      <w:r w:rsidRPr="00496F82">
        <w:t xml:space="preserve">    - precizează contul bancar al Subcontractantului.</w:t>
      </w:r>
    </w:p>
    <w:p w14:paraId="69D56063" w14:textId="77777777" w:rsidR="005C55DC" w:rsidRPr="00C755A0" w:rsidRDefault="005C55DC" w:rsidP="005C55DC">
      <w:pPr>
        <w:pStyle w:val="DefaultText"/>
        <w:jc w:val="both"/>
        <w:rPr>
          <w:b/>
          <w:i/>
          <w:szCs w:val="24"/>
          <w:lang w:val="pt-BR"/>
        </w:rPr>
      </w:pPr>
      <w:r>
        <w:rPr>
          <w:b/>
          <w:i/>
          <w:szCs w:val="24"/>
          <w:lang w:val="pt-BR"/>
        </w:rPr>
        <w:t>18</w:t>
      </w:r>
      <w:r w:rsidRPr="00C755A0">
        <w:rPr>
          <w:b/>
          <w:i/>
          <w:szCs w:val="24"/>
          <w:lang w:val="pt-BR"/>
        </w:rPr>
        <w:t>. Forţa majoră</w:t>
      </w:r>
    </w:p>
    <w:p w14:paraId="39DF9ECA" w14:textId="77777777" w:rsidR="005C55DC" w:rsidRPr="00C755A0" w:rsidRDefault="005C55DC" w:rsidP="005C55DC">
      <w:pPr>
        <w:pStyle w:val="DefaultText"/>
        <w:jc w:val="both"/>
        <w:rPr>
          <w:szCs w:val="24"/>
          <w:lang w:val="pt-BR"/>
        </w:rPr>
      </w:pPr>
      <w:r>
        <w:rPr>
          <w:szCs w:val="24"/>
          <w:lang w:val="pt-BR"/>
        </w:rPr>
        <w:t>18</w:t>
      </w:r>
      <w:r w:rsidRPr="00C755A0">
        <w:rPr>
          <w:szCs w:val="24"/>
          <w:lang w:val="pt-BR"/>
        </w:rPr>
        <w:t>.1 - Forţa majoră este constatată de o autoritate competentă.</w:t>
      </w:r>
    </w:p>
    <w:p w14:paraId="52DB89A4" w14:textId="77777777" w:rsidR="005C55DC" w:rsidRPr="00C755A0" w:rsidRDefault="005C55DC" w:rsidP="005C55DC">
      <w:pPr>
        <w:pStyle w:val="DefaultText"/>
        <w:jc w:val="both"/>
        <w:rPr>
          <w:szCs w:val="24"/>
          <w:lang w:val="pt-BR"/>
        </w:rPr>
      </w:pPr>
      <w:r>
        <w:rPr>
          <w:szCs w:val="24"/>
          <w:lang w:val="pt-BR"/>
        </w:rPr>
        <w:t>18</w:t>
      </w:r>
      <w:r w:rsidRPr="00C755A0">
        <w:rPr>
          <w:szCs w:val="24"/>
          <w:lang w:val="pt-BR"/>
        </w:rPr>
        <w:t>.2 - Forţa majoră exonerează parţile contractante de îndeplinirea obligaţiilor asumate prin prezentul contract, pe toată perioada în care aceasta acţionează.</w:t>
      </w:r>
    </w:p>
    <w:p w14:paraId="4B3C45C0" w14:textId="322DE1B0" w:rsidR="005C55DC" w:rsidRDefault="005C55DC" w:rsidP="005C55DC">
      <w:pPr>
        <w:pStyle w:val="DefaultText"/>
        <w:jc w:val="both"/>
        <w:rPr>
          <w:b/>
          <w:szCs w:val="24"/>
          <w:lang w:val="pt-BR"/>
        </w:rPr>
      </w:pPr>
      <w:r>
        <w:rPr>
          <w:szCs w:val="24"/>
          <w:lang w:val="pt-BR"/>
        </w:rPr>
        <w:t>18</w:t>
      </w:r>
      <w:r w:rsidRPr="00C755A0">
        <w:rPr>
          <w:szCs w:val="24"/>
          <w:lang w:val="pt-BR"/>
        </w:rPr>
        <w:t xml:space="preserve">.3 - Îndeplinirea contractului </w:t>
      </w:r>
      <w:r w:rsidR="005B5D93">
        <w:rPr>
          <w:szCs w:val="24"/>
          <w:lang w:val="pt-BR"/>
        </w:rPr>
        <w:t xml:space="preserve">subsecvent </w:t>
      </w:r>
      <w:r w:rsidRPr="00C755A0">
        <w:rPr>
          <w:szCs w:val="24"/>
          <w:lang w:val="pt-BR"/>
        </w:rPr>
        <w:t>va fi suspendată în perioada de acţiune a forţei majore, dar fără a prejudicia drepturile ce li se cuveneau părţilor până la apariţia acesteia.</w:t>
      </w:r>
    </w:p>
    <w:p w14:paraId="624CA32D" w14:textId="77777777" w:rsidR="005C55DC" w:rsidRDefault="005C55DC" w:rsidP="005C55DC">
      <w:pPr>
        <w:pStyle w:val="DefaultText"/>
        <w:jc w:val="both"/>
        <w:rPr>
          <w:szCs w:val="24"/>
          <w:lang w:val="pt-BR"/>
        </w:rPr>
      </w:pPr>
      <w:r>
        <w:rPr>
          <w:szCs w:val="24"/>
          <w:lang w:val="pt-BR"/>
        </w:rPr>
        <w:t>18</w:t>
      </w:r>
      <w:r w:rsidRPr="00C755A0">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311CD9AE" w14:textId="77777777" w:rsidR="005C55DC" w:rsidRPr="00C755A0" w:rsidRDefault="005C55DC" w:rsidP="005C55DC">
      <w:pPr>
        <w:pStyle w:val="DefaultText"/>
        <w:jc w:val="both"/>
        <w:rPr>
          <w:szCs w:val="24"/>
          <w:lang w:val="pt-BR"/>
        </w:rPr>
      </w:pPr>
      <w:r>
        <w:rPr>
          <w:szCs w:val="24"/>
          <w:lang w:val="pt-BR"/>
        </w:rPr>
        <w:t xml:space="preserve">18.5 - </w:t>
      </w:r>
      <w:r w:rsidRPr="00C755A0">
        <w:rPr>
          <w:szCs w:val="24"/>
          <w:lang w:val="pt-BR"/>
        </w:rPr>
        <w:t>Partea contractantă care invocă forţa majoră are obligaţia de a notifica celeilalte părţi</w:t>
      </w:r>
      <w:r>
        <w:rPr>
          <w:szCs w:val="24"/>
          <w:lang w:val="pt-BR"/>
        </w:rPr>
        <w:t xml:space="preserve"> încetarea cauzei acesteia în maximum 15 zile de la încetare.</w:t>
      </w:r>
    </w:p>
    <w:p w14:paraId="337DDB95" w14:textId="402E7094" w:rsidR="005B5D93" w:rsidRPr="005B5D93" w:rsidRDefault="005C55DC" w:rsidP="005B5D93">
      <w:pPr>
        <w:pStyle w:val="DefaultText"/>
        <w:jc w:val="both"/>
        <w:rPr>
          <w:szCs w:val="24"/>
          <w:lang w:val="pt-BR"/>
        </w:rPr>
      </w:pPr>
      <w:r>
        <w:rPr>
          <w:szCs w:val="24"/>
          <w:lang w:val="pt-BR"/>
        </w:rPr>
        <w:t>18</w:t>
      </w:r>
      <w:r w:rsidRPr="00C755A0">
        <w:rPr>
          <w:szCs w:val="24"/>
          <w:lang w:val="pt-BR"/>
        </w:rPr>
        <w:t>.</w:t>
      </w:r>
      <w:r>
        <w:rPr>
          <w:szCs w:val="24"/>
          <w:lang w:val="pt-BR"/>
        </w:rPr>
        <w:t>6</w:t>
      </w:r>
      <w:r w:rsidRPr="00C755A0">
        <w:rPr>
          <w:b/>
          <w:szCs w:val="24"/>
          <w:lang w:val="pt-BR"/>
        </w:rPr>
        <w:t xml:space="preserve"> </w:t>
      </w:r>
      <w:r w:rsidRPr="00C755A0">
        <w:rPr>
          <w:szCs w:val="24"/>
          <w:lang w:val="pt-BR"/>
        </w:rPr>
        <w:t xml:space="preserve">- Dacă forţa majoră acţionează sau se estimează ca va acţiona o perioadă mai mare de </w:t>
      </w:r>
      <w:r w:rsidR="005B5D93">
        <w:rPr>
          <w:szCs w:val="24"/>
          <w:lang w:val="pt-BR"/>
        </w:rPr>
        <w:t>1</w:t>
      </w:r>
      <w:r w:rsidRPr="00C755A0">
        <w:rPr>
          <w:szCs w:val="24"/>
          <w:lang w:val="pt-BR"/>
        </w:rPr>
        <w:t xml:space="preserve"> lun</w:t>
      </w:r>
      <w:r w:rsidR="005B5D93">
        <w:rPr>
          <w:szCs w:val="24"/>
          <w:lang w:val="ro-RO"/>
        </w:rPr>
        <w:t>ă</w:t>
      </w:r>
      <w:r w:rsidRPr="00C755A0">
        <w:rPr>
          <w:szCs w:val="24"/>
          <w:lang w:val="pt-BR"/>
        </w:rPr>
        <w:t>, fiecare parte va avea dreptul să notifice celeilalte</w:t>
      </w:r>
      <w:r w:rsidRPr="00C755A0">
        <w:rPr>
          <w:b/>
          <w:szCs w:val="24"/>
          <w:lang w:val="pt-BR"/>
        </w:rPr>
        <w:t xml:space="preserve"> </w:t>
      </w:r>
      <w:r w:rsidRPr="00C755A0">
        <w:rPr>
          <w:szCs w:val="24"/>
          <w:lang w:val="pt-BR"/>
        </w:rPr>
        <w:t>părţi încetarea de drept a prezentului contract, fără ca vreuna din părţi să poată pretindă celeilalte daune-interese.</w:t>
      </w:r>
    </w:p>
    <w:p w14:paraId="6D6684EB" w14:textId="63F9EA6A" w:rsidR="005B5D93" w:rsidRPr="00F2630E" w:rsidRDefault="005B5D93" w:rsidP="005B5D93">
      <w:pPr>
        <w:jc w:val="both"/>
      </w:pPr>
      <w:r>
        <w:t xml:space="preserve">18.7 - </w:t>
      </w:r>
      <w:r w:rsidRPr="00F2630E">
        <w:t xml:space="preserve">Oricare dintre Parti nu va raspunde in cazul </w:t>
      </w:r>
      <w:r>
        <w:t>i</w:t>
      </w:r>
      <w:r w:rsidRPr="00F2630E">
        <w:t>n care executarea cu intarziere sau ne</w:t>
      </w:r>
      <w:r>
        <w:t>i</w:t>
      </w:r>
      <w:r w:rsidRPr="00F2630E">
        <w:t xml:space="preserve">ndeplinirea obligatiilor este cauzata de </w:t>
      </w:r>
      <w:r>
        <w:t>i</w:t>
      </w:r>
      <w:r w:rsidRPr="00F2630E">
        <w:t>mprejurari independente de vointa acestora, inclusiv, fara a se limita la acestea, incendii, inundatii, alte evenimente imprevizibile, acte sau reglementari ale oricarei autorita</w:t>
      </w:r>
      <w:r>
        <w:t>tii</w:t>
      </w:r>
      <w:r w:rsidRPr="00F2630E">
        <w:t xml:space="preserve"> publice na</w:t>
      </w:r>
      <w:r>
        <w:t>ti</w:t>
      </w:r>
      <w:r w:rsidRPr="00F2630E">
        <w:t xml:space="preserve">onale sau </w:t>
      </w:r>
      <w:r>
        <w:t>inter</w:t>
      </w:r>
      <w:r w:rsidRPr="00F2630E">
        <w:t xml:space="preserve">nationale, razboi, </w:t>
      </w:r>
      <w:r>
        <w:t xml:space="preserve">pandemie, </w:t>
      </w:r>
      <w:r w:rsidRPr="00F2630E">
        <w:t>manifesta</w:t>
      </w:r>
      <w:r>
        <w:t>ti</w:t>
      </w:r>
      <w:r w:rsidRPr="00F2630E">
        <w:t>i sau greve.</w:t>
      </w:r>
    </w:p>
    <w:p w14:paraId="11061D31" w14:textId="51DA1212" w:rsidR="005B5D93" w:rsidRPr="00F2630E" w:rsidRDefault="005B5D93" w:rsidP="005B5D93">
      <w:pPr>
        <w:jc w:val="both"/>
      </w:pPr>
      <w:r>
        <w:t xml:space="preserve">18.8 - </w:t>
      </w:r>
      <w:r w:rsidRPr="00F2630E">
        <w:t>Partile contractante nu au dreptul sa ceara penalizari sau compensatii ca urmare a ne</w:t>
      </w:r>
      <w:r>
        <w:t>i</w:t>
      </w:r>
      <w:r w:rsidRPr="00F2630E">
        <w:t>ndeplinirii obliga</w:t>
      </w:r>
      <w:r>
        <w:t>ti</w:t>
      </w:r>
      <w:r w:rsidRPr="00F2630E">
        <w:t>ilor pentru perioada de timp cat dureaza cazul de forta majora.</w:t>
      </w:r>
    </w:p>
    <w:p w14:paraId="62E87182" w14:textId="3C586FC6" w:rsidR="00C320C3" w:rsidRPr="00C320C3" w:rsidRDefault="00C320C3" w:rsidP="00C320C3">
      <w:pPr>
        <w:rPr>
          <w:b/>
          <w:bCs/>
          <w:i/>
          <w:iCs/>
        </w:rPr>
      </w:pPr>
      <w:r w:rsidRPr="00C320C3">
        <w:rPr>
          <w:b/>
          <w:bCs/>
          <w:i/>
          <w:iCs/>
        </w:rPr>
        <w:t>19. Plata</w:t>
      </w:r>
    </w:p>
    <w:p w14:paraId="0A576598" w14:textId="5936619E" w:rsidR="00C320C3" w:rsidRPr="00C320C3" w:rsidRDefault="00C320C3" w:rsidP="005E5DB7">
      <w:pPr>
        <w:jc w:val="both"/>
      </w:pPr>
      <w:r>
        <w:t>19.1 - Achizitorul</w:t>
      </w:r>
      <w:r w:rsidRPr="00C320C3">
        <w:t xml:space="preserve"> va achita contravaloarea serviciilor efectuate de </w:t>
      </w:r>
      <w:r>
        <w:t>prestator</w:t>
      </w:r>
      <w:r w:rsidRPr="00C320C3">
        <w:t xml:space="preserve"> in baza prezentului contract subsecvent, in termen de maxim 30 zile de la data primirii facturii, ulterior </w:t>
      </w:r>
      <w:r w:rsidR="005E5DB7">
        <w:t>acceptării de catre achizitor a anexei la factură</w:t>
      </w:r>
      <w:r w:rsidRPr="00C320C3">
        <w:t xml:space="preserve">, in contul  </w:t>
      </w:r>
      <w:r w:rsidR="005E5DB7">
        <w:t>ce va fi indicat in factura.</w:t>
      </w:r>
    </w:p>
    <w:p w14:paraId="55E128C5" w14:textId="1D5DD861" w:rsidR="00C320C3" w:rsidRDefault="00C320C3" w:rsidP="005E5DB7">
      <w:pPr>
        <w:jc w:val="both"/>
      </w:pPr>
      <w:r>
        <w:t>19.2 - Achizitorul</w:t>
      </w:r>
      <w:r w:rsidRPr="00C320C3">
        <w:t xml:space="preserve"> va notifica </w:t>
      </w:r>
      <w:r>
        <w:t>prestatorul</w:t>
      </w:r>
      <w:r w:rsidRPr="00C320C3">
        <w:t>, in termen de 5 (cinci) zile de la primirea facturii, eventualele obiectii legate de aceasta.</w:t>
      </w:r>
    </w:p>
    <w:p w14:paraId="6EE56097" w14:textId="435BF8E5" w:rsidR="005E5DB7" w:rsidRPr="00644A0D" w:rsidRDefault="005E5DB7" w:rsidP="005E5DB7">
      <w:pPr>
        <w:autoSpaceDE w:val="0"/>
        <w:autoSpaceDN w:val="0"/>
        <w:adjustRightInd w:val="0"/>
        <w:jc w:val="both"/>
        <w:rPr>
          <w:bCs/>
        </w:rPr>
      </w:pPr>
      <w:r w:rsidRPr="00644A0D">
        <w:rPr>
          <w:bCs/>
        </w:rPr>
        <w:t>1</w:t>
      </w:r>
      <w:r>
        <w:rPr>
          <w:bCs/>
        </w:rPr>
        <w:t>9</w:t>
      </w:r>
      <w:r w:rsidRPr="00644A0D">
        <w:rPr>
          <w:bCs/>
        </w:rPr>
        <w:t>.</w:t>
      </w:r>
      <w:r>
        <w:rPr>
          <w:bCs/>
        </w:rPr>
        <w:t>3</w:t>
      </w:r>
      <w:r w:rsidRPr="00644A0D">
        <w:rPr>
          <w:bCs/>
        </w:rPr>
        <w:t xml:space="preserve"> - Dacă factura are elemente greşite şi/sau greşeli de calcul identificate de </w:t>
      </w:r>
      <w:r>
        <w:rPr>
          <w:bCs/>
        </w:rPr>
        <w:t>achizitor</w:t>
      </w:r>
      <w:r w:rsidRPr="00644A0D">
        <w:rPr>
          <w:bCs/>
        </w:rPr>
        <w:t>, şi sunt necesare revizuiri, clarificări suplimentare sau alte documente suport din partea prestator</w:t>
      </w:r>
      <w:r>
        <w:rPr>
          <w:bCs/>
        </w:rPr>
        <w:t>ului</w:t>
      </w:r>
      <w:r w:rsidRPr="00644A0D">
        <w:rPr>
          <w:bCs/>
        </w:rPr>
        <w:t>, termenul de 30 de zile pentru plata facturii se suspendă. Repunerea în termen se face de la momentul îndeplinirii condiţiilor de formă şi de fond ale facturii.</w:t>
      </w:r>
    </w:p>
    <w:p w14:paraId="39E60261" w14:textId="0EF663C3" w:rsidR="00C320C3" w:rsidRPr="005E038B" w:rsidRDefault="005E5DB7" w:rsidP="005E038B">
      <w:pPr>
        <w:autoSpaceDE w:val="0"/>
        <w:autoSpaceDN w:val="0"/>
        <w:adjustRightInd w:val="0"/>
        <w:jc w:val="both"/>
        <w:rPr>
          <w:bCs/>
        </w:rPr>
      </w:pPr>
      <w:r w:rsidRPr="00644A0D">
        <w:rPr>
          <w:bCs/>
        </w:rPr>
        <w:t>1</w:t>
      </w:r>
      <w:r>
        <w:rPr>
          <w:bCs/>
        </w:rPr>
        <w:t>9</w:t>
      </w:r>
      <w:r w:rsidRPr="00644A0D">
        <w:rPr>
          <w:bCs/>
        </w:rPr>
        <w:t>.</w:t>
      </w:r>
      <w:r>
        <w:rPr>
          <w:bCs/>
        </w:rPr>
        <w:t>4</w:t>
      </w:r>
      <w:r w:rsidRPr="00644A0D">
        <w:rPr>
          <w:bCs/>
        </w:rPr>
        <w:t xml:space="preserve"> - </w:t>
      </w:r>
      <w:r>
        <w:rPr>
          <w:bCs/>
        </w:rPr>
        <w:t>P</w:t>
      </w:r>
      <w:r w:rsidRPr="00644A0D">
        <w:rPr>
          <w:bCs/>
        </w:rPr>
        <w:t>restator</w:t>
      </w:r>
      <w:r>
        <w:rPr>
          <w:bCs/>
        </w:rPr>
        <w:t>ul</w:t>
      </w:r>
      <w:r w:rsidRPr="00644A0D">
        <w:rPr>
          <w:bCs/>
        </w:rPr>
        <w:t xml:space="preserve"> este răspunzător de corectitudinea şi exactitatea datelor înscrise în facturi şi se obligă să restituie atât sumele încasate în plus cât şi foloasele realizate necuvenit, aferent acestora. </w:t>
      </w:r>
    </w:p>
    <w:p w14:paraId="7AA16AC8" w14:textId="77777777" w:rsidR="0082227E" w:rsidRDefault="0082227E" w:rsidP="00C320C3">
      <w:pPr>
        <w:jc w:val="both"/>
        <w:rPr>
          <w:b/>
          <w:bCs/>
          <w:i/>
          <w:iCs/>
        </w:rPr>
      </w:pPr>
    </w:p>
    <w:p w14:paraId="47F623E5" w14:textId="041A28F1" w:rsidR="00C320C3" w:rsidRPr="00C320C3" w:rsidRDefault="00C320C3" w:rsidP="00C320C3">
      <w:pPr>
        <w:jc w:val="both"/>
        <w:rPr>
          <w:b/>
          <w:bCs/>
          <w:i/>
          <w:iCs/>
        </w:rPr>
      </w:pPr>
      <w:r w:rsidRPr="00C320C3">
        <w:rPr>
          <w:b/>
          <w:bCs/>
          <w:i/>
          <w:iCs/>
        </w:rPr>
        <w:t>20. Amendamente</w:t>
      </w:r>
    </w:p>
    <w:p w14:paraId="48CBEE2B" w14:textId="3DDF2AC6" w:rsidR="00C320C3" w:rsidRPr="005E5DB7" w:rsidRDefault="005E5DB7" w:rsidP="00C320C3">
      <w:pPr>
        <w:jc w:val="both"/>
      </w:pPr>
      <w:r w:rsidRPr="005E5DB7">
        <w:t xml:space="preserve">20.1 - </w:t>
      </w:r>
      <w:r w:rsidR="00C320C3" w:rsidRPr="005E5DB7">
        <w:t>Partile contractante au dreptul, pe durata indeplinirii Contractului, de a conveni modificarea clauzelor acestuia, prin act ad</w:t>
      </w:r>
      <w:r w:rsidRPr="005E5DB7">
        <w:t>iti</w:t>
      </w:r>
      <w:r w:rsidR="00C320C3" w:rsidRPr="005E5DB7">
        <w:t xml:space="preserve">onal, numai in cazul aparitiei unor circumstante care lezeaza interesele comerciale legitime ale acestora </w:t>
      </w:r>
      <w:r w:rsidRPr="005E5DB7">
        <w:t>s</w:t>
      </w:r>
      <w:r w:rsidR="00C320C3" w:rsidRPr="005E5DB7">
        <w:t xml:space="preserve">i care nu au putut fi prevazute la data </w:t>
      </w:r>
      <w:r w:rsidRPr="005E5DB7">
        <w:t>i</w:t>
      </w:r>
      <w:r w:rsidR="00C320C3" w:rsidRPr="005E5DB7">
        <w:t>ncheierii acestuia, cu respectarea legisla</w:t>
      </w:r>
      <w:r w:rsidRPr="005E5DB7">
        <w:t>ti</w:t>
      </w:r>
      <w:r w:rsidR="00C320C3" w:rsidRPr="005E5DB7">
        <w:t xml:space="preserve">ei privind achizitiile </w:t>
      </w:r>
      <w:r w:rsidRPr="005E5DB7">
        <w:t>sectoriale</w:t>
      </w:r>
      <w:r w:rsidR="00C320C3" w:rsidRPr="005E5DB7">
        <w:t>.</w:t>
      </w:r>
    </w:p>
    <w:p w14:paraId="2C1123C4" w14:textId="5E0C0A5C" w:rsidR="005B5D93" w:rsidRPr="005E038B" w:rsidRDefault="005E5DB7" w:rsidP="005E038B">
      <w:pPr>
        <w:jc w:val="both"/>
      </w:pPr>
      <w:r w:rsidRPr="005E5DB7">
        <w:t xml:space="preserve">20.2 - </w:t>
      </w:r>
      <w:r w:rsidR="00C320C3" w:rsidRPr="005E5DB7">
        <w:t>Orice modificare a prezentului Contract va fi consemnata de ambele parti prin act adi</w:t>
      </w:r>
      <w:r w:rsidRPr="005E5DB7">
        <w:t>ti</w:t>
      </w:r>
      <w:r w:rsidR="00C320C3" w:rsidRPr="005E5DB7">
        <w:t>onal.</w:t>
      </w:r>
    </w:p>
    <w:p w14:paraId="17BB9B59" w14:textId="77777777" w:rsidR="005C55DC" w:rsidRPr="00C755A0" w:rsidRDefault="005C55DC" w:rsidP="005C55DC">
      <w:pPr>
        <w:pStyle w:val="DefaultText"/>
        <w:jc w:val="both"/>
        <w:rPr>
          <w:i/>
          <w:szCs w:val="24"/>
          <w:lang w:val="pt-BR"/>
        </w:rPr>
      </w:pPr>
      <w:r>
        <w:rPr>
          <w:b/>
          <w:i/>
          <w:szCs w:val="24"/>
          <w:lang w:val="pt-BR"/>
        </w:rPr>
        <w:t>20</w:t>
      </w:r>
      <w:r w:rsidRPr="00C755A0">
        <w:rPr>
          <w:b/>
          <w:i/>
          <w:szCs w:val="24"/>
          <w:lang w:val="pt-BR"/>
        </w:rPr>
        <w:t>. Limba care guvernează contractul</w:t>
      </w:r>
    </w:p>
    <w:p w14:paraId="134359B6" w14:textId="77777777" w:rsidR="005C55DC" w:rsidRPr="00C755A0" w:rsidRDefault="005C55DC" w:rsidP="005C55DC">
      <w:pPr>
        <w:pStyle w:val="DefaultText"/>
        <w:jc w:val="both"/>
        <w:rPr>
          <w:szCs w:val="24"/>
          <w:lang w:val="pt-BR"/>
        </w:rPr>
      </w:pPr>
      <w:r>
        <w:rPr>
          <w:szCs w:val="24"/>
          <w:lang w:val="pt-BR"/>
        </w:rPr>
        <w:t>20</w:t>
      </w:r>
      <w:r w:rsidRPr="00C755A0">
        <w:rPr>
          <w:szCs w:val="24"/>
          <w:lang w:val="pt-BR"/>
        </w:rPr>
        <w:t>.1 - Limba care guvernează contractul este limba română.</w:t>
      </w:r>
    </w:p>
    <w:p w14:paraId="19D54D52" w14:textId="77777777" w:rsidR="005C55DC" w:rsidRPr="00C755A0" w:rsidRDefault="005C55DC" w:rsidP="005C55DC">
      <w:pPr>
        <w:pStyle w:val="DefaultText"/>
        <w:jc w:val="both"/>
        <w:rPr>
          <w:b/>
          <w:i/>
          <w:szCs w:val="24"/>
          <w:lang w:val="pt-BR"/>
        </w:rPr>
      </w:pPr>
      <w:r w:rsidRPr="00C755A0">
        <w:rPr>
          <w:szCs w:val="24"/>
          <w:lang w:val="pt-BR"/>
        </w:rPr>
        <w:t xml:space="preserve"> </w:t>
      </w:r>
      <w:r>
        <w:rPr>
          <w:b/>
          <w:i/>
          <w:szCs w:val="24"/>
          <w:lang w:val="pt-BR"/>
        </w:rPr>
        <w:t>21</w:t>
      </w:r>
      <w:r w:rsidRPr="00C755A0">
        <w:rPr>
          <w:b/>
          <w:i/>
          <w:szCs w:val="24"/>
          <w:lang w:val="pt-BR"/>
        </w:rPr>
        <w:t>. Comunicări</w:t>
      </w:r>
    </w:p>
    <w:p w14:paraId="27041117" w14:textId="77777777" w:rsidR="005C55DC" w:rsidRDefault="005C55DC" w:rsidP="005C55DC">
      <w:pPr>
        <w:pStyle w:val="DefaultText"/>
        <w:jc w:val="both"/>
        <w:rPr>
          <w:szCs w:val="24"/>
          <w:lang w:val="pt-BR"/>
        </w:rPr>
      </w:pPr>
      <w:r>
        <w:rPr>
          <w:szCs w:val="24"/>
          <w:lang w:val="pt-BR"/>
        </w:rPr>
        <w:t>21</w:t>
      </w:r>
      <w:r w:rsidRPr="00C755A0">
        <w:rPr>
          <w:szCs w:val="24"/>
          <w:lang w:val="pt-BR"/>
        </w:rPr>
        <w:t>.1 - (1) Orice comunicare între părţi, referitoare la îndeplinirea prezentului contract, trebuie să fie transmisă în scris.</w:t>
      </w:r>
    </w:p>
    <w:p w14:paraId="70C7B19C" w14:textId="02A7EE39" w:rsidR="0006516D" w:rsidRPr="00520B0E" w:rsidRDefault="0006516D" w:rsidP="0006516D">
      <w:pPr>
        <w:ind w:right="-22"/>
        <w:jc w:val="both"/>
      </w:pPr>
      <w:r w:rsidRPr="00520B0E">
        <w:lastRenderedPageBreak/>
        <w:t xml:space="preserve">(2) Orice comunicări, solicitări sau notificări scrise, între achizitor şi </w:t>
      </w:r>
      <w:r w:rsidRPr="00520B0E">
        <w:rPr>
          <w:color w:val="000000"/>
        </w:rPr>
        <w:t>prestator</w:t>
      </w:r>
      <w:r w:rsidRPr="00520B0E">
        <w:t xml:space="preserve"> în legătură cu </w:t>
      </w:r>
      <w:r>
        <w:t>contractul subsecvent</w:t>
      </w:r>
      <w:r w:rsidRPr="00520B0E">
        <w:t>, trebuie să conţină titlul şi numărul de identificare al acordului-cadru şi al contractului subsecvent şi trebuie transmise prin poştă, e-mail</w:t>
      </w:r>
      <w:r>
        <w:t xml:space="preserve"> </w:t>
      </w:r>
      <w:r w:rsidRPr="00520B0E">
        <w:t>sau înmânate personal la adresele identificate mai jos, cu condiţia confirmării în scris a primirii comunicării.</w:t>
      </w:r>
    </w:p>
    <w:p w14:paraId="62107213" w14:textId="31236680" w:rsidR="005C55DC" w:rsidRPr="00C755A0" w:rsidRDefault="005C55DC" w:rsidP="005C55DC">
      <w:pPr>
        <w:pStyle w:val="DefaultText"/>
        <w:jc w:val="both"/>
        <w:rPr>
          <w:szCs w:val="24"/>
          <w:lang w:val="pt-BR"/>
        </w:rPr>
      </w:pPr>
      <w:r w:rsidRPr="00C755A0">
        <w:rPr>
          <w:szCs w:val="24"/>
          <w:lang w:val="pt-BR"/>
        </w:rPr>
        <w:t>(</w:t>
      </w:r>
      <w:r w:rsidR="0006516D">
        <w:rPr>
          <w:szCs w:val="24"/>
          <w:lang w:val="pt-BR"/>
        </w:rPr>
        <w:t>3</w:t>
      </w:r>
      <w:r w:rsidRPr="00C755A0">
        <w:rPr>
          <w:szCs w:val="24"/>
          <w:lang w:val="pt-BR"/>
        </w:rPr>
        <w:t>) Orice document scris trebuie înregistrat atât în momentul transmiterii, cât şi în momentul primirii.</w:t>
      </w:r>
    </w:p>
    <w:p w14:paraId="5785F48F" w14:textId="05643D5C" w:rsidR="0006516D" w:rsidRPr="0006516D" w:rsidRDefault="005C55DC" w:rsidP="0006516D">
      <w:pPr>
        <w:pStyle w:val="DefaultText"/>
        <w:jc w:val="both"/>
        <w:rPr>
          <w:szCs w:val="24"/>
          <w:lang w:val="pt-BR"/>
        </w:rPr>
      </w:pPr>
      <w:r>
        <w:rPr>
          <w:szCs w:val="24"/>
          <w:lang w:val="pt-BR"/>
        </w:rPr>
        <w:t>21</w:t>
      </w:r>
      <w:r w:rsidRPr="00C755A0">
        <w:rPr>
          <w:szCs w:val="24"/>
          <w:lang w:val="pt-BR"/>
        </w:rPr>
        <w:t>.2 - Comunicările între părţi se pot face şi prin telefon, telegramă, telex, fax sau e-mail cu condiţia confirmării în scris a primirii comunicării.</w:t>
      </w:r>
    </w:p>
    <w:p w14:paraId="4903E4BF" w14:textId="04C14BF8" w:rsidR="0006516D" w:rsidRDefault="0006516D" w:rsidP="0006516D">
      <w:pPr>
        <w:jc w:val="both"/>
      </w:pPr>
      <w:r>
        <w:rPr>
          <w:bCs/>
        </w:rPr>
        <w:t>21</w:t>
      </w:r>
      <w:r w:rsidRPr="00BB7562">
        <w:rPr>
          <w:bCs/>
        </w:rPr>
        <w:t>.</w:t>
      </w:r>
      <w:r>
        <w:rPr>
          <w:bCs/>
        </w:rPr>
        <w:t>3</w:t>
      </w:r>
      <w:r>
        <w:rPr>
          <w:b/>
        </w:rPr>
        <w:t xml:space="preserve"> -</w:t>
      </w:r>
      <w:r w:rsidRPr="00520B0E">
        <w:t xml:space="preserve"> Datele de contact pentru prezentul </w:t>
      </w:r>
      <w:r>
        <w:t>contract subsecvent</w:t>
      </w:r>
      <w:r w:rsidRPr="00520B0E">
        <w:t xml:space="preserve"> sunt:</w:t>
      </w:r>
    </w:p>
    <w:p w14:paraId="56A2F09A" w14:textId="77777777" w:rsidR="00382164" w:rsidRDefault="00382164" w:rsidP="0006516D">
      <w:pPr>
        <w:jc w:val="both"/>
      </w:pPr>
    </w:p>
    <w:p w14:paraId="4725AD83" w14:textId="77777777" w:rsidR="0006516D" w:rsidRDefault="0006516D" w:rsidP="0006516D">
      <w:pPr>
        <w:jc w:val="both"/>
        <w:rPr>
          <w:b/>
        </w:rPr>
      </w:pPr>
    </w:p>
    <w:tbl>
      <w:tblPr>
        <w:tblStyle w:val="TableGrid"/>
        <w:tblW w:w="0" w:type="auto"/>
        <w:tblLook w:val="04A0" w:firstRow="1" w:lastRow="0" w:firstColumn="1" w:lastColumn="0" w:noHBand="0" w:noVBand="1"/>
      </w:tblPr>
      <w:tblGrid>
        <w:gridCol w:w="2279"/>
        <w:gridCol w:w="3245"/>
        <w:gridCol w:w="2157"/>
        <w:gridCol w:w="2515"/>
      </w:tblGrid>
      <w:tr w:rsidR="0006516D" w:rsidRPr="001D3483" w14:paraId="275D96B3" w14:textId="77777777" w:rsidTr="001D3483">
        <w:tc>
          <w:tcPr>
            <w:tcW w:w="2279" w:type="dxa"/>
            <w:vAlign w:val="center"/>
          </w:tcPr>
          <w:p w14:paraId="1F4D87B4" w14:textId="77307432" w:rsidR="0006516D" w:rsidRPr="001D3483" w:rsidRDefault="0006516D" w:rsidP="001D3483">
            <w:pPr>
              <w:jc w:val="center"/>
              <w:rPr>
                <w:b/>
                <w:sz w:val="22"/>
                <w:szCs w:val="22"/>
              </w:rPr>
            </w:pPr>
            <w:r w:rsidRPr="001D3483">
              <w:rPr>
                <w:b/>
                <w:sz w:val="22"/>
                <w:szCs w:val="22"/>
              </w:rPr>
              <w:t>ACHIZITOR</w:t>
            </w:r>
          </w:p>
        </w:tc>
        <w:tc>
          <w:tcPr>
            <w:tcW w:w="3245" w:type="dxa"/>
            <w:vAlign w:val="center"/>
          </w:tcPr>
          <w:p w14:paraId="7C5BC520" w14:textId="5BFCDAA3" w:rsidR="0006516D" w:rsidRPr="001D3483" w:rsidRDefault="0006516D" w:rsidP="001D3483">
            <w:pPr>
              <w:jc w:val="center"/>
              <w:rPr>
                <w:b/>
                <w:sz w:val="22"/>
                <w:szCs w:val="22"/>
              </w:rPr>
            </w:pPr>
            <w:r w:rsidRPr="001D3483">
              <w:rPr>
                <w:b/>
                <w:sz w:val="22"/>
                <w:szCs w:val="22"/>
              </w:rPr>
              <w:t>AEROPORTUL INTERNATIONAL BRASOV-GHIMBAV</w:t>
            </w:r>
          </w:p>
        </w:tc>
        <w:tc>
          <w:tcPr>
            <w:tcW w:w="2157" w:type="dxa"/>
            <w:vAlign w:val="center"/>
          </w:tcPr>
          <w:p w14:paraId="67A65A6D" w14:textId="412DFE95" w:rsidR="0006516D" w:rsidRPr="001D3483" w:rsidRDefault="0006516D" w:rsidP="001D3483">
            <w:pPr>
              <w:jc w:val="center"/>
              <w:rPr>
                <w:b/>
                <w:sz w:val="22"/>
                <w:szCs w:val="22"/>
              </w:rPr>
            </w:pPr>
            <w:r w:rsidRPr="001D3483">
              <w:rPr>
                <w:b/>
                <w:sz w:val="22"/>
                <w:szCs w:val="22"/>
              </w:rPr>
              <w:t>PRESTATOR</w:t>
            </w:r>
          </w:p>
        </w:tc>
        <w:tc>
          <w:tcPr>
            <w:tcW w:w="2515" w:type="dxa"/>
            <w:vAlign w:val="center"/>
          </w:tcPr>
          <w:p w14:paraId="73E806E6" w14:textId="05D00A80" w:rsidR="0006516D" w:rsidRPr="001D3483" w:rsidRDefault="0006516D" w:rsidP="001D3483">
            <w:pPr>
              <w:jc w:val="center"/>
              <w:rPr>
                <w:b/>
                <w:sz w:val="22"/>
                <w:szCs w:val="22"/>
              </w:rPr>
            </w:pPr>
            <w:r w:rsidRPr="001D3483">
              <w:rPr>
                <w:b/>
                <w:sz w:val="22"/>
                <w:szCs w:val="22"/>
              </w:rPr>
              <w:t>SC………………SRL</w:t>
            </w:r>
          </w:p>
        </w:tc>
      </w:tr>
      <w:tr w:rsidR="0006516D" w:rsidRPr="001D3483" w14:paraId="498D15B3" w14:textId="77777777" w:rsidTr="001D3483">
        <w:tc>
          <w:tcPr>
            <w:tcW w:w="2279" w:type="dxa"/>
            <w:vAlign w:val="center"/>
          </w:tcPr>
          <w:p w14:paraId="6AA1B510" w14:textId="36094A0F" w:rsidR="0006516D" w:rsidRPr="001D3483" w:rsidRDefault="00A5293F" w:rsidP="0006516D">
            <w:pPr>
              <w:jc w:val="both"/>
              <w:rPr>
                <w:bCs/>
                <w:sz w:val="22"/>
                <w:szCs w:val="22"/>
              </w:rPr>
            </w:pPr>
            <w:r w:rsidRPr="001D3483">
              <w:rPr>
                <w:bCs/>
                <w:sz w:val="22"/>
                <w:szCs w:val="22"/>
              </w:rPr>
              <w:t xml:space="preserve">Responsabil </w:t>
            </w:r>
            <w:r w:rsidR="001D3483" w:rsidRPr="001D3483">
              <w:rPr>
                <w:bCs/>
                <w:sz w:val="22"/>
                <w:szCs w:val="22"/>
              </w:rPr>
              <w:t>monitorizare si derulare contract</w:t>
            </w:r>
          </w:p>
        </w:tc>
        <w:tc>
          <w:tcPr>
            <w:tcW w:w="3245" w:type="dxa"/>
          </w:tcPr>
          <w:p w14:paraId="1B327142" w14:textId="77777777" w:rsidR="0006516D" w:rsidRPr="001D3483" w:rsidRDefault="001D3483" w:rsidP="0006516D">
            <w:pPr>
              <w:jc w:val="both"/>
              <w:rPr>
                <w:bCs/>
                <w:sz w:val="22"/>
                <w:szCs w:val="22"/>
              </w:rPr>
            </w:pPr>
            <w:r w:rsidRPr="001D3483">
              <w:rPr>
                <w:bCs/>
                <w:sz w:val="22"/>
                <w:szCs w:val="22"/>
              </w:rPr>
              <w:t>Rosu Dan Ion</w:t>
            </w:r>
          </w:p>
          <w:p w14:paraId="189D4324" w14:textId="77777777" w:rsidR="001D3483" w:rsidRPr="001D3483" w:rsidRDefault="001D3483" w:rsidP="0006516D">
            <w:pPr>
              <w:jc w:val="both"/>
              <w:rPr>
                <w:bCs/>
                <w:sz w:val="22"/>
                <w:szCs w:val="22"/>
              </w:rPr>
            </w:pPr>
            <w:r w:rsidRPr="001D3483">
              <w:rPr>
                <w:bCs/>
                <w:sz w:val="22"/>
                <w:szCs w:val="22"/>
              </w:rPr>
              <w:t>0744.757.389</w:t>
            </w:r>
          </w:p>
          <w:p w14:paraId="58AC11F5" w14:textId="2EC118DF" w:rsidR="001D3483" w:rsidRPr="001D3483" w:rsidRDefault="001D3483" w:rsidP="0006516D">
            <w:pPr>
              <w:jc w:val="both"/>
              <w:rPr>
                <w:bCs/>
                <w:sz w:val="22"/>
                <w:szCs w:val="22"/>
              </w:rPr>
            </w:pPr>
            <w:r w:rsidRPr="001D3483">
              <w:rPr>
                <w:bCs/>
                <w:sz w:val="22"/>
                <w:szCs w:val="22"/>
              </w:rPr>
              <w:t>ion.dan</w:t>
            </w:r>
            <w:r>
              <w:rPr>
                <w:bCs/>
                <w:sz w:val="22"/>
                <w:szCs w:val="22"/>
              </w:rPr>
              <w:t>.</w:t>
            </w:r>
            <w:r w:rsidRPr="001D3483">
              <w:rPr>
                <w:bCs/>
                <w:sz w:val="22"/>
                <w:szCs w:val="22"/>
              </w:rPr>
              <w:t>rosu@brasovairport.ro</w:t>
            </w:r>
          </w:p>
        </w:tc>
        <w:tc>
          <w:tcPr>
            <w:tcW w:w="2157" w:type="dxa"/>
          </w:tcPr>
          <w:p w14:paraId="5C39DA77" w14:textId="40FD9F0D" w:rsidR="0006516D" w:rsidRPr="001D3483" w:rsidRDefault="001D3483" w:rsidP="0006516D">
            <w:pPr>
              <w:jc w:val="both"/>
              <w:rPr>
                <w:bCs/>
                <w:sz w:val="22"/>
                <w:szCs w:val="22"/>
              </w:rPr>
            </w:pPr>
            <w:r w:rsidRPr="001D3483">
              <w:rPr>
                <w:bCs/>
                <w:sz w:val="22"/>
                <w:szCs w:val="22"/>
              </w:rPr>
              <w:t>Responsabil monitorizare si derulare contract</w:t>
            </w:r>
          </w:p>
        </w:tc>
        <w:tc>
          <w:tcPr>
            <w:tcW w:w="2515" w:type="dxa"/>
          </w:tcPr>
          <w:p w14:paraId="327EE7BD" w14:textId="77777777" w:rsidR="0006516D" w:rsidRPr="001D3483" w:rsidRDefault="0006516D" w:rsidP="0006516D">
            <w:pPr>
              <w:jc w:val="both"/>
              <w:rPr>
                <w:b/>
                <w:sz w:val="22"/>
                <w:szCs w:val="22"/>
              </w:rPr>
            </w:pPr>
          </w:p>
        </w:tc>
      </w:tr>
    </w:tbl>
    <w:p w14:paraId="63A6A688" w14:textId="77777777" w:rsidR="0082227E" w:rsidRDefault="0082227E" w:rsidP="005C55DC">
      <w:pPr>
        <w:pStyle w:val="DefaultText"/>
        <w:rPr>
          <w:b/>
          <w:i/>
          <w:szCs w:val="24"/>
          <w:lang w:val="pt-BR"/>
        </w:rPr>
      </w:pPr>
    </w:p>
    <w:p w14:paraId="786A5384" w14:textId="1D8A7491" w:rsidR="005C55DC" w:rsidRPr="00C755A0" w:rsidRDefault="005C55DC" w:rsidP="005C55DC">
      <w:pPr>
        <w:pStyle w:val="DefaultText"/>
        <w:rPr>
          <w:i/>
          <w:szCs w:val="24"/>
          <w:lang w:val="pt-BR"/>
        </w:rPr>
      </w:pPr>
      <w:r>
        <w:rPr>
          <w:b/>
          <w:i/>
          <w:szCs w:val="24"/>
          <w:lang w:val="pt-BR"/>
        </w:rPr>
        <w:t>22</w:t>
      </w:r>
      <w:r w:rsidRPr="00C755A0">
        <w:rPr>
          <w:b/>
          <w:i/>
          <w:szCs w:val="24"/>
          <w:lang w:val="pt-BR"/>
        </w:rPr>
        <w:t>. Legea aplicabilă contractului</w:t>
      </w:r>
    </w:p>
    <w:p w14:paraId="2212E651" w14:textId="77777777" w:rsidR="005C55DC" w:rsidRDefault="005C55DC" w:rsidP="005C55DC">
      <w:pPr>
        <w:pStyle w:val="DefaultText"/>
        <w:jc w:val="both"/>
        <w:rPr>
          <w:szCs w:val="24"/>
          <w:lang w:val="pt-BR"/>
        </w:rPr>
      </w:pPr>
      <w:r>
        <w:rPr>
          <w:szCs w:val="24"/>
          <w:lang w:val="pt-BR"/>
        </w:rPr>
        <w:t>22</w:t>
      </w:r>
      <w:r w:rsidRPr="00C755A0">
        <w:rPr>
          <w:szCs w:val="24"/>
          <w:lang w:val="pt-BR"/>
        </w:rPr>
        <w:t>.1 - Contractul va fi interpretat conform legilor din România.</w:t>
      </w:r>
    </w:p>
    <w:p w14:paraId="04E98C5C" w14:textId="325578B3" w:rsidR="00C320C3" w:rsidRPr="00C755A0" w:rsidRDefault="00C320C3" w:rsidP="00C320C3">
      <w:pPr>
        <w:pStyle w:val="DefaultText"/>
        <w:jc w:val="both"/>
        <w:rPr>
          <w:b/>
          <w:i/>
          <w:szCs w:val="24"/>
          <w:lang w:val="pt-BR"/>
        </w:rPr>
      </w:pPr>
      <w:r>
        <w:rPr>
          <w:b/>
          <w:i/>
          <w:szCs w:val="24"/>
          <w:lang w:val="pt-BR"/>
        </w:rPr>
        <w:t>23</w:t>
      </w:r>
      <w:r w:rsidRPr="00C755A0">
        <w:rPr>
          <w:b/>
          <w:i/>
          <w:szCs w:val="24"/>
          <w:lang w:val="pt-BR"/>
        </w:rPr>
        <w:t>. Soluţionarea litigiilor</w:t>
      </w:r>
    </w:p>
    <w:p w14:paraId="0EBA52AF" w14:textId="5C901BF3" w:rsidR="00C320C3" w:rsidRPr="00C755A0" w:rsidRDefault="005E038B" w:rsidP="00C320C3">
      <w:pPr>
        <w:pStyle w:val="DefaultText"/>
        <w:jc w:val="both"/>
        <w:rPr>
          <w:szCs w:val="24"/>
          <w:lang w:val="pt-BR"/>
        </w:rPr>
      </w:pPr>
      <w:r>
        <w:rPr>
          <w:szCs w:val="24"/>
          <w:lang w:val="pt-BR"/>
        </w:rPr>
        <w:t>23</w:t>
      </w:r>
      <w:r w:rsidR="00C320C3" w:rsidRPr="00C755A0">
        <w:rPr>
          <w:szCs w:val="24"/>
          <w:lang w:val="pt-BR"/>
        </w:rPr>
        <w:t>.1 - Achizitorul şi</w:t>
      </w:r>
      <w:r w:rsidR="00C320C3">
        <w:rPr>
          <w:szCs w:val="24"/>
          <w:lang w:val="pt-BR"/>
        </w:rPr>
        <w:t xml:space="preserve"> </w:t>
      </w:r>
      <w:r w:rsidR="00C320C3" w:rsidRPr="00C755A0">
        <w:rPr>
          <w:szCs w:val="24"/>
          <w:lang w:val="pt-BR"/>
        </w:rPr>
        <w:t>prestatorul vor depune toate eforturile pentru a rezolva pe cale amiabilă, prin tratative directe, orice neînţelegere sau dispută care se poate ivi între ei în cadrul sau în legătură cu îndeplinirea contractului.</w:t>
      </w:r>
    </w:p>
    <w:p w14:paraId="693ABECF" w14:textId="0F8AE1FB" w:rsidR="005E5DB7" w:rsidRPr="005E038B" w:rsidRDefault="005E038B" w:rsidP="005E038B">
      <w:pPr>
        <w:tabs>
          <w:tab w:val="num" w:pos="747"/>
        </w:tabs>
        <w:ind w:right="-23"/>
        <w:jc w:val="both"/>
        <w:rPr>
          <w:bCs/>
        </w:rPr>
      </w:pPr>
      <w:r>
        <w:rPr>
          <w:lang w:val="pt-BR"/>
        </w:rPr>
        <w:t>23</w:t>
      </w:r>
      <w:r w:rsidR="00C320C3" w:rsidRPr="00C755A0">
        <w:rPr>
          <w:lang w:val="pt-BR"/>
        </w:rPr>
        <w:t>.2 - Dacă, după 15 zile de la începerea acestor tratative, achizitorul şi prestatorul nu reuşesc să rezolve în mod amiabil o divergenţă contractuală, fiecare poate solicita ca disputa să se soluţioneze de către instan</w:t>
      </w:r>
      <w:r w:rsidR="00C320C3">
        <w:rPr>
          <w:lang w:val="pt-BR"/>
        </w:rPr>
        <w:t xml:space="preserve">ţele judecătoreşti </w:t>
      </w:r>
      <w:r w:rsidRPr="00253BAD">
        <w:rPr>
          <w:bCs/>
        </w:rPr>
        <w:t xml:space="preserve">competente de pe raza mun. Brașov. </w:t>
      </w:r>
    </w:p>
    <w:p w14:paraId="1A99449A" w14:textId="77777777" w:rsidR="00C320C3" w:rsidRPr="00C755A0" w:rsidRDefault="00C320C3" w:rsidP="005C55DC">
      <w:pPr>
        <w:pStyle w:val="DefaultText"/>
        <w:jc w:val="both"/>
        <w:rPr>
          <w:szCs w:val="24"/>
          <w:lang w:val="pt-BR"/>
        </w:rPr>
      </w:pPr>
    </w:p>
    <w:p w14:paraId="4A1A728A" w14:textId="77777777" w:rsidR="005C55DC" w:rsidRPr="00C755A0" w:rsidRDefault="005C55DC" w:rsidP="005C55DC">
      <w:pPr>
        <w:pStyle w:val="DefaultText"/>
        <w:jc w:val="both"/>
        <w:rPr>
          <w:szCs w:val="24"/>
          <w:lang w:val="pt-BR"/>
        </w:rPr>
      </w:pPr>
      <w:r>
        <w:rPr>
          <w:szCs w:val="24"/>
          <w:lang w:val="pt-BR"/>
        </w:rPr>
        <w:t xml:space="preserve"> </w:t>
      </w:r>
      <w:r w:rsidRPr="00C755A0">
        <w:rPr>
          <w:szCs w:val="24"/>
          <w:lang w:val="pt-BR"/>
        </w:rPr>
        <w:t>Părţile au în</w:t>
      </w:r>
      <w:r>
        <w:rPr>
          <w:szCs w:val="24"/>
          <w:lang w:val="pt-BR"/>
        </w:rPr>
        <w:t>ţ</w:t>
      </w:r>
      <w:r w:rsidRPr="00C755A0">
        <w:rPr>
          <w:szCs w:val="24"/>
          <w:lang w:val="pt-BR"/>
        </w:rPr>
        <w:t xml:space="preserve">eles </w:t>
      </w:r>
      <w:r w:rsidR="00B42D8E">
        <w:rPr>
          <w:szCs w:val="24"/>
          <w:lang w:val="pt-BR"/>
        </w:rPr>
        <w:t xml:space="preserve">să încheie azi </w:t>
      </w:r>
      <w:r w:rsidR="0085122B">
        <w:rPr>
          <w:szCs w:val="24"/>
          <w:lang w:val="pt-BR"/>
        </w:rPr>
        <w:t>............................</w:t>
      </w:r>
      <w:r>
        <w:rPr>
          <w:szCs w:val="24"/>
          <w:lang w:val="pt-BR"/>
        </w:rPr>
        <w:t xml:space="preserve"> </w:t>
      </w:r>
      <w:r w:rsidRPr="00C755A0">
        <w:rPr>
          <w:szCs w:val="24"/>
          <w:lang w:val="pt-BR"/>
        </w:rPr>
        <w:t>prezentul contract în două exemplare, câte unul pentru fiecare parte.</w:t>
      </w:r>
      <w:r>
        <w:rPr>
          <w:szCs w:val="24"/>
          <w:lang w:val="pt-BR"/>
        </w:rPr>
        <w:t xml:space="preserve"> </w:t>
      </w:r>
    </w:p>
    <w:p w14:paraId="73A8EC0D" w14:textId="77777777" w:rsidR="005C55DC" w:rsidRPr="00C755A0" w:rsidRDefault="005C55DC" w:rsidP="005C55DC">
      <w:pPr>
        <w:pStyle w:val="DefaultText"/>
        <w:jc w:val="both"/>
        <w:rPr>
          <w:i/>
          <w:szCs w:val="24"/>
          <w:lang w:val="pt-BR"/>
        </w:rPr>
      </w:pPr>
    </w:p>
    <w:p w14:paraId="32749959" w14:textId="77777777" w:rsidR="005C55DC" w:rsidRDefault="005C55DC" w:rsidP="005C55DC">
      <w:pPr>
        <w:pStyle w:val="DefaultText"/>
        <w:jc w:val="both"/>
        <w:rPr>
          <w:b/>
          <w:i/>
          <w:szCs w:val="24"/>
          <w:lang w:val="pt-BR"/>
        </w:rPr>
      </w:pPr>
    </w:p>
    <w:p w14:paraId="2D359D51" w14:textId="5655A251" w:rsidR="008572E2" w:rsidRDefault="005C55DC" w:rsidP="0006516D">
      <w:pPr>
        <w:pStyle w:val="DefaultText"/>
        <w:jc w:val="both"/>
        <w:rPr>
          <w:rFonts w:ascii="Arial" w:hAnsi="Arial" w:cs="Arial"/>
          <w:b/>
          <w:color w:val="000000"/>
          <w:sz w:val="22"/>
          <w:szCs w:val="22"/>
        </w:rPr>
      </w:pPr>
      <w:r>
        <w:rPr>
          <w:szCs w:val="24"/>
          <w:lang w:val="pt-BR"/>
        </w:rPr>
        <w:t xml:space="preserve">  </w:t>
      </w:r>
      <w:r w:rsidRPr="00C755A0">
        <w:rPr>
          <w:szCs w:val="24"/>
          <w:lang w:val="pt-BR"/>
        </w:rPr>
        <w:t xml:space="preserve"> </w:t>
      </w:r>
    </w:p>
    <w:p w14:paraId="7CE0FDB8" w14:textId="656F2BB3" w:rsidR="00B42D8E" w:rsidRPr="0006516D" w:rsidRDefault="00EE7FE8" w:rsidP="00B42D8E">
      <w:pPr>
        <w:rPr>
          <w:b/>
          <w:color w:val="000000"/>
        </w:rPr>
      </w:pPr>
      <w:r>
        <w:rPr>
          <w:rFonts w:ascii="Arial" w:hAnsi="Arial" w:cs="Arial"/>
          <w:b/>
          <w:color w:val="000000"/>
          <w:sz w:val="22"/>
          <w:szCs w:val="22"/>
        </w:rPr>
        <w:t xml:space="preserve">                 </w:t>
      </w:r>
      <w:r w:rsidR="0006516D">
        <w:rPr>
          <w:rFonts w:ascii="Arial" w:hAnsi="Arial" w:cs="Arial"/>
          <w:b/>
          <w:color w:val="000000"/>
          <w:sz w:val="22"/>
          <w:szCs w:val="22"/>
        </w:rPr>
        <w:t xml:space="preserve">   </w:t>
      </w:r>
      <w:r w:rsidR="00B42D8E" w:rsidRPr="0006516D">
        <w:rPr>
          <w:b/>
          <w:color w:val="000000"/>
        </w:rPr>
        <w:t xml:space="preserve">ACHIZITOR:                                             </w:t>
      </w:r>
      <w:r w:rsidRPr="0006516D">
        <w:rPr>
          <w:b/>
          <w:color w:val="000000"/>
        </w:rPr>
        <w:t xml:space="preserve">                            </w:t>
      </w:r>
      <w:r w:rsidR="0006516D" w:rsidRPr="0006516D">
        <w:rPr>
          <w:b/>
          <w:color w:val="000000"/>
        </w:rPr>
        <w:t xml:space="preserve">             </w:t>
      </w:r>
      <w:r w:rsidR="005F152A" w:rsidRPr="0006516D">
        <w:rPr>
          <w:b/>
          <w:color w:val="000000"/>
        </w:rPr>
        <w:t>PRESTATOR</w:t>
      </w:r>
      <w:r w:rsidR="00B42D8E" w:rsidRPr="0006516D">
        <w:rPr>
          <w:b/>
          <w:color w:val="000000"/>
        </w:rPr>
        <w:t>:</w:t>
      </w:r>
    </w:p>
    <w:p w14:paraId="0169AF39" w14:textId="03DE7613" w:rsidR="00184AE6" w:rsidRDefault="0006516D" w:rsidP="005C55DC">
      <w:r w:rsidRPr="0006516D">
        <w:rPr>
          <w:b/>
          <w:color w:val="000000"/>
        </w:rPr>
        <w:t>AEROPORTUL INTERNATIONAL BRASOV-GHIMBAV</w:t>
      </w:r>
      <w:r w:rsidR="00B42D8E" w:rsidRPr="0006516D">
        <w:rPr>
          <w:b/>
          <w:color w:val="000000"/>
        </w:rPr>
        <w:t xml:space="preserve">        </w:t>
      </w:r>
      <w:r w:rsidR="000503CA" w:rsidRPr="0006516D">
        <w:rPr>
          <w:b/>
          <w:color w:val="000000"/>
        </w:rPr>
        <w:t xml:space="preserve">SC </w:t>
      </w:r>
      <w:r w:rsidR="0098157A" w:rsidRPr="0006516D">
        <w:rPr>
          <w:b/>
          <w:color w:val="000000"/>
        </w:rPr>
        <w:t>……………………………</w:t>
      </w:r>
      <w:r w:rsidR="005F152A" w:rsidRPr="0006516D">
        <w:rPr>
          <w:b/>
          <w:color w:val="000000"/>
        </w:rPr>
        <w:t xml:space="preserve"> </w:t>
      </w:r>
      <w:r w:rsidR="00B42D8E" w:rsidRPr="0006516D">
        <w:rPr>
          <w:b/>
          <w:color w:val="000000"/>
        </w:rPr>
        <w:t>SRL</w:t>
      </w:r>
    </w:p>
    <w:p w14:paraId="4D467D13" w14:textId="77777777" w:rsidR="00184AE6" w:rsidRDefault="00184AE6" w:rsidP="005C55DC"/>
    <w:p w14:paraId="3C88899A" w14:textId="77777777" w:rsidR="00184AE6" w:rsidRDefault="00184AE6" w:rsidP="005C55DC"/>
    <w:p w14:paraId="58E6AD5F" w14:textId="77777777" w:rsidR="00184AE6" w:rsidRDefault="00184AE6" w:rsidP="005C55DC"/>
    <w:p w14:paraId="269C066A" w14:textId="77777777" w:rsidR="00184AE6" w:rsidRDefault="00184AE6" w:rsidP="005C55DC"/>
    <w:p w14:paraId="2EA70074" w14:textId="77777777" w:rsidR="00184AE6" w:rsidRDefault="00184AE6" w:rsidP="005C55DC"/>
    <w:p w14:paraId="3821C804" w14:textId="77777777" w:rsidR="00184AE6" w:rsidRDefault="00184AE6" w:rsidP="005C55DC">
      <w:pPr>
        <w:sectPr w:rsidR="00184AE6" w:rsidSect="00BB0C50">
          <w:headerReference w:type="default" r:id="rId8"/>
          <w:footerReference w:type="default" r:id="rId9"/>
          <w:pgSz w:w="12240" w:h="15840"/>
          <w:pgMar w:top="851" w:right="900" w:bottom="851" w:left="1134" w:header="283" w:footer="340" w:gutter="0"/>
          <w:cols w:space="720"/>
          <w:docGrid w:linePitch="360"/>
        </w:sectPr>
      </w:pPr>
    </w:p>
    <w:p w14:paraId="00B9B107" w14:textId="6DC384B1" w:rsidR="00184AE6" w:rsidRPr="00184AE6" w:rsidRDefault="00184AE6" w:rsidP="00184AE6">
      <w:pPr>
        <w:jc w:val="right"/>
      </w:pPr>
      <w:r w:rsidRPr="00184AE6">
        <w:lastRenderedPageBreak/>
        <w:t>Anexa la factura</w:t>
      </w:r>
    </w:p>
    <w:p w14:paraId="342A51CA" w14:textId="77777777" w:rsidR="00184AE6" w:rsidRDefault="00184AE6" w:rsidP="00184AE6">
      <w:pPr>
        <w:jc w:val="center"/>
        <w:rPr>
          <w:b/>
          <w:bCs/>
        </w:rPr>
      </w:pPr>
    </w:p>
    <w:p w14:paraId="0112C763" w14:textId="77777777" w:rsidR="00184AE6" w:rsidRDefault="00184AE6" w:rsidP="00184AE6">
      <w:pPr>
        <w:jc w:val="center"/>
        <w:rPr>
          <w:b/>
          <w:bCs/>
        </w:rPr>
      </w:pPr>
    </w:p>
    <w:p w14:paraId="598871F9" w14:textId="56908387" w:rsidR="00184AE6" w:rsidRPr="00184AE6" w:rsidRDefault="00184AE6" w:rsidP="00184AE6">
      <w:pPr>
        <w:jc w:val="center"/>
        <w:rPr>
          <w:b/>
          <w:bCs/>
        </w:rPr>
      </w:pPr>
      <w:r w:rsidRPr="00184AE6">
        <w:rPr>
          <w:b/>
          <w:bCs/>
        </w:rPr>
        <w:t>SITUATIA SERVICIILOR DE PAZA SI PROTECTIE PRESTATE LA OBIECTIVUL AEROPORTUL INTERNATIONAL BRASOV-GHIMBAV PE LUNA__________</w:t>
      </w:r>
    </w:p>
    <w:p w14:paraId="46B63DCA" w14:textId="77777777" w:rsidR="00184AE6" w:rsidRDefault="00184AE6" w:rsidP="00184AE6">
      <w:pPr>
        <w:jc w:val="center"/>
        <w:rPr>
          <w:b/>
          <w:bCs/>
        </w:rPr>
      </w:pPr>
    </w:p>
    <w:tbl>
      <w:tblPr>
        <w:tblStyle w:val="TableGrid"/>
        <w:tblW w:w="0" w:type="auto"/>
        <w:tblLook w:val="04A0" w:firstRow="1" w:lastRow="0" w:firstColumn="1" w:lastColumn="0" w:noHBand="0" w:noVBand="1"/>
      </w:tblPr>
      <w:tblGrid>
        <w:gridCol w:w="1611"/>
        <w:gridCol w:w="1377"/>
        <w:gridCol w:w="1098"/>
        <w:gridCol w:w="1180"/>
        <w:gridCol w:w="1599"/>
        <w:gridCol w:w="1552"/>
        <w:gridCol w:w="1494"/>
      </w:tblGrid>
      <w:tr w:rsidR="00184AE6" w14:paraId="05EF3FF1" w14:textId="77777777" w:rsidTr="00184AE6">
        <w:tc>
          <w:tcPr>
            <w:tcW w:w="2018" w:type="dxa"/>
          </w:tcPr>
          <w:p w14:paraId="08A397BD" w14:textId="30D1797B" w:rsidR="00184AE6" w:rsidRDefault="00184AE6" w:rsidP="00184AE6">
            <w:pPr>
              <w:jc w:val="center"/>
              <w:rPr>
                <w:b/>
                <w:bCs/>
              </w:rPr>
            </w:pPr>
            <w:r>
              <w:rPr>
                <w:b/>
                <w:bCs/>
              </w:rPr>
              <w:t>DENUMIRE POST</w:t>
            </w:r>
          </w:p>
        </w:tc>
        <w:tc>
          <w:tcPr>
            <w:tcW w:w="2018" w:type="dxa"/>
          </w:tcPr>
          <w:p w14:paraId="0700E69C" w14:textId="07170710" w:rsidR="00184AE6" w:rsidRDefault="00184AE6" w:rsidP="00184AE6">
            <w:pPr>
              <w:jc w:val="center"/>
              <w:rPr>
                <w:b/>
                <w:bCs/>
              </w:rPr>
            </w:pPr>
            <w:r>
              <w:rPr>
                <w:b/>
                <w:bCs/>
              </w:rPr>
              <w:t>NR. POSTURI</w:t>
            </w:r>
          </w:p>
        </w:tc>
        <w:tc>
          <w:tcPr>
            <w:tcW w:w="2018" w:type="dxa"/>
          </w:tcPr>
          <w:p w14:paraId="489BA3F2" w14:textId="18455B14" w:rsidR="00184AE6" w:rsidRDefault="00184AE6" w:rsidP="00184AE6">
            <w:pPr>
              <w:jc w:val="center"/>
              <w:rPr>
                <w:b/>
                <w:bCs/>
              </w:rPr>
            </w:pPr>
            <w:r>
              <w:rPr>
                <w:b/>
                <w:bCs/>
              </w:rPr>
              <w:t>TARIF ORAR</w:t>
            </w:r>
          </w:p>
        </w:tc>
        <w:tc>
          <w:tcPr>
            <w:tcW w:w="2018" w:type="dxa"/>
          </w:tcPr>
          <w:p w14:paraId="15ED5A60" w14:textId="0EC2D958" w:rsidR="00184AE6" w:rsidRDefault="00184AE6" w:rsidP="00184AE6">
            <w:pPr>
              <w:jc w:val="center"/>
              <w:rPr>
                <w:b/>
                <w:bCs/>
              </w:rPr>
            </w:pPr>
            <w:r>
              <w:rPr>
                <w:b/>
                <w:bCs/>
              </w:rPr>
              <w:t>ORE/ZI</w:t>
            </w:r>
          </w:p>
        </w:tc>
        <w:tc>
          <w:tcPr>
            <w:tcW w:w="2018" w:type="dxa"/>
          </w:tcPr>
          <w:p w14:paraId="4DB0D816" w14:textId="000A188B" w:rsidR="00184AE6" w:rsidRDefault="00184AE6" w:rsidP="00184AE6">
            <w:pPr>
              <w:jc w:val="center"/>
              <w:rPr>
                <w:b/>
                <w:bCs/>
              </w:rPr>
            </w:pPr>
            <w:r>
              <w:rPr>
                <w:b/>
                <w:bCs/>
              </w:rPr>
              <w:t>NR ZILE/LUNA</w:t>
            </w:r>
          </w:p>
        </w:tc>
        <w:tc>
          <w:tcPr>
            <w:tcW w:w="2019" w:type="dxa"/>
          </w:tcPr>
          <w:p w14:paraId="145E9B36" w14:textId="4AFFEB1F" w:rsidR="00184AE6" w:rsidRDefault="00184AE6" w:rsidP="00184AE6">
            <w:pPr>
              <w:jc w:val="center"/>
              <w:rPr>
                <w:b/>
                <w:bCs/>
              </w:rPr>
            </w:pPr>
            <w:r>
              <w:rPr>
                <w:b/>
                <w:bCs/>
              </w:rPr>
              <w:t>TOTAL ORE</w:t>
            </w:r>
            <w:r w:rsidR="006F205F">
              <w:rPr>
                <w:b/>
                <w:bCs/>
              </w:rPr>
              <w:t>/LUNA</w:t>
            </w:r>
          </w:p>
        </w:tc>
        <w:tc>
          <w:tcPr>
            <w:tcW w:w="2019" w:type="dxa"/>
          </w:tcPr>
          <w:p w14:paraId="0C752A95" w14:textId="5DF970A2" w:rsidR="00184AE6" w:rsidRDefault="00184AE6" w:rsidP="00184AE6">
            <w:pPr>
              <w:jc w:val="center"/>
              <w:rPr>
                <w:b/>
                <w:bCs/>
              </w:rPr>
            </w:pPr>
            <w:r>
              <w:rPr>
                <w:b/>
                <w:bCs/>
              </w:rPr>
              <w:t>VALOARE FARA TVA</w:t>
            </w:r>
          </w:p>
        </w:tc>
      </w:tr>
      <w:tr w:rsidR="006F205F" w14:paraId="3C0BE20A" w14:textId="77777777" w:rsidTr="00184AE6">
        <w:tc>
          <w:tcPr>
            <w:tcW w:w="2018" w:type="dxa"/>
          </w:tcPr>
          <w:p w14:paraId="2441F39D" w14:textId="70AD91A7" w:rsidR="006F205F" w:rsidRPr="006F205F" w:rsidRDefault="006F205F" w:rsidP="00184AE6">
            <w:pPr>
              <w:jc w:val="center"/>
            </w:pPr>
            <w:r>
              <w:t>1</w:t>
            </w:r>
          </w:p>
        </w:tc>
        <w:tc>
          <w:tcPr>
            <w:tcW w:w="2018" w:type="dxa"/>
          </w:tcPr>
          <w:p w14:paraId="112B8543" w14:textId="74748FD6" w:rsidR="006F205F" w:rsidRDefault="006F205F" w:rsidP="00184AE6">
            <w:pPr>
              <w:jc w:val="center"/>
              <w:rPr>
                <w:b/>
                <w:bCs/>
              </w:rPr>
            </w:pPr>
            <w:r>
              <w:rPr>
                <w:b/>
                <w:bCs/>
              </w:rPr>
              <w:t>2</w:t>
            </w:r>
          </w:p>
        </w:tc>
        <w:tc>
          <w:tcPr>
            <w:tcW w:w="2018" w:type="dxa"/>
          </w:tcPr>
          <w:p w14:paraId="4DA420CC" w14:textId="36BF0445" w:rsidR="006F205F" w:rsidRDefault="006F205F" w:rsidP="00184AE6">
            <w:pPr>
              <w:jc w:val="center"/>
              <w:rPr>
                <w:b/>
                <w:bCs/>
              </w:rPr>
            </w:pPr>
            <w:r>
              <w:rPr>
                <w:b/>
                <w:bCs/>
              </w:rPr>
              <w:t>3</w:t>
            </w:r>
          </w:p>
        </w:tc>
        <w:tc>
          <w:tcPr>
            <w:tcW w:w="2018" w:type="dxa"/>
          </w:tcPr>
          <w:p w14:paraId="2C8B1A90" w14:textId="5913AAE6" w:rsidR="006F205F" w:rsidRDefault="006F205F" w:rsidP="00184AE6">
            <w:pPr>
              <w:jc w:val="center"/>
              <w:rPr>
                <w:b/>
                <w:bCs/>
              </w:rPr>
            </w:pPr>
            <w:r>
              <w:rPr>
                <w:b/>
                <w:bCs/>
              </w:rPr>
              <w:t>4</w:t>
            </w:r>
          </w:p>
        </w:tc>
        <w:tc>
          <w:tcPr>
            <w:tcW w:w="2018" w:type="dxa"/>
          </w:tcPr>
          <w:p w14:paraId="6F86C1BA" w14:textId="62901F9B" w:rsidR="006F205F" w:rsidRDefault="006F205F" w:rsidP="00184AE6">
            <w:pPr>
              <w:jc w:val="center"/>
              <w:rPr>
                <w:b/>
                <w:bCs/>
              </w:rPr>
            </w:pPr>
            <w:r>
              <w:rPr>
                <w:b/>
                <w:bCs/>
              </w:rPr>
              <w:t>5</w:t>
            </w:r>
          </w:p>
        </w:tc>
        <w:tc>
          <w:tcPr>
            <w:tcW w:w="2019" w:type="dxa"/>
          </w:tcPr>
          <w:p w14:paraId="1FC2FE59" w14:textId="77477FFD" w:rsidR="006F205F" w:rsidRDefault="006F205F" w:rsidP="00184AE6">
            <w:pPr>
              <w:jc w:val="center"/>
              <w:rPr>
                <w:b/>
                <w:bCs/>
              </w:rPr>
            </w:pPr>
            <w:r>
              <w:rPr>
                <w:b/>
                <w:bCs/>
              </w:rPr>
              <w:t>6=2x4x5</w:t>
            </w:r>
          </w:p>
        </w:tc>
        <w:tc>
          <w:tcPr>
            <w:tcW w:w="2019" w:type="dxa"/>
          </w:tcPr>
          <w:p w14:paraId="16A466E3" w14:textId="47ECA236" w:rsidR="006F205F" w:rsidRDefault="006F205F" w:rsidP="00184AE6">
            <w:pPr>
              <w:jc w:val="center"/>
              <w:rPr>
                <w:b/>
                <w:bCs/>
              </w:rPr>
            </w:pPr>
            <w:r>
              <w:rPr>
                <w:b/>
                <w:bCs/>
              </w:rPr>
              <w:t>7=3x6</w:t>
            </w:r>
          </w:p>
        </w:tc>
      </w:tr>
      <w:tr w:rsidR="00184AE6" w14:paraId="195C8DEF" w14:textId="77777777" w:rsidTr="00184AE6">
        <w:tc>
          <w:tcPr>
            <w:tcW w:w="2018" w:type="dxa"/>
          </w:tcPr>
          <w:p w14:paraId="3CC4F4A2" w14:textId="77777777" w:rsidR="00184AE6" w:rsidRDefault="00184AE6" w:rsidP="00184AE6">
            <w:pPr>
              <w:jc w:val="center"/>
              <w:rPr>
                <w:b/>
                <w:bCs/>
              </w:rPr>
            </w:pPr>
          </w:p>
        </w:tc>
        <w:tc>
          <w:tcPr>
            <w:tcW w:w="2018" w:type="dxa"/>
          </w:tcPr>
          <w:p w14:paraId="6AE9AE36" w14:textId="46D6EB6E" w:rsidR="00184AE6" w:rsidRDefault="00184AE6" w:rsidP="00184AE6">
            <w:pPr>
              <w:jc w:val="center"/>
              <w:rPr>
                <w:b/>
                <w:bCs/>
              </w:rPr>
            </w:pPr>
          </w:p>
        </w:tc>
        <w:tc>
          <w:tcPr>
            <w:tcW w:w="2018" w:type="dxa"/>
          </w:tcPr>
          <w:p w14:paraId="21CD32C6" w14:textId="37A16CC7" w:rsidR="00184AE6" w:rsidRDefault="00184AE6" w:rsidP="00184AE6">
            <w:pPr>
              <w:jc w:val="center"/>
              <w:rPr>
                <w:b/>
                <w:bCs/>
              </w:rPr>
            </w:pPr>
          </w:p>
        </w:tc>
        <w:tc>
          <w:tcPr>
            <w:tcW w:w="2018" w:type="dxa"/>
          </w:tcPr>
          <w:p w14:paraId="582191CC" w14:textId="160ACE84" w:rsidR="00184AE6" w:rsidRDefault="00184AE6" w:rsidP="00184AE6">
            <w:pPr>
              <w:jc w:val="center"/>
              <w:rPr>
                <w:b/>
                <w:bCs/>
              </w:rPr>
            </w:pPr>
          </w:p>
        </w:tc>
        <w:tc>
          <w:tcPr>
            <w:tcW w:w="2018" w:type="dxa"/>
          </w:tcPr>
          <w:p w14:paraId="1AE31DF9" w14:textId="5C17BF17" w:rsidR="00184AE6" w:rsidRDefault="00184AE6" w:rsidP="00184AE6">
            <w:pPr>
              <w:jc w:val="center"/>
              <w:rPr>
                <w:b/>
                <w:bCs/>
              </w:rPr>
            </w:pPr>
          </w:p>
        </w:tc>
        <w:tc>
          <w:tcPr>
            <w:tcW w:w="2019" w:type="dxa"/>
          </w:tcPr>
          <w:p w14:paraId="16018B4A" w14:textId="77777777" w:rsidR="00184AE6" w:rsidRDefault="00184AE6" w:rsidP="00184AE6">
            <w:pPr>
              <w:jc w:val="center"/>
              <w:rPr>
                <w:b/>
                <w:bCs/>
              </w:rPr>
            </w:pPr>
          </w:p>
        </w:tc>
        <w:tc>
          <w:tcPr>
            <w:tcW w:w="2019" w:type="dxa"/>
          </w:tcPr>
          <w:p w14:paraId="54494157" w14:textId="77777777" w:rsidR="00184AE6" w:rsidRDefault="00184AE6" w:rsidP="00184AE6">
            <w:pPr>
              <w:jc w:val="center"/>
              <w:rPr>
                <w:b/>
                <w:bCs/>
              </w:rPr>
            </w:pPr>
          </w:p>
        </w:tc>
      </w:tr>
      <w:tr w:rsidR="00184AE6" w14:paraId="566661A2" w14:textId="77777777" w:rsidTr="00184AE6">
        <w:tc>
          <w:tcPr>
            <w:tcW w:w="2018" w:type="dxa"/>
          </w:tcPr>
          <w:p w14:paraId="53BD825D" w14:textId="77777777" w:rsidR="00184AE6" w:rsidRDefault="00184AE6" w:rsidP="00184AE6">
            <w:pPr>
              <w:jc w:val="center"/>
              <w:rPr>
                <w:b/>
                <w:bCs/>
              </w:rPr>
            </w:pPr>
          </w:p>
        </w:tc>
        <w:tc>
          <w:tcPr>
            <w:tcW w:w="2018" w:type="dxa"/>
          </w:tcPr>
          <w:p w14:paraId="283F0307" w14:textId="77777777" w:rsidR="00184AE6" w:rsidRDefault="00184AE6" w:rsidP="00184AE6">
            <w:pPr>
              <w:jc w:val="center"/>
              <w:rPr>
                <w:b/>
                <w:bCs/>
              </w:rPr>
            </w:pPr>
          </w:p>
        </w:tc>
        <w:tc>
          <w:tcPr>
            <w:tcW w:w="2018" w:type="dxa"/>
          </w:tcPr>
          <w:p w14:paraId="1463E3D6" w14:textId="77777777" w:rsidR="00184AE6" w:rsidRDefault="00184AE6" w:rsidP="00184AE6">
            <w:pPr>
              <w:jc w:val="center"/>
              <w:rPr>
                <w:b/>
                <w:bCs/>
              </w:rPr>
            </w:pPr>
          </w:p>
        </w:tc>
        <w:tc>
          <w:tcPr>
            <w:tcW w:w="2018" w:type="dxa"/>
          </w:tcPr>
          <w:p w14:paraId="5728365F" w14:textId="77777777" w:rsidR="00184AE6" w:rsidRDefault="00184AE6" w:rsidP="00184AE6">
            <w:pPr>
              <w:jc w:val="center"/>
              <w:rPr>
                <w:b/>
                <w:bCs/>
              </w:rPr>
            </w:pPr>
          </w:p>
        </w:tc>
        <w:tc>
          <w:tcPr>
            <w:tcW w:w="2018" w:type="dxa"/>
          </w:tcPr>
          <w:p w14:paraId="3CBACC1B" w14:textId="77777777" w:rsidR="00184AE6" w:rsidRDefault="00184AE6" w:rsidP="00184AE6">
            <w:pPr>
              <w:jc w:val="center"/>
              <w:rPr>
                <w:b/>
                <w:bCs/>
              </w:rPr>
            </w:pPr>
          </w:p>
        </w:tc>
        <w:tc>
          <w:tcPr>
            <w:tcW w:w="2019" w:type="dxa"/>
          </w:tcPr>
          <w:p w14:paraId="6534E95E" w14:textId="77777777" w:rsidR="00184AE6" w:rsidRDefault="00184AE6" w:rsidP="00184AE6">
            <w:pPr>
              <w:jc w:val="center"/>
              <w:rPr>
                <w:b/>
                <w:bCs/>
              </w:rPr>
            </w:pPr>
          </w:p>
        </w:tc>
        <w:tc>
          <w:tcPr>
            <w:tcW w:w="2019" w:type="dxa"/>
          </w:tcPr>
          <w:p w14:paraId="39E9B8E1" w14:textId="77777777" w:rsidR="00184AE6" w:rsidRDefault="00184AE6" w:rsidP="00184AE6">
            <w:pPr>
              <w:jc w:val="center"/>
              <w:rPr>
                <w:b/>
                <w:bCs/>
              </w:rPr>
            </w:pPr>
          </w:p>
        </w:tc>
      </w:tr>
      <w:tr w:rsidR="00184AE6" w14:paraId="09842FD3" w14:textId="77777777" w:rsidTr="00184AE6">
        <w:tc>
          <w:tcPr>
            <w:tcW w:w="2018" w:type="dxa"/>
          </w:tcPr>
          <w:p w14:paraId="630655D9" w14:textId="77777777" w:rsidR="00184AE6" w:rsidRDefault="00184AE6" w:rsidP="00184AE6">
            <w:pPr>
              <w:jc w:val="center"/>
              <w:rPr>
                <w:b/>
                <w:bCs/>
              </w:rPr>
            </w:pPr>
          </w:p>
        </w:tc>
        <w:tc>
          <w:tcPr>
            <w:tcW w:w="2018" w:type="dxa"/>
          </w:tcPr>
          <w:p w14:paraId="051856FA" w14:textId="77777777" w:rsidR="00184AE6" w:rsidRDefault="00184AE6" w:rsidP="00184AE6">
            <w:pPr>
              <w:jc w:val="center"/>
              <w:rPr>
                <w:b/>
                <w:bCs/>
              </w:rPr>
            </w:pPr>
          </w:p>
        </w:tc>
        <w:tc>
          <w:tcPr>
            <w:tcW w:w="2018" w:type="dxa"/>
          </w:tcPr>
          <w:p w14:paraId="11CD72F0" w14:textId="77777777" w:rsidR="00184AE6" w:rsidRDefault="00184AE6" w:rsidP="00184AE6">
            <w:pPr>
              <w:jc w:val="center"/>
              <w:rPr>
                <w:b/>
                <w:bCs/>
              </w:rPr>
            </w:pPr>
          </w:p>
        </w:tc>
        <w:tc>
          <w:tcPr>
            <w:tcW w:w="2018" w:type="dxa"/>
          </w:tcPr>
          <w:p w14:paraId="11BF2AEC" w14:textId="77777777" w:rsidR="00184AE6" w:rsidRDefault="00184AE6" w:rsidP="00184AE6">
            <w:pPr>
              <w:jc w:val="center"/>
              <w:rPr>
                <w:b/>
                <w:bCs/>
              </w:rPr>
            </w:pPr>
          </w:p>
        </w:tc>
        <w:tc>
          <w:tcPr>
            <w:tcW w:w="2018" w:type="dxa"/>
          </w:tcPr>
          <w:p w14:paraId="6DDE4904" w14:textId="77777777" w:rsidR="00184AE6" w:rsidRDefault="00184AE6" w:rsidP="00184AE6">
            <w:pPr>
              <w:jc w:val="center"/>
              <w:rPr>
                <w:b/>
                <w:bCs/>
              </w:rPr>
            </w:pPr>
          </w:p>
        </w:tc>
        <w:tc>
          <w:tcPr>
            <w:tcW w:w="2019" w:type="dxa"/>
          </w:tcPr>
          <w:p w14:paraId="03A421E2" w14:textId="77777777" w:rsidR="00184AE6" w:rsidRDefault="00184AE6" w:rsidP="00184AE6">
            <w:pPr>
              <w:jc w:val="center"/>
              <w:rPr>
                <w:b/>
                <w:bCs/>
              </w:rPr>
            </w:pPr>
          </w:p>
        </w:tc>
        <w:tc>
          <w:tcPr>
            <w:tcW w:w="2019" w:type="dxa"/>
          </w:tcPr>
          <w:p w14:paraId="4AB47F4B" w14:textId="77777777" w:rsidR="00184AE6" w:rsidRDefault="00184AE6" w:rsidP="00184AE6">
            <w:pPr>
              <w:jc w:val="center"/>
              <w:rPr>
                <w:b/>
                <w:bCs/>
              </w:rPr>
            </w:pPr>
          </w:p>
        </w:tc>
      </w:tr>
      <w:tr w:rsidR="00184AE6" w14:paraId="5704C167" w14:textId="77777777" w:rsidTr="00184AE6">
        <w:tc>
          <w:tcPr>
            <w:tcW w:w="2018" w:type="dxa"/>
          </w:tcPr>
          <w:p w14:paraId="7795328A" w14:textId="77777777" w:rsidR="00184AE6" w:rsidRDefault="00184AE6" w:rsidP="00184AE6">
            <w:pPr>
              <w:jc w:val="center"/>
              <w:rPr>
                <w:b/>
                <w:bCs/>
              </w:rPr>
            </w:pPr>
          </w:p>
        </w:tc>
        <w:tc>
          <w:tcPr>
            <w:tcW w:w="2018" w:type="dxa"/>
          </w:tcPr>
          <w:p w14:paraId="31C0D1F8" w14:textId="77777777" w:rsidR="00184AE6" w:rsidRDefault="00184AE6" w:rsidP="00184AE6">
            <w:pPr>
              <w:jc w:val="center"/>
              <w:rPr>
                <w:b/>
                <w:bCs/>
              </w:rPr>
            </w:pPr>
          </w:p>
        </w:tc>
        <w:tc>
          <w:tcPr>
            <w:tcW w:w="2018" w:type="dxa"/>
          </w:tcPr>
          <w:p w14:paraId="4D43D80E" w14:textId="77777777" w:rsidR="00184AE6" w:rsidRDefault="00184AE6" w:rsidP="00184AE6">
            <w:pPr>
              <w:jc w:val="center"/>
              <w:rPr>
                <w:b/>
                <w:bCs/>
              </w:rPr>
            </w:pPr>
          </w:p>
        </w:tc>
        <w:tc>
          <w:tcPr>
            <w:tcW w:w="2018" w:type="dxa"/>
          </w:tcPr>
          <w:p w14:paraId="3EC47D6F" w14:textId="77777777" w:rsidR="00184AE6" w:rsidRDefault="00184AE6" w:rsidP="00184AE6">
            <w:pPr>
              <w:jc w:val="center"/>
              <w:rPr>
                <w:b/>
                <w:bCs/>
              </w:rPr>
            </w:pPr>
          </w:p>
        </w:tc>
        <w:tc>
          <w:tcPr>
            <w:tcW w:w="2018" w:type="dxa"/>
          </w:tcPr>
          <w:p w14:paraId="130CD7D4" w14:textId="77777777" w:rsidR="00184AE6" w:rsidRDefault="00184AE6" w:rsidP="00184AE6">
            <w:pPr>
              <w:jc w:val="center"/>
              <w:rPr>
                <w:b/>
                <w:bCs/>
              </w:rPr>
            </w:pPr>
          </w:p>
        </w:tc>
        <w:tc>
          <w:tcPr>
            <w:tcW w:w="2019" w:type="dxa"/>
          </w:tcPr>
          <w:p w14:paraId="6EC0A4F2" w14:textId="77777777" w:rsidR="00184AE6" w:rsidRDefault="00184AE6" w:rsidP="00184AE6">
            <w:pPr>
              <w:jc w:val="center"/>
              <w:rPr>
                <w:b/>
                <w:bCs/>
              </w:rPr>
            </w:pPr>
          </w:p>
        </w:tc>
        <w:tc>
          <w:tcPr>
            <w:tcW w:w="2019" w:type="dxa"/>
          </w:tcPr>
          <w:p w14:paraId="6F84DC4F" w14:textId="77777777" w:rsidR="00184AE6" w:rsidRDefault="00184AE6" w:rsidP="00184AE6">
            <w:pPr>
              <w:jc w:val="center"/>
              <w:rPr>
                <w:b/>
                <w:bCs/>
              </w:rPr>
            </w:pPr>
          </w:p>
        </w:tc>
      </w:tr>
      <w:tr w:rsidR="00184AE6" w14:paraId="5AD734F8" w14:textId="77777777" w:rsidTr="00184AE6">
        <w:tc>
          <w:tcPr>
            <w:tcW w:w="2018" w:type="dxa"/>
          </w:tcPr>
          <w:p w14:paraId="591539D1" w14:textId="77777777" w:rsidR="00184AE6" w:rsidRDefault="00184AE6" w:rsidP="00184AE6">
            <w:pPr>
              <w:jc w:val="center"/>
              <w:rPr>
                <w:b/>
                <w:bCs/>
              </w:rPr>
            </w:pPr>
          </w:p>
        </w:tc>
        <w:tc>
          <w:tcPr>
            <w:tcW w:w="2018" w:type="dxa"/>
          </w:tcPr>
          <w:p w14:paraId="1E57FE97" w14:textId="77777777" w:rsidR="00184AE6" w:rsidRDefault="00184AE6" w:rsidP="00184AE6">
            <w:pPr>
              <w:jc w:val="center"/>
              <w:rPr>
                <w:b/>
                <w:bCs/>
              </w:rPr>
            </w:pPr>
          </w:p>
        </w:tc>
        <w:tc>
          <w:tcPr>
            <w:tcW w:w="2018" w:type="dxa"/>
          </w:tcPr>
          <w:p w14:paraId="30CE9D68" w14:textId="77777777" w:rsidR="00184AE6" w:rsidRDefault="00184AE6" w:rsidP="00184AE6">
            <w:pPr>
              <w:jc w:val="center"/>
              <w:rPr>
                <w:b/>
                <w:bCs/>
              </w:rPr>
            </w:pPr>
          </w:p>
        </w:tc>
        <w:tc>
          <w:tcPr>
            <w:tcW w:w="2018" w:type="dxa"/>
          </w:tcPr>
          <w:p w14:paraId="01795B41" w14:textId="77777777" w:rsidR="00184AE6" w:rsidRDefault="00184AE6" w:rsidP="00184AE6">
            <w:pPr>
              <w:jc w:val="center"/>
              <w:rPr>
                <w:b/>
                <w:bCs/>
              </w:rPr>
            </w:pPr>
          </w:p>
        </w:tc>
        <w:tc>
          <w:tcPr>
            <w:tcW w:w="2018" w:type="dxa"/>
          </w:tcPr>
          <w:p w14:paraId="27AE7022" w14:textId="77777777" w:rsidR="00184AE6" w:rsidRDefault="00184AE6" w:rsidP="00184AE6">
            <w:pPr>
              <w:jc w:val="center"/>
              <w:rPr>
                <w:b/>
                <w:bCs/>
              </w:rPr>
            </w:pPr>
          </w:p>
        </w:tc>
        <w:tc>
          <w:tcPr>
            <w:tcW w:w="2019" w:type="dxa"/>
          </w:tcPr>
          <w:p w14:paraId="6A107F93" w14:textId="77777777" w:rsidR="00184AE6" w:rsidRDefault="00184AE6" w:rsidP="00184AE6">
            <w:pPr>
              <w:jc w:val="center"/>
              <w:rPr>
                <w:b/>
                <w:bCs/>
              </w:rPr>
            </w:pPr>
          </w:p>
        </w:tc>
        <w:tc>
          <w:tcPr>
            <w:tcW w:w="2019" w:type="dxa"/>
          </w:tcPr>
          <w:p w14:paraId="15FB0ABA" w14:textId="77777777" w:rsidR="00184AE6" w:rsidRDefault="00184AE6" w:rsidP="00184AE6">
            <w:pPr>
              <w:jc w:val="center"/>
              <w:rPr>
                <w:b/>
                <w:bCs/>
              </w:rPr>
            </w:pPr>
          </w:p>
        </w:tc>
      </w:tr>
      <w:tr w:rsidR="00184AE6" w14:paraId="2B481D1D" w14:textId="77777777" w:rsidTr="00184AE6">
        <w:tc>
          <w:tcPr>
            <w:tcW w:w="2018" w:type="dxa"/>
          </w:tcPr>
          <w:p w14:paraId="7BF772C1" w14:textId="77777777" w:rsidR="00184AE6" w:rsidRDefault="00184AE6" w:rsidP="00184AE6">
            <w:pPr>
              <w:jc w:val="center"/>
              <w:rPr>
                <w:b/>
                <w:bCs/>
              </w:rPr>
            </w:pPr>
          </w:p>
        </w:tc>
        <w:tc>
          <w:tcPr>
            <w:tcW w:w="2018" w:type="dxa"/>
          </w:tcPr>
          <w:p w14:paraId="5EFA5EA2" w14:textId="77777777" w:rsidR="00184AE6" w:rsidRDefault="00184AE6" w:rsidP="00184AE6">
            <w:pPr>
              <w:jc w:val="center"/>
              <w:rPr>
                <w:b/>
                <w:bCs/>
              </w:rPr>
            </w:pPr>
          </w:p>
        </w:tc>
        <w:tc>
          <w:tcPr>
            <w:tcW w:w="2018" w:type="dxa"/>
          </w:tcPr>
          <w:p w14:paraId="460D44E4" w14:textId="77777777" w:rsidR="00184AE6" w:rsidRDefault="00184AE6" w:rsidP="00184AE6">
            <w:pPr>
              <w:jc w:val="center"/>
              <w:rPr>
                <w:b/>
                <w:bCs/>
              </w:rPr>
            </w:pPr>
          </w:p>
        </w:tc>
        <w:tc>
          <w:tcPr>
            <w:tcW w:w="2018" w:type="dxa"/>
          </w:tcPr>
          <w:p w14:paraId="0618C915" w14:textId="77777777" w:rsidR="00184AE6" w:rsidRDefault="00184AE6" w:rsidP="00184AE6">
            <w:pPr>
              <w:jc w:val="center"/>
              <w:rPr>
                <w:b/>
                <w:bCs/>
              </w:rPr>
            </w:pPr>
          </w:p>
        </w:tc>
        <w:tc>
          <w:tcPr>
            <w:tcW w:w="2018" w:type="dxa"/>
          </w:tcPr>
          <w:p w14:paraId="7FE6CD78" w14:textId="77777777" w:rsidR="00184AE6" w:rsidRDefault="00184AE6" w:rsidP="00184AE6">
            <w:pPr>
              <w:jc w:val="center"/>
              <w:rPr>
                <w:b/>
                <w:bCs/>
              </w:rPr>
            </w:pPr>
          </w:p>
        </w:tc>
        <w:tc>
          <w:tcPr>
            <w:tcW w:w="2019" w:type="dxa"/>
          </w:tcPr>
          <w:p w14:paraId="54656031" w14:textId="77777777" w:rsidR="00184AE6" w:rsidRDefault="00184AE6" w:rsidP="00184AE6">
            <w:pPr>
              <w:jc w:val="center"/>
              <w:rPr>
                <w:b/>
                <w:bCs/>
              </w:rPr>
            </w:pPr>
          </w:p>
        </w:tc>
        <w:tc>
          <w:tcPr>
            <w:tcW w:w="2019" w:type="dxa"/>
          </w:tcPr>
          <w:p w14:paraId="50280B58" w14:textId="77777777" w:rsidR="00184AE6" w:rsidRDefault="00184AE6" w:rsidP="00184AE6">
            <w:pPr>
              <w:jc w:val="center"/>
              <w:rPr>
                <w:b/>
                <w:bCs/>
              </w:rPr>
            </w:pPr>
          </w:p>
        </w:tc>
      </w:tr>
      <w:tr w:rsidR="00184AE6" w14:paraId="257DED8D" w14:textId="77777777" w:rsidTr="00184AE6">
        <w:tc>
          <w:tcPr>
            <w:tcW w:w="2018" w:type="dxa"/>
          </w:tcPr>
          <w:p w14:paraId="048E2FAE" w14:textId="77777777" w:rsidR="00184AE6" w:rsidRDefault="00184AE6" w:rsidP="00184AE6">
            <w:pPr>
              <w:jc w:val="center"/>
              <w:rPr>
                <w:b/>
                <w:bCs/>
              </w:rPr>
            </w:pPr>
          </w:p>
        </w:tc>
        <w:tc>
          <w:tcPr>
            <w:tcW w:w="2018" w:type="dxa"/>
          </w:tcPr>
          <w:p w14:paraId="5DC7CBAC" w14:textId="77777777" w:rsidR="00184AE6" w:rsidRDefault="00184AE6" w:rsidP="00184AE6">
            <w:pPr>
              <w:jc w:val="center"/>
              <w:rPr>
                <w:b/>
                <w:bCs/>
              </w:rPr>
            </w:pPr>
          </w:p>
        </w:tc>
        <w:tc>
          <w:tcPr>
            <w:tcW w:w="2018" w:type="dxa"/>
          </w:tcPr>
          <w:p w14:paraId="54DD7ECB" w14:textId="77777777" w:rsidR="00184AE6" w:rsidRDefault="00184AE6" w:rsidP="00184AE6">
            <w:pPr>
              <w:jc w:val="center"/>
              <w:rPr>
                <w:b/>
                <w:bCs/>
              </w:rPr>
            </w:pPr>
          </w:p>
        </w:tc>
        <w:tc>
          <w:tcPr>
            <w:tcW w:w="2018" w:type="dxa"/>
          </w:tcPr>
          <w:p w14:paraId="50560E82" w14:textId="77777777" w:rsidR="00184AE6" w:rsidRDefault="00184AE6" w:rsidP="00184AE6">
            <w:pPr>
              <w:jc w:val="center"/>
              <w:rPr>
                <w:b/>
                <w:bCs/>
              </w:rPr>
            </w:pPr>
          </w:p>
        </w:tc>
        <w:tc>
          <w:tcPr>
            <w:tcW w:w="2018" w:type="dxa"/>
          </w:tcPr>
          <w:p w14:paraId="10776620" w14:textId="77777777" w:rsidR="00184AE6" w:rsidRDefault="00184AE6" w:rsidP="00184AE6">
            <w:pPr>
              <w:jc w:val="center"/>
              <w:rPr>
                <w:b/>
                <w:bCs/>
              </w:rPr>
            </w:pPr>
          </w:p>
        </w:tc>
        <w:tc>
          <w:tcPr>
            <w:tcW w:w="2019" w:type="dxa"/>
          </w:tcPr>
          <w:p w14:paraId="4F958562" w14:textId="77777777" w:rsidR="00184AE6" w:rsidRDefault="00184AE6" w:rsidP="00184AE6">
            <w:pPr>
              <w:jc w:val="center"/>
              <w:rPr>
                <w:b/>
                <w:bCs/>
              </w:rPr>
            </w:pPr>
          </w:p>
        </w:tc>
        <w:tc>
          <w:tcPr>
            <w:tcW w:w="2019" w:type="dxa"/>
          </w:tcPr>
          <w:p w14:paraId="362ADD70" w14:textId="77777777" w:rsidR="00184AE6" w:rsidRDefault="00184AE6" w:rsidP="00184AE6">
            <w:pPr>
              <w:jc w:val="center"/>
              <w:rPr>
                <w:b/>
                <w:bCs/>
              </w:rPr>
            </w:pPr>
          </w:p>
        </w:tc>
      </w:tr>
    </w:tbl>
    <w:p w14:paraId="557C84E5" w14:textId="77777777" w:rsidR="00184AE6" w:rsidRDefault="00184AE6" w:rsidP="00184AE6">
      <w:pPr>
        <w:jc w:val="center"/>
        <w:rPr>
          <w:b/>
          <w:bCs/>
        </w:rPr>
      </w:pPr>
    </w:p>
    <w:p w14:paraId="38B34FFC" w14:textId="77777777" w:rsidR="00184AE6" w:rsidRDefault="00184AE6" w:rsidP="00184AE6">
      <w:pPr>
        <w:jc w:val="center"/>
        <w:rPr>
          <w:b/>
          <w:bCs/>
        </w:rPr>
      </w:pPr>
    </w:p>
    <w:p w14:paraId="54F76E02" w14:textId="77777777" w:rsidR="00184AE6" w:rsidRDefault="00184AE6" w:rsidP="00184AE6">
      <w:pPr>
        <w:jc w:val="center"/>
        <w:rPr>
          <w:b/>
          <w:bCs/>
        </w:rPr>
      </w:pPr>
    </w:p>
    <w:tbl>
      <w:tblPr>
        <w:tblStyle w:val="TableGrid"/>
        <w:tblW w:w="0" w:type="auto"/>
        <w:tblLook w:val="04A0" w:firstRow="1" w:lastRow="0" w:firstColumn="1" w:lastColumn="0" w:noHBand="0" w:noVBand="1"/>
      </w:tblPr>
      <w:tblGrid>
        <w:gridCol w:w="5155"/>
        <w:gridCol w:w="4756"/>
      </w:tblGrid>
      <w:tr w:rsidR="00184AE6" w14:paraId="16D5B847" w14:textId="77777777" w:rsidTr="00184AE6">
        <w:tc>
          <w:tcPr>
            <w:tcW w:w="7064" w:type="dxa"/>
          </w:tcPr>
          <w:p w14:paraId="5D955F74" w14:textId="3E12AC55" w:rsidR="00184AE6" w:rsidRDefault="00184AE6" w:rsidP="00184AE6">
            <w:pPr>
              <w:jc w:val="center"/>
              <w:rPr>
                <w:b/>
                <w:bCs/>
              </w:rPr>
            </w:pPr>
            <w:r>
              <w:rPr>
                <w:b/>
                <w:bCs/>
              </w:rPr>
              <w:t>TOTAL GENERAL</w:t>
            </w:r>
            <w:r w:rsidR="006F205F">
              <w:rPr>
                <w:b/>
                <w:bCs/>
              </w:rPr>
              <w:t xml:space="preserve"> </w:t>
            </w:r>
            <w:r>
              <w:rPr>
                <w:b/>
                <w:bCs/>
              </w:rPr>
              <w:t>LEI FARA TVA</w:t>
            </w:r>
          </w:p>
        </w:tc>
        <w:tc>
          <w:tcPr>
            <w:tcW w:w="7064" w:type="dxa"/>
          </w:tcPr>
          <w:p w14:paraId="467BCF8A" w14:textId="77777777" w:rsidR="00184AE6" w:rsidRDefault="00184AE6" w:rsidP="00184AE6">
            <w:pPr>
              <w:jc w:val="center"/>
              <w:rPr>
                <w:b/>
                <w:bCs/>
              </w:rPr>
            </w:pPr>
          </w:p>
        </w:tc>
      </w:tr>
      <w:tr w:rsidR="00184AE6" w14:paraId="6B247731" w14:textId="77777777" w:rsidTr="00184AE6">
        <w:tc>
          <w:tcPr>
            <w:tcW w:w="7064" w:type="dxa"/>
          </w:tcPr>
          <w:p w14:paraId="3B2C39B0" w14:textId="50BE38AA" w:rsidR="00184AE6" w:rsidRDefault="00184AE6" w:rsidP="00184AE6">
            <w:pPr>
              <w:jc w:val="center"/>
              <w:rPr>
                <w:b/>
                <w:bCs/>
              </w:rPr>
            </w:pPr>
            <w:r>
              <w:rPr>
                <w:b/>
                <w:bCs/>
              </w:rPr>
              <w:t>TVA</w:t>
            </w:r>
          </w:p>
        </w:tc>
        <w:tc>
          <w:tcPr>
            <w:tcW w:w="7064" w:type="dxa"/>
          </w:tcPr>
          <w:p w14:paraId="2AADDDD8" w14:textId="77777777" w:rsidR="00184AE6" w:rsidRDefault="00184AE6" w:rsidP="00184AE6">
            <w:pPr>
              <w:jc w:val="center"/>
              <w:rPr>
                <w:b/>
                <w:bCs/>
              </w:rPr>
            </w:pPr>
          </w:p>
        </w:tc>
      </w:tr>
      <w:tr w:rsidR="00184AE6" w14:paraId="1FD37B39" w14:textId="77777777" w:rsidTr="00184AE6">
        <w:tc>
          <w:tcPr>
            <w:tcW w:w="7064" w:type="dxa"/>
          </w:tcPr>
          <w:p w14:paraId="2A6D5C74" w14:textId="734E8884" w:rsidR="00184AE6" w:rsidRDefault="00184AE6" w:rsidP="00184AE6">
            <w:pPr>
              <w:jc w:val="center"/>
              <w:rPr>
                <w:b/>
                <w:bCs/>
              </w:rPr>
            </w:pPr>
            <w:r>
              <w:rPr>
                <w:b/>
                <w:bCs/>
              </w:rPr>
              <w:t>TOTAL GENERAL LEI CU TVA</w:t>
            </w:r>
          </w:p>
        </w:tc>
        <w:tc>
          <w:tcPr>
            <w:tcW w:w="7064" w:type="dxa"/>
          </w:tcPr>
          <w:p w14:paraId="408094A6" w14:textId="77777777" w:rsidR="00184AE6" w:rsidRDefault="00184AE6" w:rsidP="00184AE6">
            <w:pPr>
              <w:jc w:val="center"/>
              <w:rPr>
                <w:b/>
                <w:bCs/>
              </w:rPr>
            </w:pPr>
          </w:p>
        </w:tc>
      </w:tr>
    </w:tbl>
    <w:p w14:paraId="2806064D" w14:textId="77777777" w:rsidR="00184AE6" w:rsidRDefault="00184AE6" w:rsidP="00184AE6">
      <w:pPr>
        <w:rPr>
          <w:b/>
          <w:bCs/>
        </w:rPr>
      </w:pPr>
    </w:p>
    <w:p w14:paraId="5C4EB74E" w14:textId="77777777" w:rsidR="00184AE6" w:rsidRDefault="00184AE6" w:rsidP="00184AE6">
      <w:pPr>
        <w:rPr>
          <w:b/>
          <w:bCs/>
        </w:rPr>
      </w:pPr>
    </w:p>
    <w:p w14:paraId="3ADD78EE" w14:textId="75BF1828" w:rsidR="00184AE6" w:rsidRDefault="00184AE6" w:rsidP="00184AE6">
      <w:pPr>
        <w:rPr>
          <w:b/>
          <w:bCs/>
        </w:rPr>
      </w:pPr>
      <w:r>
        <w:rPr>
          <w:b/>
          <w:bCs/>
        </w:rPr>
        <w:t>PRESTATOR,</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C73F4D">
        <w:rPr>
          <w:b/>
          <w:bCs/>
        </w:rPr>
        <w:tab/>
      </w:r>
      <w:r w:rsidR="00C73F4D">
        <w:rPr>
          <w:b/>
          <w:bCs/>
        </w:rPr>
        <w:tab/>
      </w:r>
      <w:r w:rsidR="00C73F4D">
        <w:rPr>
          <w:b/>
          <w:bCs/>
        </w:rPr>
        <w:tab/>
      </w:r>
      <w:r w:rsidR="00C73F4D">
        <w:rPr>
          <w:b/>
          <w:bCs/>
        </w:rPr>
        <w:tab/>
      </w:r>
      <w:r w:rsidR="00C73F4D">
        <w:rPr>
          <w:b/>
          <w:bCs/>
        </w:rPr>
        <w:tab/>
      </w:r>
      <w:r w:rsidR="00C73F4D">
        <w:rPr>
          <w:b/>
          <w:bCs/>
        </w:rPr>
        <w:tab/>
      </w:r>
      <w:r w:rsidR="00C73F4D">
        <w:rPr>
          <w:b/>
          <w:bCs/>
        </w:rPr>
        <w:tab/>
      </w:r>
      <w:r w:rsidR="00C73F4D">
        <w:rPr>
          <w:b/>
          <w:bCs/>
        </w:rPr>
        <w:tab/>
      </w:r>
      <w:r>
        <w:rPr>
          <w:b/>
          <w:bCs/>
        </w:rPr>
        <w:t>A</w:t>
      </w:r>
      <w:r w:rsidR="006F205F">
        <w:rPr>
          <w:b/>
          <w:bCs/>
        </w:rPr>
        <w:t>CCEPTAT DE BENEFICIAR</w:t>
      </w:r>
    </w:p>
    <w:p w14:paraId="1DD37618" w14:textId="77777777" w:rsidR="00184AE6" w:rsidRDefault="00184AE6" w:rsidP="00184AE6">
      <w:pPr>
        <w:rPr>
          <w:b/>
          <w:bCs/>
        </w:rPr>
      </w:pPr>
    </w:p>
    <w:p w14:paraId="79E2E514" w14:textId="4F7FA697" w:rsidR="00E337BB" w:rsidRPr="00E337BB" w:rsidRDefault="00184AE6" w:rsidP="00C73F4D">
      <w:r>
        <w:rPr>
          <w:b/>
          <w:bCs/>
        </w:rPr>
        <w:t>ADMINISTRATOR,</w:t>
      </w:r>
      <w:r w:rsidR="00E337BB">
        <w:rPr>
          <w:rFonts w:ascii="Neo Sans Std Light" w:hAnsi="Neo Sans Std Light"/>
          <w:b/>
          <w:lang w:eastAsia="ro-RO"/>
        </w:rPr>
        <w:t xml:space="preserve">      </w:t>
      </w:r>
      <w:r w:rsidR="00E337BB">
        <w:rPr>
          <w:rFonts w:ascii="Neo Sans Std Light" w:hAnsi="Neo Sans Std Light"/>
          <w:b/>
          <w:lang w:eastAsia="ro-RO"/>
        </w:rPr>
        <w:tab/>
      </w:r>
      <w:r w:rsidR="00E337BB">
        <w:rPr>
          <w:rFonts w:ascii="Neo Sans Std Light" w:hAnsi="Neo Sans Std Light"/>
          <w:b/>
          <w:lang w:eastAsia="ro-RO"/>
        </w:rPr>
        <w:tab/>
      </w:r>
      <w:r w:rsidR="00E337BB">
        <w:rPr>
          <w:rFonts w:ascii="Neo Sans Std Light" w:hAnsi="Neo Sans Std Light"/>
          <w:b/>
          <w:lang w:eastAsia="ro-RO"/>
        </w:rPr>
        <w:tab/>
      </w:r>
      <w:r w:rsidR="00E337BB">
        <w:rPr>
          <w:rFonts w:ascii="Neo Sans Std Light" w:hAnsi="Neo Sans Std Light"/>
          <w:b/>
          <w:lang w:eastAsia="ro-RO"/>
        </w:rPr>
        <w:tab/>
      </w:r>
      <w:r w:rsidR="00E337BB">
        <w:rPr>
          <w:rFonts w:ascii="Neo Sans Std Light" w:hAnsi="Neo Sans Std Light"/>
          <w:b/>
          <w:lang w:eastAsia="ro-RO"/>
        </w:rPr>
        <w:tab/>
      </w:r>
      <w:r w:rsidR="00E337BB">
        <w:rPr>
          <w:rFonts w:ascii="Neo Sans Std Light" w:hAnsi="Neo Sans Std Light"/>
          <w:b/>
          <w:lang w:eastAsia="ro-RO"/>
        </w:rPr>
        <w:tab/>
      </w:r>
      <w:r w:rsidR="00E337BB">
        <w:rPr>
          <w:rFonts w:ascii="Neo Sans Std Light" w:hAnsi="Neo Sans Std Light"/>
          <w:b/>
          <w:lang w:eastAsia="ro-RO"/>
        </w:rPr>
        <w:tab/>
      </w:r>
    </w:p>
    <w:p w14:paraId="3E587935" w14:textId="77777777" w:rsidR="00C53264" w:rsidRDefault="00C53264" w:rsidP="00C53264">
      <w:pPr>
        <w:spacing w:after="120" w:line="300" w:lineRule="auto"/>
      </w:pPr>
    </w:p>
    <w:p w14:paraId="62446573" w14:textId="77777777" w:rsidR="00C53264" w:rsidRDefault="00C53264" w:rsidP="00E349FA">
      <w:pPr>
        <w:pStyle w:val="DefaultText"/>
        <w:spacing w:line="300" w:lineRule="auto"/>
        <w:rPr>
          <w:rFonts w:ascii="Neo Sans Std Light" w:hAnsi="Neo Sans Std Light"/>
          <w:b/>
          <w:szCs w:val="24"/>
          <w:lang w:val="es-ES"/>
        </w:rPr>
      </w:pPr>
    </w:p>
    <w:p w14:paraId="7159E031" w14:textId="77777777" w:rsidR="00C53264" w:rsidRDefault="00C53264" w:rsidP="00E349FA">
      <w:pPr>
        <w:pStyle w:val="DefaultText"/>
        <w:spacing w:line="300" w:lineRule="auto"/>
        <w:rPr>
          <w:rFonts w:ascii="Neo Sans Std Light" w:hAnsi="Neo Sans Std Light"/>
          <w:b/>
          <w:szCs w:val="24"/>
          <w:lang w:val="es-ES"/>
        </w:rPr>
      </w:pPr>
    </w:p>
    <w:p w14:paraId="066CD6CA" w14:textId="77777777" w:rsidR="00E349FA" w:rsidRDefault="00E349FA" w:rsidP="00E349FA"/>
    <w:p w14:paraId="5DFAE4CB" w14:textId="77777777" w:rsidR="00E349FA" w:rsidRDefault="00E349FA" w:rsidP="00184AE6">
      <w:pPr>
        <w:rPr>
          <w:b/>
          <w:lang w:val="it-IT" w:eastAsia="ro-RO"/>
        </w:rPr>
      </w:pPr>
    </w:p>
    <w:sectPr w:rsidR="00E349FA">
      <w:footerReference w:type="default" r:id="rId10"/>
      <w:pgSz w:w="11906" w:h="16838"/>
      <w:pgMar w:top="851" w:right="851"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3ADB" w14:textId="77777777" w:rsidR="00EF70E8" w:rsidRDefault="00EF70E8" w:rsidP="005C55DC">
      <w:r>
        <w:separator/>
      </w:r>
    </w:p>
  </w:endnote>
  <w:endnote w:type="continuationSeparator" w:id="0">
    <w:p w14:paraId="025C0C27" w14:textId="77777777" w:rsidR="00EF70E8" w:rsidRDefault="00EF70E8" w:rsidP="005C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eo Sans Std Light">
    <w:altName w:val="Calibri"/>
    <w:panose1 w:val="00000000000000000000"/>
    <w:charset w:val="00"/>
    <w:family w:val="swiss"/>
    <w:notTrueType/>
    <w:pitch w:val="variable"/>
    <w:sig w:usb0="800000AF" w:usb1="5000205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533016"/>
      <w:docPartObj>
        <w:docPartGallery w:val="Page Numbers (Bottom of Page)"/>
        <w:docPartUnique/>
      </w:docPartObj>
    </w:sdtPr>
    <w:sdtContent>
      <w:sdt>
        <w:sdtPr>
          <w:id w:val="1728636285"/>
          <w:docPartObj>
            <w:docPartGallery w:val="Page Numbers (Top of Page)"/>
            <w:docPartUnique/>
          </w:docPartObj>
        </w:sdtPr>
        <w:sdtContent>
          <w:p w14:paraId="0B2F2B8B" w14:textId="62257819" w:rsidR="00C43086" w:rsidRDefault="00C43086">
            <w:pPr>
              <w:pStyle w:val="Footer"/>
              <w:jc w:val="center"/>
            </w:pPr>
            <w:r w:rsidRPr="00C43086">
              <w:rPr>
                <w:sz w:val="20"/>
                <w:szCs w:val="20"/>
              </w:rPr>
              <w:fldChar w:fldCharType="begin"/>
            </w:r>
            <w:r w:rsidRPr="00C43086">
              <w:rPr>
                <w:sz w:val="20"/>
                <w:szCs w:val="20"/>
              </w:rPr>
              <w:instrText xml:space="preserve"> PAGE </w:instrText>
            </w:r>
            <w:r w:rsidRPr="00C43086">
              <w:rPr>
                <w:sz w:val="20"/>
                <w:szCs w:val="20"/>
              </w:rPr>
              <w:fldChar w:fldCharType="separate"/>
            </w:r>
            <w:r w:rsidRPr="00C43086">
              <w:rPr>
                <w:noProof/>
                <w:sz w:val="20"/>
                <w:szCs w:val="20"/>
              </w:rPr>
              <w:t>2</w:t>
            </w:r>
            <w:r w:rsidRPr="00C43086">
              <w:rPr>
                <w:sz w:val="20"/>
                <w:szCs w:val="20"/>
              </w:rPr>
              <w:fldChar w:fldCharType="end"/>
            </w:r>
            <w:r w:rsidRPr="00C43086">
              <w:rPr>
                <w:sz w:val="20"/>
                <w:szCs w:val="20"/>
              </w:rPr>
              <w:t xml:space="preserve"> din </w:t>
            </w:r>
            <w:r w:rsidRPr="00C43086">
              <w:rPr>
                <w:sz w:val="20"/>
                <w:szCs w:val="20"/>
              </w:rPr>
              <w:fldChar w:fldCharType="begin"/>
            </w:r>
            <w:r w:rsidRPr="00C43086">
              <w:rPr>
                <w:sz w:val="20"/>
                <w:szCs w:val="20"/>
              </w:rPr>
              <w:instrText xml:space="preserve"> NUMPAGES  </w:instrText>
            </w:r>
            <w:r w:rsidRPr="00C43086">
              <w:rPr>
                <w:sz w:val="20"/>
                <w:szCs w:val="20"/>
              </w:rPr>
              <w:fldChar w:fldCharType="separate"/>
            </w:r>
            <w:r w:rsidRPr="00C43086">
              <w:rPr>
                <w:noProof/>
                <w:sz w:val="20"/>
                <w:szCs w:val="20"/>
              </w:rPr>
              <w:t>2</w:t>
            </w:r>
            <w:r w:rsidRPr="00C43086">
              <w:rPr>
                <w:sz w:val="20"/>
                <w:szCs w:val="20"/>
              </w:rPr>
              <w:fldChar w:fldCharType="end"/>
            </w:r>
          </w:p>
        </w:sdtContent>
      </w:sdt>
    </w:sdtContent>
  </w:sdt>
  <w:p w14:paraId="09971007" w14:textId="77777777" w:rsidR="00C43086" w:rsidRDefault="00C43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5CC0" w14:textId="77777777" w:rsidR="00E473D9" w:rsidRDefault="00000000">
    <w:pPr>
      <w:pStyle w:val="Footer"/>
      <w:jc w:val="center"/>
    </w:pPr>
    <w:r>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din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p w14:paraId="2532F3FD" w14:textId="77777777" w:rsidR="00E473D9" w:rsidRDefault="00E473D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EDB1" w14:textId="77777777" w:rsidR="00EF70E8" w:rsidRDefault="00EF70E8" w:rsidP="005C55DC">
      <w:r>
        <w:separator/>
      </w:r>
    </w:p>
  </w:footnote>
  <w:footnote w:type="continuationSeparator" w:id="0">
    <w:p w14:paraId="27C8D396" w14:textId="77777777" w:rsidR="00EF70E8" w:rsidRDefault="00EF70E8" w:rsidP="005C55DC">
      <w:r>
        <w:continuationSeparator/>
      </w:r>
    </w:p>
  </w:footnote>
  <w:footnote w:id="1">
    <w:p w14:paraId="1FB5F914" w14:textId="77777777" w:rsidR="00B0728B" w:rsidRPr="006C4C89" w:rsidRDefault="00B0728B" w:rsidP="005C55DC">
      <w:pPr>
        <w:pStyle w:val="FootnoteText"/>
        <w:rPr>
          <w:lang w:val="ro-RO"/>
        </w:rPr>
      </w:pPr>
      <w:r w:rsidRPr="006C4C89">
        <w:rPr>
          <w:rStyle w:val="FootnoteReference"/>
          <w:lang w:val="ro-RO"/>
        </w:rPr>
        <w:t>5</w:t>
      </w:r>
      <w:r w:rsidRPr="006C4C89">
        <w:rPr>
          <w:lang w:val="ro-RO"/>
        </w:rPr>
        <w:t xml:space="preserve"> </w:t>
      </w:r>
      <w:r w:rsidRPr="00621EBD">
        <w:rPr>
          <w:lang w:val="ro-RO"/>
        </w:rPr>
        <w:t>Clauza se utilzează numai î</w:t>
      </w:r>
      <w:r>
        <w:rPr>
          <w:lang w:val="ro-RO"/>
        </w:rPr>
        <w:t>n cazul în care preţul acordului-cadru şi implicit al contractelor subsecvente nu este ferm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7BD7" w14:textId="77777777" w:rsidR="00566178" w:rsidRDefault="00566178" w:rsidP="00566178">
    <w:pPr>
      <w:tabs>
        <w:tab w:val="left" w:pos="1815"/>
        <w:tab w:val="left" w:pos="5520"/>
      </w:tabs>
      <w:rPr>
        <w:rFonts w:eastAsia="Calibri"/>
        <w:b/>
        <w:bCs/>
        <w:i/>
        <w:iCs/>
        <w:sz w:val="28"/>
        <w:szCs w:val="28"/>
        <w:u w:val="single"/>
        <w:lang w:val="pt-BR"/>
      </w:rPr>
    </w:pPr>
    <w:bookmarkStart w:id="33" w:name="_Hlk141864365"/>
    <w:r>
      <w:rPr>
        <w:noProof/>
      </w:rPr>
      <w:drawing>
        <wp:anchor distT="0" distB="0" distL="114300" distR="114300" simplePos="0" relativeHeight="251673600" behindDoc="0" locked="0" layoutInCell="1" allowOverlap="1" wp14:anchorId="66E7A37B" wp14:editId="5F7792B4">
          <wp:simplePos x="0" y="0"/>
          <wp:positionH relativeFrom="margin">
            <wp:align>left</wp:align>
          </wp:positionH>
          <wp:positionV relativeFrom="paragraph">
            <wp:posOffset>-94615</wp:posOffset>
          </wp:positionV>
          <wp:extent cx="2335530" cy="476250"/>
          <wp:effectExtent l="0" t="0" r="7620" b="0"/>
          <wp:wrapNone/>
          <wp:docPr id="518837311" name="Picture 518837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943F6A2" wp14:editId="0F596644">
          <wp:simplePos x="0" y="0"/>
          <wp:positionH relativeFrom="margin">
            <wp:posOffset>32385</wp:posOffset>
          </wp:positionH>
          <wp:positionV relativeFrom="paragraph">
            <wp:posOffset>-94615</wp:posOffset>
          </wp:positionV>
          <wp:extent cx="2257425" cy="456565"/>
          <wp:effectExtent l="0" t="0" r="9525" b="635"/>
          <wp:wrapNone/>
          <wp:docPr id="636002234" name="Picture 636002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pt-BR"/>
      </w:rPr>
      <w:t xml:space="preserve">  </w:t>
    </w:r>
    <w:r>
      <w:rPr>
        <w:i/>
        <w:iCs/>
        <w:u w:val="single"/>
        <w:lang w:val="pt-BR"/>
      </w:rPr>
      <w:t xml:space="preserve">  </w:t>
    </w:r>
    <w:r>
      <w:rPr>
        <w:i/>
        <w:iCs/>
        <w:u w:val="single"/>
        <w:lang w:val="pt-BR"/>
      </w:rPr>
      <w:tab/>
      <w:t xml:space="preserve">                                         </w:t>
    </w:r>
    <w:r>
      <w:rPr>
        <w:b/>
        <w:bCs/>
        <w:i/>
        <w:iCs/>
        <w:sz w:val="28"/>
        <w:szCs w:val="28"/>
        <w:u w:val="single"/>
        <w:lang w:val="pt-BR"/>
      </w:rPr>
      <w:t xml:space="preserve">R.A”Aeroportul Internațional Brașov-Ghimbav” </w:t>
    </w:r>
  </w:p>
  <w:p w14:paraId="1B6EB017" w14:textId="77777777" w:rsidR="00566178" w:rsidRDefault="00566178" w:rsidP="00566178">
    <w:pPr>
      <w:pStyle w:val="Header"/>
      <w:rPr>
        <w:i/>
        <w:iCs/>
      </w:rPr>
    </w:pPr>
    <w:r>
      <w:rPr>
        <w:i/>
        <w:iCs/>
        <w:lang w:val="pt-BR"/>
      </w:rPr>
      <w:t xml:space="preserve">                                                                     </w:t>
    </w:r>
    <w:r>
      <w:rPr>
        <w:i/>
        <w:iCs/>
      </w:rPr>
      <w:t xml:space="preserve">Str.Herman Oberth, nr.35  Ghimbav Brasov, Romania                          </w:t>
    </w:r>
  </w:p>
  <w:p w14:paraId="006612B0" w14:textId="77777777" w:rsidR="00566178" w:rsidRDefault="00566178" w:rsidP="00566178">
    <w:pPr>
      <w:tabs>
        <w:tab w:val="left" w:pos="1815"/>
        <w:tab w:val="left" w:pos="5520"/>
      </w:tabs>
      <w:rPr>
        <w:b/>
        <w:bCs/>
        <w:i/>
        <w:iCs/>
        <w:sz w:val="28"/>
        <w:szCs w:val="28"/>
        <w:u w:val="single"/>
      </w:rPr>
    </w:pPr>
    <w:r>
      <w:rPr>
        <w:i/>
        <w:iCs/>
      </w:rPr>
      <w:tab/>
      <w:t xml:space="preserve">                                            </w:t>
    </w:r>
    <w:hyperlink r:id="rId2" w:history="1">
      <w:r w:rsidRPr="002F0A62">
        <w:rPr>
          <w:rStyle w:val="Hyperlink"/>
        </w:rPr>
        <w:t>www.brasovairport.ro</w:t>
      </w:r>
    </w:hyperlink>
    <w:r>
      <w:t xml:space="preserve"> ; </w:t>
    </w:r>
    <w:hyperlink r:id="rId3" w:history="1">
      <w:r>
        <w:rPr>
          <w:rStyle w:val="Hyperlink"/>
        </w:rPr>
        <w:t>office@brasovairport.ro</w:t>
      </w:r>
    </w:hyperlink>
  </w:p>
  <w:bookmarkEnd w:id="33"/>
  <w:p w14:paraId="0047BB1C" w14:textId="77777777" w:rsidR="00566178" w:rsidRDefault="00566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4"/>
      <w:numFmt w:val="decimal"/>
      <w:lvlText w:val="%1"/>
      <w:lvlJc w:val="left"/>
      <w:pPr>
        <w:ind w:left="1542" w:hanging="1020"/>
      </w:pPr>
    </w:lvl>
    <w:lvl w:ilvl="1">
      <w:start w:val="1"/>
      <w:numFmt w:val="decimal"/>
      <w:lvlText w:val="%1.%2"/>
      <w:lvlJc w:val="left"/>
      <w:pPr>
        <w:ind w:left="1542" w:hanging="1020"/>
      </w:pPr>
      <w:rPr>
        <w:rFonts w:ascii="Times New Roman" w:hAnsi="Times New Roman" w:cs="Times New Roman"/>
        <w:b w:val="0"/>
        <w:bCs w:val="0"/>
        <w:color w:val="080808"/>
        <w:w w:val="121"/>
        <w:sz w:val="23"/>
        <w:szCs w:val="23"/>
      </w:rPr>
    </w:lvl>
    <w:lvl w:ilvl="2">
      <w:numFmt w:val="bullet"/>
      <w:lvlText w:val="-"/>
      <w:lvlJc w:val="left"/>
      <w:pPr>
        <w:ind w:left="697" w:hanging="129"/>
      </w:pPr>
      <w:rPr>
        <w:rFonts w:ascii="Arial" w:hAnsi="Arial" w:cs="Arial"/>
        <w:b w:val="0"/>
        <w:bCs w:val="0"/>
        <w:color w:val="080808"/>
        <w:w w:val="93"/>
        <w:sz w:val="22"/>
        <w:szCs w:val="22"/>
      </w:rPr>
    </w:lvl>
    <w:lvl w:ilvl="3">
      <w:numFmt w:val="bullet"/>
      <w:lvlText w:val="•"/>
      <w:lvlJc w:val="left"/>
      <w:pPr>
        <w:ind w:left="3778" w:hanging="129"/>
      </w:pPr>
    </w:lvl>
    <w:lvl w:ilvl="4">
      <w:numFmt w:val="bullet"/>
      <w:lvlText w:val="•"/>
      <w:lvlJc w:val="left"/>
      <w:pPr>
        <w:ind w:left="4897" w:hanging="129"/>
      </w:pPr>
    </w:lvl>
    <w:lvl w:ilvl="5">
      <w:numFmt w:val="bullet"/>
      <w:lvlText w:val="•"/>
      <w:lvlJc w:val="left"/>
      <w:pPr>
        <w:ind w:left="6015" w:hanging="129"/>
      </w:pPr>
    </w:lvl>
    <w:lvl w:ilvl="6">
      <w:numFmt w:val="bullet"/>
      <w:lvlText w:val="•"/>
      <w:lvlJc w:val="left"/>
      <w:pPr>
        <w:ind w:left="7133" w:hanging="129"/>
      </w:pPr>
    </w:lvl>
    <w:lvl w:ilvl="7">
      <w:numFmt w:val="bullet"/>
      <w:lvlText w:val="•"/>
      <w:lvlJc w:val="left"/>
      <w:pPr>
        <w:ind w:left="8251" w:hanging="129"/>
      </w:pPr>
    </w:lvl>
    <w:lvl w:ilvl="8">
      <w:numFmt w:val="bullet"/>
      <w:lvlText w:val="•"/>
      <w:lvlJc w:val="left"/>
      <w:pPr>
        <w:ind w:left="9369" w:hanging="129"/>
      </w:pPr>
    </w:lvl>
  </w:abstractNum>
  <w:abstractNum w:abstractNumId="1" w15:restartNumberingAfterBreak="0">
    <w:nsid w:val="01C57F30"/>
    <w:multiLevelType w:val="multilevel"/>
    <w:tmpl w:val="77EE6DCC"/>
    <w:lvl w:ilvl="0">
      <w:numFmt w:val="bullet"/>
      <w:lvlText w:val=""/>
      <w:lvlJc w:val="left"/>
      <w:pPr>
        <w:ind w:left="900" w:hanging="360"/>
      </w:pPr>
      <w:rPr>
        <w:rFonts w:ascii="Symbol" w:hAnsi="Symbol"/>
        <w:sz w:val="20"/>
        <w:szCs w:val="20"/>
      </w:rPr>
    </w:lvl>
    <w:lvl w:ilvl="1">
      <w:start w:val="5"/>
      <w:numFmt w:val="lowerLetter"/>
      <w:lvlText w:val="%2."/>
      <w:lvlJc w:val="left"/>
      <w:pPr>
        <w:ind w:left="360" w:hanging="360"/>
      </w:pPr>
      <w:rPr>
        <w:b/>
        <w:i w:val="0"/>
        <w:sz w:val="24"/>
        <w:szCs w:val="24"/>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2" w15:restartNumberingAfterBreak="0">
    <w:nsid w:val="039E6DAD"/>
    <w:multiLevelType w:val="multilevel"/>
    <w:tmpl w:val="B5CE3052"/>
    <w:lvl w:ilvl="0">
      <w:start w:val="1"/>
      <w:numFmt w:val="decimal"/>
      <w:lvlText w:val="%1."/>
      <w:lvlJc w:val="left"/>
      <w:pPr>
        <w:ind w:left="720" w:hanging="360"/>
      </w:pPr>
      <w:rPr>
        <w:b/>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81564A"/>
    <w:multiLevelType w:val="multilevel"/>
    <w:tmpl w:val="49501742"/>
    <w:lvl w:ilvl="0">
      <w:numFmt w:val="bullet"/>
      <w:lvlText w:val=""/>
      <w:lvlJc w:val="left"/>
      <w:pPr>
        <w:ind w:left="786" w:hanging="360"/>
      </w:pPr>
      <w:rPr>
        <w:rFonts w:ascii="Symbol" w:hAnsi="Symbol"/>
        <w:b w:val="0"/>
        <w:i w:val="0"/>
        <w:sz w:val="20"/>
        <w:szCs w:val="20"/>
      </w:rPr>
    </w:lvl>
    <w:lvl w:ilvl="1">
      <w:start w:val="1"/>
      <w:numFmt w:val="decimal"/>
      <w:lvlText w:val="%2."/>
      <w:lvlJc w:val="left"/>
      <w:pPr>
        <w:ind w:left="360" w:hanging="360"/>
      </w:pPr>
      <w:rPr>
        <w:rFonts w:ascii="Times New Roman" w:hAnsi="Times New Roman" w:cs="Times New Roman"/>
        <w:b w:val="0"/>
        <w:i w:val="0"/>
        <w:sz w:val="20"/>
        <w:szCs w:val="20"/>
      </w:rPr>
    </w:lvl>
    <w:lvl w:ilvl="2">
      <w:numFmt w:val="bullet"/>
      <w:lvlText w:val=""/>
      <w:lvlJc w:val="left"/>
      <w:pPr>
        <w:ind w:left="360" w:hanging="360"/>
      </w:pPr>
      <w:rPr>
        <w:rFonts w:ascii="Wingdings" w:hAnsi="Wingdings"/>
      </w:rPr>
    </w:lvl>
    <w:lvl w:ilvl="3">
      <w:numFmt w:val="bullet"/>
      <w:lvlText w:val=""/>
      <w:lvlJc w:val="left"/>
      <w:pPr>
        <w:ind w:left="786" w:hanging="360"/>
      </w:pPr>
      <w:rPr>
        <w:rFonts w:ascii="Symbol" w:hAnsi="Symbol"/>
      </w:rPr>
    </w:lvl>
    <w:lvl w:ilvl="4">
      <w:numFmt w:val="bullet"/>
      <w:lvlText w:val="o"/>
      <w:lvlJc w:val="left"/>
      <w:pPr>
        <w:ind w:left="1506" w:hanging="360"/>
      </w:pPr>
      <w:rPr>
        <w:rFonts w:ascii="Courier New" w:hAnsi="Courier New" w:cs="Wingdings"/>
      </w:rPr>
    </w:lvl>
    <w:lvl w:ilvl="5">
      <w:numFmt w:val="bullet"/>
      <w:lvlText w:val=""/>
      <w:lvlJc w:val="left"/>
      <w:pPr>
        <w:ind w:left="2226" w:hanging="360"/>
      </w:pPr>
      <w:rPr>
        <w:rFonts w:ascii="Wingdings" w:hAnsi="Wingdings"/>
      </w:rPr>
    </w:lvl>
    <w:lvl w:ilvl="6">
      <w:numFmt w:val="bullet"/>
      <w:lvlText w:val=""/>
      <w:lvlJc w:val="left"/>
      <w:pPr>
        <w:ind w:left="2946" w:hanging="360"/>
      </w:pPr>
      <w:rPr>
        <w:rFonts w:ascii="Symbol" w:hAnsi="Symbol"/>
      </w:rPr>
    </w:lvl>
    <w:lvl w:ilvl="7">
      <w:numFmt w:val="bullet"/>
      <w:lvlText w:val="o"/>
      <w:lvlJc w:val="left"/>
      <w:pPr>
        <w:ind w:left="3666" w:hanging="360"/>
      </w:pPr>
      <w:rPr>
        <w:rFonts w:ascii="Courier New" w:hAnsi="Courier New" w:cs="Wingdings"/>
      </w:rPr>
    </w:lvl>
    <w:lvl w:ilvl="8">
      <w:numFmt w:val="bullet"/>
      <w:lvlText w:val=""/>
      <w:lvlJc w:val="left"/>
      <w:pPr>
        <w:ind w:left="4386" w:hanging="360"/>
      </w:pPr>
      <w:rPr>
        <w:rFonts w:ascii="Wingdings" w:hAnsi="Wingdings"/>
      </w:rPr>
    </w:lvl>
  </w:abstractNum>
  <w:abstractNum w:abstractNumId="4" w15:restartNumberingAfterBreak="0">
    <w:nsid w:val="11436C3F"/>
    <w:multiLevelType w:val="multilevel"/>
    <w:tmpl w:val="F3F480B2"/>
    <w:lvl w:ilvl="0">
      <w:numFmt w:val="bullet"/>
      <w:lvlText w:val="-"/>
      <w:lvlJc w:val="left"/>
      <w:pPr>
        <w:ind w:left="360" w:hanging="360"/>
      </w:pPr>
      <w:rPr>
        <w:rFonts w:ascii="Arial" w:eastAsia="Times New Roman" w:hAnsi="Arial" w:cs="Arial"/>
        <w:b/>
        <w:i w:val="0"/>
        <w:sz w:val="24"/>
        <w:szCs w:val="24"/>
      </w:rPr>
    </w:lvl>
    <w:lvl w:ilvl="1">
      <w:numFmt w:val="bullet"/>
      <w:lvlText w:val=""/>
      <w:lvlJc w:val="left"/>
      <w:pPr>
        <w:ind w:left="1440" w:hanging="360"/>
      </w:pPr>
      <w:rPr>
        <w:rFonts w:ascii="Symbol" w:hAnsi="Symbol"/>
        <w:b w:val="0"/>
        <w:i w:val="0"/>
        <w:sz w:val="24"/>
        <w:szCs w:val="24"/>
      </w:rPr>
    </w:lvl>
    <w:lvl w:ilvl="2">
      <w:start w:val="1"/>
      <w:numFmt w:val="lowerRoman"/>
      <w:lvlText w:val="%3."/>
      <w:lvlJc w:val="right"/>
      <w:pPr>
        <w:ind w:left="18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714F88"/>
    <w:multiLevelType w:val="hybridMultilevel"/>
    <w:tmpl w:val="10B4437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AA56209"/>
    <w:multiLevelType w:val="hybridMultilevel"/>
    <w:tmpl w:val="FF3E86C4"/>
    <w:lvl w:ilvl="0" w:tplc="72D271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E5B4A"/>
    <w:multiLevelType w:val="multilevel"/>
    <w:tmpl w:val="E2EACFC0"/>
    <w:lvl w:ilvl="0">
      <w:numFmt w:val="bullet"/>
      <w:lvlText w:val="-"/>
      <w:lvlJc w:val="left"/>
      <w:pPr>
        <w:ind w:left="990" w:hanging="360"/>
      </w:pPr>
      <w:rPr>
        <w:rFonts w:ascii="Arial" w:hAnsi="Arial" w:cs="Arial"/>
        <w:b/>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E0C5F9E"/>
    <w:multiLevelType w:val="multilevel"/>
    <w:tmpl w:val="E6A4D0DE"/>
    <w:lvl w:ilvl="0">
      <w:numFmt w:val="bullet"/>
      <w:lvlText w:val="-"/>
      <w:lvlJc w:val="left"/>
      <w:pPr>
        <w:ind w:left="360" w:hanging="360"/>
      </w:pPr>
      <w:rPr>
        <w:rFonts w:ascii="Arial" w:eastAsia="Times New Roman" w:hAnsi="Arial" w:cs="Arial"/>
        <w:b w:val="0"/>
        <w:i w:val="0"/>
        <w:caps/>
        <w:color w:val="auto"/>
        <w:sz w:val="20"/>
        <w:szCs w:val="20"/>
      </w:rPr>
    </w:lvl>
    <w:lvl w:ilvl="1">
      <w:start w:val="3"/>
      <w:numFmt w:val="decimal"/>
      <w:lvlText w:val="5.4.%2."/>
      <w:lvlJc w:val="left"/>
      <w:pPr>
        <w:ind w:left="360" w:hanging="360"/>
      </w:pPr>
      <w:rPr>
        <w:b/>
        <w:i w:val="0"/>
        <w:caps/>
        <w:sz w:val="24"/>
        <w:szCs w:val="24"/>
      </w:rPr>
    </w:lvl>
    <w:lvl w:ilvl="2">
      <w:numFmt w:val="bullet"/>
      <w:lvlText w:val=""/>
      <w:lvlJc w:val="left"/>
      <w:pPr>
        <w:ind w:left="360" w:hanging="360"/>
      </w:pPr>
      <w:rPr>
        <w:rFonts w:ascii="Symbol" w:hAnsi="Symbol"/>
        <w:b w:val="0"/>
        <w:i w:val="0"/>
        <w:caps/>
        <w:color w:val="auto"/>
        <w:sz w:val="20"/>
        <w:szCs w:val="20"/>
      </w:r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 w15:restartNumberingAfterBreak="0">
    <w:nsid w:val="23D151E3"/>
    <w:multiLevelType w:val="multilevel"/>
    <w:tmpl w:val="83F00458"/>
    <w:lvl w:ilvl="0">
      <w:numFmt w:val="bullet"/>
      <w:lvlText w:val="-"/>
      <w:lvlJc w:val="left"/>
      <w:pPr>
        <w:ind w:left="1333" w:hanging="340"/>
      </w:pPr>
      <w:rPr>
        <w:rFonts w:ascii="Arial" w:hAnsi="Arial"/>
        <w:b/>
        <w:i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928" w:hanging="360"/>
      </w:pPr>
      <w:rPr>
        <w:rFonts w:ascii="Symbol" w:hAnsi="Symbol"/>
        <w:b w:val="0"/>
        <w:i w:val="0"/>
        <w:sz w:val="24"/>
        <w:szCs w:val="24"/>
      </w:rPr>
    </w:lvl>
    <w:lvl w:ilvl="3">
      <w:start w:val="1"/>
      <w:numFmt w:val="lowerLetter"/>
      <w:lvlText w:val="%4."/>
      <w:lvlJc w:val="left"/>
      <w:pPr>
        <w:ind w:left="2880" w:hanging="360"/>
      </w:pPr>
      <w:rPr>
        <w:b/>
        <w:i w:val="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9A721F"/>
    <w:multiLevelType w:val="multilevel"/>
    <w:tmpl w:val="BD5CE9AC"/>
    <w:lvl w:ilvl="0">
      <w:numFmt w:val="bullet"/>
      <w:lvlText w:val=""/>
      <w:lvlJc w:val="left"/>
      <w:pPr>
        <w:ind w:left="486" w:hanging="486"/>
      </w:pPr>
      <w:rPr>
        <w:rFonts w:ascii="Symbol" w:hAnsi="Symbol"/>
      </w:rPr>
    </w:lvl>
    <w:lvl w:ilvl="1">
      <w:numFmt w:val="bullet"/>
      <w:lvlText w:val=""/>
      <w:lvlJc w:val="left"/>
      <w:pPr>
        <w:ind w:left="720" w:hanging="360"/>
      </w:pPr>
      <w:rPr>
        <w:rFonts w:ascii="Wingdings" w:hAnsi="Wingdings"/>
      </w:rPr>
    </w:lvl>
    <w:lvl w:ilvl="2">
      <w:numFmt w:val="bullet"/>
      <w:lvlText w:val=""/>
      <w:lvlJc w:val="left"/>
      <w:pPr>
        <w:ind w:left="1656" w:hanging="360"/>
      </w:pPr>
      <w:rPr>
        <w:rFonts w:ascii="Wingdings" w:hAnsi="Wingdings"/>
      </w:rPr>
    </w:lvl>
    <w:lvl w:ilvl="3">
      <w:numFmt w:val="bullet"/>
      <w:lvlText w:val=""/>
      <w:lvlJc w:val="left"/>
      <w:pPr>
        <w:ind w:left="2376" w:hanging="360"/>
      </w:pPr>
      <w:rPr>
        <w:rFonts w:ascii="Symbol" w:hAnsi="Symbol"/>
      </w:rPr>
    </w:lvl>
    <w:lvl w:ilvl="4">
      <w:numFmt w:val="bullet"/>
      <w:lvlText w:val="o"/>
      <w:lvlJc w:val="left"/>
      <w:pPr>
        <w:ind w:left="3096" w:hanging="360"/>
      </w:pPr>
      <w:rPr>
        <w:rFonts w:ascii="Courier New" w:hAnsi="Courier New" w:cs="Courier New"/>
      </w:rPr>
    </w:lvl>
    <w:lvl w:ilvl="5">
      <w:numFmt w:val="bullet"/>
      <w:lvlText w:val=""/>
      <w:lvlJc w:val="left"/>
      <w:pPr>
        <w:ind w:left="3816" w:hanging="360"/>
      </w:pPr>
      <w:rPr>
        <w:rFonts w:ascii="Wingdings" w:hAnsi="Wingdings"/>
      </w:rPr>
    </w:lvl>
    <w:lvl w:ilvl="6">
      <w:numFmt w:val="bullet"/>
      <w:lvlText w:val=""/>
      <w:lvlJc w:val="left"/>
      <w:pPr>
        <w:ind w:left="4536" w:hanging="360"/>
      </w:pPr>
      <w:rPr>
        <w:rFonts w:ascii="Symbol" w:hAnsi="Symbol"/>
      </w:rPr>
    </w:lvl>
    <w:lvl w:ilvl="7">
      <w:numFmt w:val="bullet"/>
      <w:lvlText w:val="o"/>
      <w:lvlJc w:val="left"/>
      <w:pPr>
        <w:ind w:left="5256" w:hanging="360"/>
      </w:pPr>
      <w:rPr>
        <w:rFonts w:ascii="Courier New" w:hAnsi="Courier New" w:cs="Courier New"/>
      </w:rPr>
    </w:lvl>
    <w:lvl w:ilvl="8">
      <w:numFmt w:val="bullet"/>
      <w:lvlText w:val=""/>
      <w:lvlJc w:val="left"/>
      <w:pPr>
        <w:ind w:left="5976" w:hanging="360"/>
      </w:pPr>
      <w:rPr>
        <w:rFonts w:ascii="Wingdings" w:hAnsi="Wingdings"/>
      </w:rPr>
    </w:lvl>
  </w:abstractNum>
  <w:abstractNum w:abstractNumId="12" w15:restartNumberingAfterBreak="0">
    <w:nsid w:val="2908567B"/>
    <w:multiLevelType w:val="multilevel"/>
    <w:tmpl w:val="0764C43C"/>
    <w:lvl w:ilvl="0">
      <w:numFmt w:val="bullet"/>
      <w:lvlText w:val=""/>
      <w:lvlJc w:val="left"/>
      <w:pPr>
        <w:ind w:left="786" w:hanging="360"/>
      </w:pPr>
      <w:rPr>
        <w:rFonts w:ascii="Symbol" w:hAnsi="Symbol"/>
        <w:b w:val="0"/>
        <w:i w:val="0"/>
        <w:sz w:val="24"/>
        <w:szCs w:val="24"/>
      </w:rPr>
    </w:lvl>
    <w:lvl w:ilvl="1">
      <w:numFmt w:val="bullet"/>
      <w:lvlText w:val=""/>
      <w:lvlJc w:val="left"/>
      <w:pPr>
        <w:ind w:left="889" w:hanging="283"/>
      </w:pPr>
      <w:rPr>
        <w:rFonts w:ascii="Symbol" w:hAnsi="Symbol"/>
        <w:b w:val="0"/>
        <w:i w:val="0"/>
        <w:sz w:val="24"/>
        <w:szCs w:val="24"/>
      </w:rPr>
    </w:lvl>
    <w:lvl w:ilvl="2">
      <w:start w:val="3"/>
      <w:numFmt w:val="lowerLetter"/>
      <w:lvlText w:val="%3."/>
      <w:lvlJc w:val="left"/>
      <w:pPr>
        <w:ind w:left="658" w:hanging="360"/>
      </w:pPr>
      <w:rPr>
        <w:b/>
        <w:i w:val="0"/>
        <w:sz w:val="24"/>
        <w:szCs w:val="24"/>
      </w:rPr>
    </w:lvl>
    <w:lvl w:ilvl="3">
      <w:numFmt w:val="bullet"/>
      <w:lvlText w:val="-"/>
      <w:lvlJc w:val="left"/>
      <w:pPr>
        <w:ind w:left="1036" w:hanging="340"/>
      </w:pPr>
      <w:rPr>
        <w:rFonts w:ascii="Arial" w:hAnsi="Arial"/>
        <w:b/>
        <w:i w:val="0"/>
        <w:sz w:val="24"/>
        <w:szCs w:val="24"/>
      </w:rPr>
    </w:lvl>
    <w:lvl w:ilvl="4">
      <w:numFmt w:val="bullet"/>
      <w:lvlText w:val="o"/>
      <w:lvlJc w:val="left"/>
      <w:pPr>
        <w:ind w:left="4182" w:hanging="360"/>
      </w:pPr>
      <w:rPr>
        <w:rFonts w:ascii="Courier New" w:hAnsi="Courier New" w:cs="Courier New"/>
      </w:rPr>
    </w:lvl>
    <w:lvl w:ilvl="5">
      <w:numFmt w:val="bullet"/>
      <w:lvlText w:val=""/>
      <w:lvlJc w:val="left"/>
      <w:pPr>
        <w:ind w:left="4902" w:hanging="360"/>
      </w:pPr>
      <w:rPr>
        <w:rFonts w:ascii="Wingdings" w:hAnsi="Wingdings"/>
      </w:rPr>
    </w:lvl>
    <w:lvl w:ilvl="6">
      <w:numFmt w:val="bullet"/>
      <w:lvlText w:val=""/>
      <w:lvlJc w:val="left"/>
      <w:pPr>
        <w:ind w:left="5622" w:hanging="360"/>
      </w:pPr>
      <w:rPr>
        <w:rFonts w:ascii="Symbol" w:hAnsi="Symbol"/>
      </w:rPr>
    </w:lvl>
    <w:lvl w:ilvl="7">
      <w:numFmt w:val="bullet"/>
      <w:lvlText w:val="o"/>
      <w:lvlJc w:val="left"/>
      <w:pPr>
        <w:ind w:left="6342" w:hanging="360"/>
      </w:pPr>
      <w:rPr>
        <w:rFonts w:ascii="Courier New" w:hAnsi="Courier New" w:cs="Courier New"/>
      </w:rPr>
    </w:lvl>
    <w:lvl w:ilvl="8">
      <w:numFmt w:val="bullet"/>
      <w:lvlText w:val=""/>
      <w:lvlJc w:val="left"/>
      <w:pPr>
        <w:ind w:left="7062" w:hanging="360"/>
      </w:pPr>
      <w:rPr>
        <w:rFonts w:ascii="Wingdings" w:hAnsi="Wingdings"/>
      </w:rPr>
    </w:lvl>
  </w:abstractNum>
  <w:abstractNum w:abstractNumId="13" w15:restartNumberingAfterBreak="0">
    <w:nsid w:val="2CB31A5F"/>
    <w:multiLevelType w:val="multilevel"/>
    <w:tmpl w:val="E1366AB2"/>
    <w:lvl w:ilvl="0">
      <w:start w:val="1"/>
      <w:numFmt w:val="lowerLetter"/>
      <w:lvlText w:val="%1."/>
      <w:lvlJc w:val="left"/>
      <w:pPr>
        <w:ind w:left="1070" w:hanging="360"/>
      </w:pPr>
      <w:rPr>
        <w:b/>
        <w:i w:val="0"/>
        <w:color w:val="auto"/>
        <w:sz w:val="24"/>
        <w:szCs w:val="24"/>
      </w:rPr>
    </w:lvl>
    <w:lvl w:ilvl="1">
      <w:numFmt w:val="bullet"/>
      <w:lvlText w:val=""/>
      <w:lvlJc w:val="left"/>
      <w:pPr>
        <w:ind w:left="1070" w:hanging="360"/>
      </w:pPr>
      <w:rPr>
        <w:rFonts w:ascii="Symbol" w:hAnsi="Symbol"/>
        <w:b w:val="0"/>
        <w:i w:val="0"/>
        <w:color w:val="auto"/>
        <w:sz w:val="20"/>
        <w:szCs w:val="20"/>
      </w:rPr>
    </w:lvl>
    <w:lvl w:ilvl="2">
      <w:numFmt w:val="bullet"/>
      <w:lvlText w:val=""/>
      <w:lvlJc w:val="left"/>
      <w:pPr>
        <w:ind w:left="709" w:hanging="283"/>
      </w:pPr>
      <w:rPr>
        <w:rFonts w:ascii="Symbol" w:hAnsi="Symbol"/>
        <w:b w:val="0"/>
        <w:i w:val="0"/>
        <w:color w:val="auto"/>
        <w:sz w:val="20"/>
        <w:szCs w:val="20"/>
      </w:rPr>
    </w:lvl>
    <w:lvl w:ilvl="3">
      <w:start w:val="2"/>
      <w:numFmt w:val="lowerLetter"/>
      <w:lvlText w:val="%4."/>
      <w:lvlJc w:val="left"/>
      <w:pPr>
        <w:ind w:left="360" w:hanging="360"/>
      </w:pPr>
      <w:rPr>
        <w:b/>
        <w:i w:val="0"/>
        <w:sz w:val="24"/>
        <w:szCs w:val="24"/>
      </w:rPr>
    </w:lvl>
    <w:lvl w:ilvl="4">
      <w:numFmt w:val="bullet"/>
      <w:lvlText w:val=""/>
      <w:lvlJc w:val="left"/>
      <w:pPr>
        <w:ind w:left="3600" w:hanging="360"/>
      </w:pPr>
      <w:rPr>
        <w:rFonts w:ascii="Symbol" w:hAnsi="Symbol"/>
        <w:b/>
        <w:i w:val="0"/>
        <w:sz w:val="16"/>
        <w:szCs w:val="16"/>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9326FE"/>
    <w:multiLevelType w:val="multilevel"/>
    <w:tmpl w:val="4C060790"/>
    <w:lvl w:ilvl="0">
      <w:numFmt w:val="bullet"/>
      <w:lvlText w:val=""/>
      <w:lvlJc w:val="left"/>
      <w:pPr>
        <w:ind w:left="624" w:hanging="340"/>
      </w:pPr>
      <w:rPr>
        <w:rFonts w:ascii="Symbol" w:hAnsi="Symbol"/>
        <w:b w:val="0"/>
        <w:i w:val="0"/>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709" w:hanging="283"/>
      </w:pPr>
      <w:rPr>
        <w:rFonts w:ascii="Symbol" w:hAnsi="Symbol"/>
        <w:b w:val="0"/>
        <w:i w:val="0"/>
        <w:sz w:val="24"/>
        <w:szCs w:val="24"/>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19275F"/>
    <w:multiLevelType w:val="hybridMultilevel"/>
    <w:tmpl w:val="535672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130D2"/>
    <w:multiLevelType w:val="multilevel"/>
    <w:tmpl w:val="46A44E7C"/>
    <w:lvl w:ilvl="0">
      <w:numFmt w:val="bullet"/>
      <w:lvlText w:val=""/>
      <w:lvlJc w:val="left"/>
      <w:pPr>
        <w:ind w:left="1003" w:hanging="360"/>
      </w:pPr>
      <w:rPr>
        <w:rFonts w:ascii="Symbol" w:hAnsi="Symbol"/>
        <w:sz w:val="20"/>
        <w:szCs w:val="20"/>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17" w15:restartNumberingAfterBreak="0">
    <w:nsid w:val="364C2EC5"/>
    <w:multiLevelType w:val="multilevel"/>
    <w:tmpl w:val="E834CB2C"/>
    <w:lvl w:ilvl="0">
      <w:numFmt w:val="bullet"/>
      <w:lvlText w:val=""/>
      <w:lvlJc w:val="left"/>
      <w:pPr>
        <w:ind w:left="720" w:hanging="360"/>
      </w:pPr>
      <w:rPr>
        <w:rFonts w:ascii="Symbol" w:hAnsi="Symbol"/>
        <w:b w:val="0"/>
        <w:i w:val="0"/>
        <w:sz w:val="24"/>
        <w:szCs w:val="24"/>
      </w:rPr>
    </w:lvl>
    <w:lvl w:ilvl="1">
      <w:start w:val="1"/>
      <w:numFmt w:val="lowerLetter"/>
      <w:lvlText w:val="%2."/>
      <w:lvlJc w:val="left"/>
      <w:pPr>
        <w:ind w:left="1080" w:hanging="360"/>
      </w:pPr>
      <w:rPr>
        <w:b/>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15:restartNumberingAfterBreak="0">
    <w:nsid w:val="53BE5941"/>
    <w:multiLevelType w:val="multilevel"/>
    <w:tmpl w:val="6AA6EB1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5D77155"/>
    <w:multiLevelType w:val="multilevel"/>
    <w:tmpl w:val="1326E41C"/>
    <w:lvl w:ilvl="0">
      <w:start w:val="1"/>
      <w:numFmt w:val="lowerLetter"/>
      <w:lvlText w:val="%1."/>
      <w:lvlJc w:val="left"/>
      <w:pPr>
        <w:ind w:left="360" w:hanging="360"/>
      </w:pPr>
      <w:rPr>
        <w:b/>
        <w:color w:val="auto"/>
      </w:rPr>
    </w:lvl>
    <w:lvl w:ilvl="1">
      <w:start w:val="1"/>
      <w:numFmt w:val="lowerLetter"/>
      <w:lvlText w:val="%2."/>
      <w:lvlJc w:val="left"/>
      <w:pPr>
        <w:ind w:left="1320" w:hanging="360"/>
      </w:pPr>
    </w:lvl>
    <w:lvl w:ilvl="2">
      <w:start w:val="1"/>
      <w:numFmt w:val="lowerRoman"/>
      <w:lvlText w:val="%3."/>
      <w:lvlJc w:val="right"/>
      <w:pPr>
        <w:ind w:left="2040" w:hanging="180"/>
      </w:pPr>
    </w:lvl>
    <w:lvl w:ilvl="3">
      <w:numFmt w:val="bullet"/>
      <w:lvlText w:val=""/>
      <w:lvlJc w:val="left"/>
      <w:pPr>
        <w:ind w:left="810" w:hanging="360"/>
      </w:pPr>
      <w:rPr>
        <w:rFonts w:ascii="Symbol" w:hAnsi="Symbol"/>
        <w:b w:val="0"/>
        <w:color w:val="auto"/>
        <w:sz w:val="20"/>
        <w:szCs w:val="20"/>
      </w:r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1" w15:restartNumberingAfterBreak="0">
    <w:nsid w:val="574009FC"/>
    <w:multiLevelType w:val="multilevel"/>
    <w:tmpl w:val="180CDB4A"/>
    <w:lvl w:ilvl="0">
      <w:start w:val="1"/>
      <w:numFmt w:val="decimal"/>
      <w:lvlText w:val="%1."/>
      <w:lvlJc w:val="left"/>
      <w:pPr>
        <w:tabs>
          <w:tab w:val="num" w:pos="720"/>
        </w:tabs>
        <w:ind w:left="720" w:hanging="360"/>
      </w:pPr>
      <w:rPr>
        <w:color w:val="auto"/>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0E606C"/>
    <w:multiLevelType w:val="multilevel"/>
    <w:tmpl w:val="DA1260A2"/>
    <w:lvl w:ilvl="0">
      <w:numFmt w:val="bullet"/>
      <w:lvlText w:val="-"/>
      <w:lvlJc w:val="left"/>
      <w:pPr>
        <w:ind w:left="360" w:hanging="360"/>
      </w:pPr>
      <w:rPr>
        <w:rFonts w:ascii="Arial" w:eastAsia="Times New Roman" w:hAnsi="Arial" w:cs="Arial"/>
        <w:b/>
        <w:i w:val="0"/>
        <w:caps/>
        <w:sz w:val="24"/>
        <w:szCs w:val="24"/>
      </w:rPr>
    </w:lvl>
    <w:lvl w:ilvl="1">
      <w:start w:val="3"/>
      <w:numFmt w:val="decimal"/>
      <w:lvlText w:val="5.4.%2."/>
      <w:lvlJc w:val="left"/>
      <w:pPr>
        <w:ind w:left="360" w:hanging="360"/>
      </w:pPr>
      <w:rPr>
        <w:b/>
        <w:i w:val="0"/>
        <w:caps/>
        <w:sz w:val="24"/>
        <w:szCs w:val="24"/>
      </w:rPr>
    </w:lvl>
    <w:lvl w:ilvl="2">
      <w:numFmt w:val="bullet"/>
      <w:lvlText w:val=""/>
      <w:lvlJc w:val="left"/>
      <w:pPr>
        <w:ind w:left="360" w:hanging="360"/>
      </w:pPr>
      <w:rPr>
        <w:rFonts w:ascii="Symbol" w:hAnsi="Symbol"/>
        <w:b w:val="0"/>
        <w:i w:val="0"/>
        <w:caps/>
        <w:color w:val="auto"/>
        <w:sz w:val="20"/>
        <w:szCs w:val="20"/>
      </w:r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3"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4" w15:restartNumberingAfterBreak="0">
    <w:nsid w:val="5C200AF8"/>
    <w:multiLevelType w:val="multilevel"/>
    <w:tmpl w:val="F372026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166D8D"/>
    <w:multiLevelType w:val="multilevel"/>
    <w:tmpl w:val="1C80B22A"/>
    <w:lvl w:ilvl="0">
      <w:start w:val="1"/>
      <w:numFmt w:val="lowerLetter"/>
      <w:lvlText w:val="%1)"/>
      <w:lvlJc w:val="left"/>
      <w:pPr>
        <w:ind w:left="2880" w:hanging="360"/>
      </w:pPr>
      <w:rPr>
        <w:b/>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26" w15:restartNumberingAfterBreak="0">
    <w:nsid w:val="63981158"/>
    <w:multiLevelType w:val="multilevel"/>
    <w:tmpl w:val="10CA95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2B67D8"/>
    <w:multiLevelType w:val="multilevel"/>
    <w:tmpl w:val="3B5CC9AA"/>
    <w:lvl w:ilvl="0">
      <w:numFmt w:val="bullet"/>
      <w:lvlText w:val=""/>
      <w:lvlJc w:val="left"/>
      <w:pPr>
        <w:ind w:left="770" w:hanging="486"/>
      </w:pPr>
      <w:rPr>
        <w:rFonts w:ascii="Symbol" w:hAnsi="Symbol"/>
        <w:sz w:val="20"/>
        <w:szCs w:val="20"/>
      </w:rPr>
    </w:lvl>
    <w:lvl w:ilvl="1">
      <w:numFmt w:val="bullet"/>
      <w:lvlText w:val="-"/>
      <w:lvlJc w:val="left"/>
      <w:pPr>
        <w:ind w:left="1220" w:hanging="360"/>
      </w:pPr>
      <w:rPr>
        <w:rFonts w:ascii="Times New Roman" w:eastAsia="Times New Roman" w:hAnsi="Times New Roman" w:cs="Times New Roman"/>
      </w:rPr>
    </w:lvl>
    <w:lvl w:ilvl="2">
      <w:numFmt w:val="bullet"/>
      <w:lvlText w:val=""/>
      <w:lvlJc w:val="left"/>
      <w:pPr>
        <w:ind w:left="1940" w:hanging="360"/>
      </w:pPr>
      <w:rPr>
        <w:rFonts w:ascii="Wingdings" w:hAnsi="Wingdings"/>
      </w:rPr>
    </w:lvl>
    <w:lvl w:ilvl="3">
      <w:numFmt w:val="bullet"/>
      <w:lvlText w:val=""/>
      <w:lvlJc w:val="left"/>
      <w:pPr>
        <w:ind w:left="2660" w:hanging="360"/>
      </w:pPr>
      <w:rPr>
        <w:rFonts w:ascii="Symbol" w:hAnsi="Symbol"/>
      </w:rPr>
    </w:lvl>
    <w:lvl w:ilvl="4">
      <w:numFmt w:val="bullet"/>
      <w:lvlText w:val="o"/>
      <w:lvlJc w:val="left"/>
      <w:pPr>
        <w:ind w:left="3380" w:hanging="360"/>
      </w:pPr>
      <w:rPr>
        <w:rFonts w:ascii="Courier New" w:hAnsi="Courier New" w:cs="Courier New"/>
      </w:rPr>
    </w:lvl>
    <w:lvl w:ilvl="5">
      <w:numFmt w:val="bullet"/>
      <w:lvlText w:val=""/>
      <w:lvlJc w:val="left"/>
      <w:pPr>
        <w:ind w:left="4100" w:hanging="360"/>
      </w:pPr>
      <w:rPr>
        <w:rFonts w:ascii="Wingdings" w:hAnsi="Wingdings"/>
      </w:rPr>
    </w:lvl>
    <w:lvl w:ilvl="6">
      <w:numFmt w:val="bullet"/>
      <w:lvlText w:val=""/>
      <w:lvlJc w:val="left"/>
      <w:pPr>
        <w:ind w:left="4820" w:hanging="360"/>
      </w:pPr>
      <w:rPr>
        <w:rFonts w:ascii="Symbol" w:hAnsi="Symbol"/>
      </w:rPr>
    </w:lvl>
    <w:lvl w:ilvl="7">
      <w:numFmt w:val="bullet"/>
      <w:lvlText w:val="o"/>
      <w:lvlJc w:val="left"/>
      <w:pPr>
        <w:ind w:left="5540" w:hanging="360"/>
      </w:pPr>
      <w:rPr>
        <w:rFonts w:ascii="Courier New" w:hAnsi="Courier New" w:cs="Courier New"/>
      </w:rPr>
    </w:lvl>
    <w:lvl w:ilvl="8">
      <w:numFmt w:val="bullet"/>
      <w:lvlText w:val=""/>
      <w:lvlJc w:val="left"/>
      <w:pPr>
        <w:ind w:left="6260" w:hanging="360"/>
      </w:pPr>
      <w:rPr>
        <w:rFonts w:ascii="Wingdings" w:hAnsi="Wingdings"/>
      </w:rPr>
    </w:lvl>
  </w:abstractNum>
  <w:abstractNum w:abstractNumId="28" w15:restartNumberingAfterBreak="0">
    <w:nsid w:val="6C095E05"/>
    <w:multiLevelType w:val="hybridMultilevel"/>
    <w:tmpl w:val="55AC29AE"/>
    <w:lvl w:ilvl="0" w:tplc="58C27B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D07F6A"/>
    <w:multiLevelType w:val="multilevel"/>
    <w:tmpl w:val="AA2E5C7A"/>
    <w:lvl w:ilvl="0">
      <w:start w:val="1"/>
      <w:numFmt w:val="lowerLetter"/>
      <w:lvlText w:val="%1."/>
      <w:lvlJc w:val="left"/>
      <w:pPr>
        <w:ind w:left="1440" w:hanging="360"/>
      </w:pPr>
      <w:rPr>
        <w:b/>
        <w:sz w:val="24"/>
        <w:szCs w:val="24"/>
      </w:rPr>
    </w:lvl>
    <w:lvl w:ilvl="1">
      <w:start w:val="1"/>
      <w:numFmt w:val="lowerLetter"/>
      <w:lvlText w:val="%2."/>
      <w:lvlJc w:val="left"/>
      <w:pPr>
        <w:ind w:left="1440" w:hanging="360"/>
      </w:pPr>
    </w:lvl>
    <w:lvl w:ilvl="2">
      <w:numFmt w:val="bullet"/>
      <w:lvlText w:val=""/>
      <w:lvlJc w:val="left"/>
      <w:pPr>
        <w:ind w:left="2340" w:hanging="360"/>
      </w:pPr>
      <w:rPr>
        <w:rFonts w:ascii="Symbol" w:hAnsi="Symbol"/>
        <w:b w:val="0"/>
        <w:color w:val="auto"/>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AF7A7A"/>
    <w:multiLevelType w:val="hybridMultilevel"/>
    <w:tmpl w:val="4A727916"/>
    <w:lvl w:ilvl="0" w:tplc="82185950">
      <w:start w:val="1"/>
      <w:numFmt w:val="decimal"/>
      <w:lvlText w:val="%1."/>
      <w:lvlJc w:val="left"/>
      <w:pPr>
        <w:tabs>
          <w:tab w:val="num" w:pos="720"/>
        </w:tabs>
        <w:ind w:left="720" w:hanging="360"/>
      </w:pPr>
      <w:rPr>
        <w:rFonts w:cs="Times New Roman"/>
        <w:i w:val="0"/>
        <w:color w:val="auto"/>
      </w:rPr>
    </w:lvl>
    <w:lvl w:ilvl="1" w:tplc="0409000B">
      <w:start w:val="1"/>
      <w:numFmt w:val="bullet"/>
      <w:lvlText w:val=""/>
      <w:lvlJc w:val="left"/>
      <w:pPr>
        <w:tabs>
          <w:tab w:val="num" w:pos="540"/>
        </w:tabs>
        <w:ind w:left="540" w:hanging="360"/>
      </w:pPr>
      <w:rPr>
        <w:rFonts w:ascii="Wingdings" w:hAnsi="Wingdings" w:hint="default"/>
        <w:i w:val="0"/>
        <w:color w:val="auto"/>
      </w:rPr>
    </w:lvl>
    <w:lvl w:ilvl="2" w:tplc="2C3C7C20">
      <w:start w:val="4"/>
      <w:numFmt w:val="bullet"/>
      <w:lvlText w:val="-"/>
      <w:lvlJc w:val="left"/>
      <w:pPr>
        <w:tabs>
          <w:tab w:val="num" w:pos="1980"/>
        </w:tabs>
        <w:ind w:left="1980" w:hanging="360"/>
      </w:pPr>
      <w:rPr>
        <w:rFonts w:ascii="Times New Roman" w:eastAsia="Times New Roman" w:hAnsi="Times New Roman" w:cs="Times New Roman" w:hint="default"/>
        <w:sz w:val="24"/>
      </w:rPr>
    </w:lvl>
    <w:lvl w:ilvl="3" w:tplc="04090001">
      <w:start w:val="1"/>
      <w:numFmt w:val="bullet"/>
      <w:lvlText w:val=""/>
      <w:lvlJc w:val="left"/>
      <w:pPr>
        <w:tabs>
          <w:tab w:val="num" w:pos="2880"/>
        </w:tabs>
        <w:ind w:left="2880" w:hanging="360"/>
      </w:pPr>
      <w:rPr>
        <w:rFonts w:ascii="Symbol" w:hAnsi="Symbol" w:hint="default"/>
        <w:i w:val="0"/>
        <w:color w:val="auto"/>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75686126"/>
    <w:multiLevelType w:val="multilevel"/>
    <w:tmpl w:val="7E26E872"/>
    <w:lvl w:ilvl="0">
      <w:start w:val="1"/>
      <w:numFmt w:val="lowerLetter"/>
      <w:lvlText w:val="%1)"/>
      <w:lvlJc w:val="left"/>
      <w:pPr>
        <w:tabs>
          <w:tab w:val="num" w:pos="1080"/>
        </w:tabs>
        <w:ind w:left="1080" w:hanging="360"/>
      </w:pPr>
      <w:rPr>
        <w:rFonts w:hint="default"/>
      </w:rPr>
    </w:lvl>
    <w:lvl w:ilvl="1">
      <w:start w:val="1"/>
      <w:numFmt w:val="lowerLetter"/>
      <w:pStyle w:val="Style1"/>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83A0D78"/>
    <w:multiLevelType w:val="multilevel"/>
    <w:tmpl w:val="F1A0419E"/>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A6F4AD2"/>
    <w:multiLevelType w:val="multilevel"/>
    <w:tmpl w:val="59F0C85E"/>
    <w:lvl w:ilvl="0">
      <w:start w:val="2"/>
      <w:numFmt w:val="lowerLetter"/>
      <w:lvlText w:val="%1."/>
      <w:lvlJc w:val="left"/>
      <w:pPr>
        <w:ind w:left="360" w:hanging="360"/>
      </w:pPr>
      <w:rPr>
        <w:b/>
        <w:i w:val="0"/>
        <w:sz w:val="24"/>
        <w:szCs w:val="24"/>
      </w:rPr>
    </w:lvl>
    <w:lvl w:ilvl="1">
      <w:numFmt w:val="bullet"/>
      <w:lvlText w:val=""/>
      <w:lvlJc w:val="left"/>
      <w:pPr>
        <w:ind w:left="1440" w:hanging="360"/>
      </w:pPr>
      <w:rPr>
        <w:rFonts w:ascii="Symbol" w:hAnsi="Symbol"/>
        <w:b/>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6653EB"/>
    <w:multiLevelType w:val="multilevel"/>
    <w:tmpl w:val="372AB79A"/>
    <w:lvl w:ilvl="0">
      <w:start w:val="5"/>
      <w:numFmt w:val="decimal"/>
      <w:lvlText w:val="%1"/>
      <w:lvlJc w:val="left"/>
      <w:pPr>
        <w:ind w:left="660" w:hanging="660"/>
      </w:pPr>
    </w:lvl>
    <w:lvl w:ilvl="1">
      <w:start w:val="4"/>
      <w:numFmt w:val="decimal"/>
      <w:lvlText w:val="%1.%2"/>
      <w:lvlJc w:val="left"/>
      <w:pPr>
        <w:ind w:left="660" w:hanging="660"/>
      </w:pPr>
    </w:lvl>
    <w:lvl w:ilvl="2">
      <w:numFmt w:val="bullet"/>
      <w:lvlText w:val=""/>
      <w:lvlJc w:val="left"/>
      <w:pPr>
        <w:ind w:left="360" w:hanging="360"/>
      </w:pPr>
      <w:rPr>
        <w:rFonts w:ascii="Symbol" w:hAnsi="Symbol"/>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F0C5311"/>
    <w:multiLevelType w:val="multilevel"/>
    <w:tmpl w:val="0B9820BE"/>
    <w:lvl w:ilvl="0">
      <w:numFmt w:val="bullet"/>
      <w:lvlText w:val=""/>
      <w:lvlJc w:val="left"/>
      <w:pPr>
        <w:ind w:left="786" w:hanging="360"/>
      </w:pPr>
      <w:rPr>
        <w:rFonts w:ascii="Symbol" w:hAnsi="Symbol"/>
        <w:b w:val="0"/>
        <w:i w:val="0"/>
        <w:sz w:val="24"/>
        <w:szCs w:val="24"/>
      </w:rPr>
    </w:lvl>
    <w:lvl w:ilvl="1">
      <w:start w:val="5"/>
      <w:numFmt w:val="lowerLetter"/>
      <w:lvlText w:val="%2."/>
      <w:lvlJc w:val="left"/>
      <w:pPr>
        <w:ind w:left="516" w:hanging="360"/>
      </w:pPr>
      <w:rPr>
        <w:b/>
        <w:i w:val="0"/>
        <w:sz w:val="24"/>
        <w:szCs w:val="24"/>
      </w:rPr>
    </w:lvl>
    <w:lvl w:ilvl="2">
      <w:numFmt w:val="bullet"/>
      <w:lvlText w:val="-"/>
      <w:lvlJc w:val="left"/>
      <w:pPr>
        <w:ind w:left="1036" w:hanging="340"/>
      </w:pPr>
      <w:rPr>
        <w:rFonts w:ascii="Arial" w:hAnsi="Arial"/>
        <w:b/>
        <w:i w:val="0"/>
        <w:sz w:val="24"/>
        <w:szCs w:val="24"/>
      </w:rPr>
    </w:lvl>
    <w:lvl w:ilvl="3">
      <w:numFmt w:val="bullet"/>
      <w:lvlText w:val=""/>
      <w:lvlJc w:val="left"/>
      <w:pPr>
        <w:ind w:left="3178" w:hanging="360"/>
      </w:pPr>
      <w:rPr>
        <w:rFonts w:ascii="Symbol" w:hAnsi="Symbol"/>
      </w:rPr>
    </w:lvl>
    <w:lvl w:ilvl="4">
      <w:numFmt w:val="bullet"/>
      <w:lvlText w:val="o"/>
      <w:lvlJc w:val="left"/>
      <w:pPr>
        <w:ind w:left="3898" w:hanging="360"/>
      </w:pPr>
      <w:rPr>
        <w:rFonts w:ascii="Courier New" w:hAnsi="Courier New" w:cs="Courier New"/>
      </w:rPr>
    </w:lvl>
    <w:lvl w:ilvl="5">
      <w:numFmt w:val="bullet"/>
      <w:lvlText w:val=""/>
      <w:lvlJc w:val="left"/>
      <w:pPr>
        <w:ind w:left="4618" w:hanging="360"/>
      </w:pPr>
      <w:rPr>
        <w:rFonts w:ascii="Wingdings" w:hAnsi="Wingdings"/>
      </w:rPr>
    </w:lvl>
    <w:lvl w:ilvl="6">
      <w:numFmt w:val="bullet"/>
      <w:lvlText w:val=""/>
      <w:lvlJc w:val="left"/>
      <w:pPr>
        <w:ind w:left="5338" w:hanging="360"/>
      </w:pPr>
      <w:rPr>
        <w:rFonts w:ascii="Symbol" w:hAnsi="Symbol"/>
      </w:rPr>
    </w:lvl>
    <w:lvl w:ilvl="7">
      <w:numFmt w:val="bullet"/>
      <w:lvlText w:val="o"/>
      <w:lvlJc w:val="left"/>
      <w:pPr>
        <w:ind w:left="6058" w:hanging="360"/>
      </w:pPr>
      <w:rPr>
        <w:rFonts w:ascii="Courier New" w:hAnsi="Courier New" w:cs="Courier New"/>
      </w:rPr>
    </w:lvl>
    <w:lvl w:ilvl="8">
      <w:numFmt w:val="bullet"/>
      <w:lvlText w:val=""/>
      <w:lvlJc w:val="left"/>
      <w:pPr>
        <w:ind w:left="6778" w:hanging="360"/>
      </w:pPr>
      <w:rPr>
        <w:rFonts w:ascii="Wingdings" w:hAnsi="Wingdings"/>
      </w:rPr>
    </w:lvl>
  </w:abstractNum>
  <w:abstractNum w:abstractNumId="36" w15:restartNumberingAfterBreak="0">
    <w:nsid w:val="7FD73681"/>
    <w:multiLevelType w:val="multilevel"/>
    <w:tmpl w:val="82AEB1A2"/>
    <w:lvl w:ilvl="0">
      <w:numFmt w:val="bullet"/>
      <w:lvlText w:val=""/>
      <w:lvlJc w:val="left"/>
      <w:pPr>
        <w:ind w:left="786" w:hanging="360"/>
      </w:pPr>
      <w:rPr>
        <w:rFonts w:ascii="Symbol" w:hAnsi="Symbol"/>
        <w:b w:val="0"/>
        <w:i w:val="0"/>
        <w:color w:val="auto"/>
        <w:sz w:val="20"/>
        <w:szCs w:val="20"/>
      </w:rPr>
    </w:lvl>
    <w:lvl w:ilvl="1">
      <w:start w:val="1"/>
      <w:numFmt w:val="lowerLetter"/>
      <w:lvlText w:val="%2."/>
      <w:lvlJc w:val="left"/>
      <w:pPr>
        <w:ind w:left="1364" w:hanging="360"/>
      </w:pPr>
    </w:lvl>
    <w:lvl w:ilvl="2">
      <w:start w:val="1"/>
      <w:numFmt w:val="lowerRoman"/>
      <w:lvlText w:val="%3."/>
      <w:lvlJc w:val="right"/>
      <w:pPr>
        <w:ind w:left="2084" w:hanging="180"/>
      </w:pPr>
      <w:rPr>
        <w:b/>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427968810">
    <w:abstractNumId w:val="6"/>
  </w:num>
  <w:num w:numId="2" w16cid:durableId="1396320457">
    <w:abstractNumId w:val="18"/>
  </w:num>
  <w:num w:numId="3" w16cid:durableId="828131656">
    <w:abstractNumId w:val="23"/>
  </w:num>
  <w:num w:numId="4" w16cid:durableId="1810049490">
    <w:abstractNumId w:val="28"/>
  </w:num>
  <w:num w:numId="5" w16cid:durableId="616067640">
    <w:abstractNumId w:val="15"/>
  </w:num>
  <w:num w:numId="6" w16cid:durableId="1980917896">
    <w:abstractNumId w:val="0"/>
  </w:num>
  <w:num w:numId="7" w16cid:durableId="588852727">
    <w:abstractNumId w:val="5"/>
  </w:num>
  <w:num w:numId="8" w16cid:durableId="1317538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270173">
    <w:abstractNumId w:val="31"/>
  </w:num>
  <w:num w:numId="10" w16cid:durableId="488517606">
    <w:abstractNumId w:val="3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199590">
    <w:abstractNumId w:val="27"/>
  </w:num>
  <w:num w:numId="12" w16cid:durableId="1099252307">
    <w:abstractNumId w:val="11"/>
  </w:num>
  <w:num w:numId="13" w16cid:durableId="889925032">
    <w:abstractNumId w:val="8"/>
  </w:num>
  <w:num w:numId="14" w16cid:durableId="1286156645">
    <w:abstractNumId w:val="17"/>
  </w:num>
  <w:num w:numId="15" w16cid:durableId="924608648">
    <w:abstractNumId w:val="32"/>
  </w:num>
  <w:num w:numId="16" w16cid:durableId="1393776">
    <w:abstractNumId w:val="12"/>
  </w:num>
  <w:num w:numId="17" w16cid:durableId="946044220">
    <w:abstractNumId w:val="35"/>
  </w:num>
  <w:num w:numId="18" w16cid:durableId="801850024">
    <w:abstractNumId w:val="14"/>
  </w:num>
  <w:num w:numId="19" w16cid:durableId="1988899059">
    <w:abstractNumId w:val="13"/>
  </w:num>
  <w:num w:numId="20" w16cid:durableId="399211289">
    <w:abstractNumId w:val="1"/>
  </w:num>
  <w:num w:numId="21" w16cid:durableId="1129975611">
    <w:abstractNumId w:val="34"/>
  </w:num>
  <w:num w:numId="22" w16cid:durableId="1810323727">
    <w:abstractNumId w:val="10"/>
  </w:num>
  <w:num w:numId="23" w16cid:durableId="1600681204">
    <w:abstractNumId w:val="3"/>
  </w:num>
  <w:num w:numId="24" w16cid:durableId="2029673526">
    <w:abstractNumId w:val="36"/>
  </w:num>
  <w:num w:numId="25" w16cid:durableId="1192648162">
    <w:abstractNumId w:val="26"/>
  </w:num>
  <w:num w:numId="26" w16cid:durableId="2085953131">
    <w:abstractNumId w:val="29"/>
  </w:num>
  <w:num w:numId="27" w16cid:durableId="492837750">
    <w:abstractNumId w:val="20"/>
  </w:num>
  <w:num w:numId="28" w16cid:durableId="567568330">
    <w:abstractNumId w:val="9"/>
  </w:num>
  <w:num w:numId="29" w16cid:durableId="1835104970">
    <w:abstractNumId w:val="22"/>
  </w:num>
  <w:num w:numId="30" w16cid:durableId="1777017951">
    <w:abstractNumId w:val="16"/>
  </w:num>
  <w:num w:numId="31" w16cid:durableId="13264232">
    <w:abstractNumId w:val="33"/>
  </w:num>
  <w:num w:numId="32" w16cid:durableId="430518247">
    <w:abstractNumId w:val="4"/>
  </w:num>
  <w:num w:numId="33" w16cid:durableId="1108114731">
    <w:abstractNumId w:val="24"/>
  </w:num>
  <w:num w:numId="34" w16cid:durableId="525409710">
    <w:abstractNumId w:val="2"/>
  </w:num>
  <w:num w:numId="35" w16cid:durableId="1332490411">
    <w:abstractNumId w:val="25"/>
  </w:num>
  <w:num w:numId="36" w16cid:durableId="1883444493">
    <w:abstractNumId w:val="21"/>
  </w:num>
  <w:num w:numId="37" w16cid:durableId="403843332">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DC"/>
    <w:rsid w:val="00026A76"/>
    <w:rsid w:val="00027405"/>
    <w:rsid w:val="00027974"/>
    <w:rsid w:val="000438D8"/>
    <w:rsid w:val="000503CA"/>
    <w:rsid w:val="000530E9"/>
    <w:rsid w:val="00055E34"/>
    <w:rsid w:val="00061300"/>
    <w:rsid w:val="0006516D"/>
    <w:rsid w:val="000755C7"/>
    <w:rsid w:val="000C3ADA"/>
    <w:rsid w:val="000F1B63"/>
    <w:rsid w:val="000F7E5C"/>
    <w:rsid w:val="00114CB1"/>
    <w:rsid w:val="0013149C"/>
    <w:rsid w:val="001341E0"/>
    <w:rsid w:val="00134E32"/>
    <w:rsid w:val="001430B9"/>
    <w:rsid w:val="00152452"/>
    <w:rsid w:val="00156D89"/>
    <w:rsid w:val="00184AE6"/>
    <w:rsid w:val="00190B5E"/>
    <w:rsid w:val="001A39ED"/>
    <w:rsid w:val="001A7D6A"/>
    <w:rsid w:val="001B439D"/>
    <w:rsid w:val="001D2137"/>
    <w:rsid w:val="001D3483"/>
    <w:rsid w:val="001E501D"/>
    <w:rsid w:val="001E5E13"/>
    <w:rsid w:val="00210E83"/>
    <w:rsid w:val="00213A07"/>
    <w:rsid w:val="00245358"/>
    <w:rsid w:val="00253BAD"/>
    <w:rsid w:val="00255849"/>
    <w:rsid w:val="00263A09"/>
    <w:rsid w:val="0027263B"/>
    <w:rsid w:val="0027615E"/>
    <w:rsid w:val="00293DC9"/>
    <w:rsid w:val="002D2465"/>
    <w:rsid w:val="002E6245"/>
    <w:rsid w:val="0030682B"/>
    <w:rsid w:val="00342D45"/>
    <w:rsid w:val="00361990"/>
    <w:rsid w:val="00371DD0"/>
    <w:rsid w:val="00373AEE"/>
    <w:rsid w:val="00376A12"/>
    <w:rsid w:val="00382164"/>
    <w:rsid w:val="003A195C"/>
    <w:rsid w:val="003D06EB"/>
    <w:rsid w:val="003D0B1B"/>
    <w:rsid w:val="003D5529"/>
    <w:rsid w:val="003E5C3A"/>
    <w:rsid w:val="003E637A"/>
    <w:rsid w:val="00403ECC"/>
    <w:rsid w:val="00443645"/>
    <w:rsid w:val="00455A0F"/>
    <w:rsid w:val="00464216"/>
    <w:rsid w:val="00467F50"/>
    <w:rsid w:val="004767C4"/>
    <w:rsid w:val="004919D9"/>
    <w:rsid w:val="004978E2"/>
    <w:rsid w:val="004A10DD"/>
    <w:rsid w:val="004C12CE"/>
    <w:rsid w:val="004D11C8"/>
    <w:rsid w:val="004E51EC"/>
    <w:rsid w:val="004E6049"/>
    <w:rsid w:val="004E6985"/>
    <w:rsid w:val="004F18D2"/>
    <w:rsid w:val="00502ABD"/>
    <w:rsid w:val="005202E4"/>
    <w:rsid w:val="00537DD0"/>
    <w:rsid w:val="00554D00"/>
    <w:rsid w:val="00566178"/>
    <w:rsid w:val="005749C1"/>
    <w:rsid w:val="00594185"/>
    <w:rsid w:val="005A3C94"/>
    <w:rsid w:val="005B5D93"/>
    <w:rsid w:val="005C55DC"/>
    <w:rsid w:val="005C66B6"/>
    <w:rsid w:val="005D1BB9"/>
    <w:rsid w:val="005D4143"/>
    <w:rsid w:val="005E038B"/>
    <w:rsid w:val="005E08ED"/>
    <w:rsid w:val="005E1A41"/>
    <w:rsid w:val="005E5DB7"/>
    <w:rsid w:val="005F152A"/>
    <w:rsid w:val="0063027B"/>
    <w:rsid w:val="006315AF"/>
    <w:rsid w:val="00644A0D"/>
    <w:rsid w:val="00674567"/>
    <w:rsid w:val="00674B4C"/>
    <w:rsid w:val="00682E68"/>
    <w:rsid w:val="006C4D9A"/>
    <w:rsid w:val="006C6FEC"/>
    <w:rsid w:val="006D2AC4"/>
    <w:rsid w:val="006F205F"/>
    <w:rsid w:val="006F622E"/>
    <w:rsid w:val="00723CD8"/>
    <w:rsid w:val="00740307"/>
    <w:rsid w:val="007612D3"/>
    <w:rsid w:val="00775ED3"/>
    <w:rsid w:val="007835BC"/>
    <w:rsid w:val="00783D31"/>
    <w:rsid w:val="007902B2"/>
    <w:rsid w:val="00793133"/>
    <w:rsid w:val="007A0F04"/>
    <w:rsid w:val="007A6309"/>
    <w:rsid w:val="007B3A5C"/>
    <w:rsid w:val="007B444B"/>
    <w:rsid w:val="007D5E92"/>
    <w:rsid w:val="007E133E"/>
    <w:rsid w:val="007E29D6"/>
    <w:rsid w:val="007E3670"/>
    <w:rsid w:val="0082227E"/>
    <w:rsid w:val="00831DF6"/>
    <w:rsid w:val="00833783"/>
    <w:rsid w:val="00845A0E"/>
    <w:rsid w:val="0085122B"/>
    <w:rsid w:val="0085217D"/>
    <w:rsid w:val="008572E2"/>
    <w:rsid w:val="00857E8D"/>
    <w:rsid w:val="00860356"/>
    <w:rsid w:val="00874BB9"/>
    <w:rsid w:val="00894EFC"/>
    <w:rsid w:val="008D5E0A"/>
    <w:rsid w:val="008F1B59"/>
    <w:rsid w:val="008F405E"/>
    <w:rsid w:val="00924DE0"/>
    <w:rsid w:val="00936DB4"/>
    <w:rsid w:val="009774C1"/>
    <w:rsid w:val="0098157A"/>
    <w:rsid w:val="00982BDD"/>
    <w:rsid w:val="00987A62"/>
    <w:rsid w:val="0099151D"/>
    <w:rsid w:val="00992563"/>
    <w:rsid w:val="00996C1A"/>
    <w:rsid w:val="00997F87"/>
    <w:rsid w:val="009A4CA2"/>
    <w:rsid w:val="009B2066"/>
    <w:rsid w:val="009B5147"/>
    <w:rsid w:val="009C14DD"/>
    <w:rsid w:val="009C5A5C"/>
    <w:rsid w:val="009D09CC"/>
    <w:rsid w:val="009E07AA"/>
    <w:rsid w:val="00A0530B"/>
    <w:rsid w:val="00A42931"/>
    <w:rsid w:val="00A516B9"/>
    <w:rsid w:val="00A5293F"/>
    <w:rsid w:val="00A531FF"/>
    <w:rsid w:val="00A73DB8"/>
    <w:rsid w:val="00A8022B"/>
    <w:rsid w:val="00A82B0C"/>
    <w:rsid w:val="00AA5488"/>
    <w:rsid w:val="00AB2AF5"/>
    <w:rsid w:val="00AD0656"/>
    <w:rsid w:val="00AF5F64"/>
    <w:rsid w:val="00B0728B"/>
    <w:rsid w:val="00B176FC"/>
    <w:rsid w:val="00B34B4D"/>
    <w:rsid w:val="00B37400"/>
    <w:rsid w:val="00B37DAF"/>
    <w:rsid w:val="00B4284A"/>
    <w:rsid w:val="00B42D8E"/>
    <w:rsid w:val="00B42EB3"/>
    <w:rsid w:val="00B43FEF"/>
    <w:rsid w:val="00B4470F"/>
    <w:rsid w:val="00B572FD"/>
    <w:rsid w:val="00B668B4"/>
    <w:rsid w:val="00B73548"/>
    <w:rsid w:val="00B73D72"/>
    <w:rsid w:val="00B767A4"/>
    <w:rsid w:val="00B84686"/>
    <w:rsid w:val="00B87D7D"/>
    <w:rsid w:val="00B911E7"/>
    <w:rsid w:val="00B92021"/>
    <w:rsid w:val="00B94347"/>
    <w:rsid w:val="00BA5002"/>
    <w:rsid w:val="00BA54F5"/>
    <w:rsid w:val="00BB0C50"/>
    <w:rsid w:val="00BB3FF7"/>
    <w:rsid w:val="00BB7562"/>
    <w:rsid w:val="00BD19B9"/>
    <w:rsid w:val="00BD3126"/>
    <w:rsid w:val="00BD58B8"/>
    <w:rsid w:val="00BE00D2"/>
    <w:rsid w:val="00BE27EA"/>
    <w:rsid w:val="00C069F1"/>
    <w:rsid w:val="00C24F5F"/>
    <w:rsid w:val="00C320C3"/>
    <w:rsid w:val="00C43086"/>
    <w:rsid w:val="00C45959"/>
    <w:rsid w:val="00C53264"/>
    <w:rsid w:val="00C57165"/>
    <w:rsid w:val="00C64509"/>
    <w:rsid w:val="00C70DCB"/>
    <w:rsid w:val="00C73F4D"/>
    <w:rsid w:val="00C84A64"/>
    <w:rsid w:val="00C933B3"/>
    <w:rsid w:val="00CB33D3"/>
    <w:rsid w:val="00CB44C6"/>
    <w:rsid w:val="00CC63A9"/>
    <w:rsid w:val="00CD0D28"/>
    <w:rsid w:val="00CD6077"/>
    <w:rsid w:val="00CF1AD5"/>
    <w:rsid w:val="00CF30FF"/>
    <w:rsid w:val="00CF50CB"/>
    <w:rsid w:val="00D11762"/>
    <w:rsid w:val="00D17A8A"/>
    <w:rsid w:val="00D23919"/>
    <w:rsid w:val="00D433C0"/>
    <w:rsid w:val="00DB588C"/>
    <w:rsid w:val="00DB62FB"/>
    <w:rsid w:val="00DC6091"/>
    <w:rsid w:val="00DE50D6"/>
    <w:rsid w:val="00DF18F0"/>
    <w:rsid w:val="00DF73FE"/>
    <w:rsid w:val="00E12861"/>
    <w:rsid w:val="00E247BC"/>
    <w:rsid w:val="00E27072"/>
    <w:rsid w:val="00E32151"/>
    <w:rsid w:val="00E337BB"/>
    <w:rsid w:val="00E349FA"/>
    <w:rsid w:val="00E44B6F"/>
    <w:rsid w:val="00E45BC4"/>
    <w:rsid w:val="00E473D9"/>
    <w:rsid w:val="00E47F0B"/>
    <w:rsid w:val="00E52BC8"/>
    <w:rsid w:val="00E52EC6"/>
    <w:rsid w:val="00E675C0"/>
    <w:rsid w:val="00E80DA4"/>
    <w:rsid w:val="00E82EFE"/>
    <w:rsid w:val="00E86D55"/>
    <w:rsid w:val="00EA5386"/>
    <w:rsid w:val="00EA662F"/>
    <w:rsid w:val="00EB16A4"/>
    <w:rsid w:val="00EC0C1B"/>
    <w:rsid w:val="00EC3688"/>
    <w:rsid w:val="00EE0DB1"/>
    <w:rsid w:val="00EE7FE8"/>
    <w:rsid w:val="00EF3F69"/>
    <w:rsid w:val="00EF4DC4"/>
    <w:rsid w:val="00EF70E8"/>
    <w:rsid w:val="00F12668"/>
    <w:rsid w:val="00F2630E"/>
    <w:rsid w:val="00F32714"/>
    <w:rsid w:val="00F33F50"/>
    <w:rsid w:val="00F45660"/>
    <w:rsid w:val="00F4729C"/>
    <w:rsid w:val="00F630DD"/>
    <w:rsid w:val="00F630F4"/>
    <w:rsid w:val="00F8476A"/>
    <w:rsid w:val="00F94BED"/>
    <w:rsid w:val="00F96353"/>
    <w:rsid w:val="00FA1013"/>
    <w:rsid w:val="00FA5CA6"/>
    <w:rsid w:val="00FA6DC3"/>
    <w:rsid w:val="00FB00E2"/>
    <w:rsid w:val="00FB0459"/>
    <w:rsid w:val="00FD60AE"/>
    <w:rsid w:val="00FE68B6"/>
    <w:rsid w:val="00FF23C4"/>
    <w:rsid w:val="00FF31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A9BCE"/>
  <w15:docId w15:val="{C937B45E-80EB-45AB-B704-371DD836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55DC"/>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5C55DC"/>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5DC"/>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5C55DC"/>
    <w:rPr>
      <w:rFonts w:ascii="Arial" w:eastAsia="Times New Roman" w:hAnsi="Arial" w:cs="Arial"/>
      <w:b/>
      <w:bCs/>
      <w:i/>
      <w:iCs/>
      <w:sz w:val="28"/>
      <w:szCs w:val="28"/>
    </w:rPr>
  </w:style>
  <w:style w:type="paragraph" w:customStyle="1" w:styleId="DefaultText2">
    <w:name w:val="Default Text:2"/>
    <w:basedOn w:val="Normal"/>
    <w:rsid w:val="005C55DC"/>
    <w:rPr>
      <w:noProof/>
      <w:szCs w:val="20"/>
    </w:rPr>
  </w:style>
  <w:style w:type="paragraph" w:customStyle="1" w:styleId="DefaultText">
    <w:name w:val="Default Text"/>
    <w:basedOn w:val="Normal"/>
    <w:link w:val="DefaultTextChar"/>
    <w:rsid w:val="005C55DC"/>
    <w:rPr>
      <w:noProof/>
      <w:szCs w:val="20"/>
    </w:rPr>
  </w:style>
  <w:style w:type="paragraph" w:styleId="FootnoteText">
    <w:name w:val="footnote text"/>
    <w:basedOn w:val="Normal"/>
    <w:link w:val="FootnoteTextChar"/>
    <w:semiHidden/>
    <w:rsid w:val="005C55DC"/>
    <w:rPr>
      <w:sz w:val="20"/>
      <w:szCs w:val="20"/>
    </w:rPr>
  </w:style>
  <w:style w:type="character" w:customStyle="1" w:styleId="FootnoteTextChar">
    <w:name w:val="Footnote Text Char"/>
    <w:basedOn w:val="DefaultParagraphFont"/>
    <w:link w:val="FootnoteText"/>
    <w:semiHidden/>
    <w:rsid w:val="005C55DC"/>
    <w:rPr>
      <w:rFonts w:ascii="Times New Roman" w:eastAsia="Times New Roman" w:hAnsi="Times New Roman" w:cs="Times New Roman"/>
      <w:sz w:val="20"/>
      <w:szCs w:val="20"/>
    </w:rPr>
  </w:style>
  <w:style w:type="character" w:styleId="FootnoteReference">
    <w:name w:val="footnote reference"/>
    <w:basedOn w:val="DefaultParagraphFont"/>
    <w:semiHidden/>
    <w:rsid w:val="005C55DC"/>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55DC"/>
    <w:rPr>
      <w:rFonts w:ascii="Arial" w:hAnsi="Arial"/>
      <w:lang w:val="pl-PL" w:eastAsia="pl-PL"/>
    </w:rPr>
  </w:style>
  <w:style w:type="character" w:styleId="Strong">
    <w:name w:val="Strong"/>
    <w:basedOn w:val="DefaultParagraphFont"/>
    <w:qFormat/>
    <w:rsid w:val="005C55DC"/>
    <w:rPr>
      <w:b/>
      <w:bCs/>
    </w:rPr>
  </w:style>
  <w:style w:type="paragraph" w:customStyle="1" w:styleId="DefaultText1">
    <w:name w:val="Default Text:1"/>
    <w:basedOn w:val="Normal"/>
    <w:link w:val="DefaultText1Char"/>
    <w:rsid w:val="005C55DC"/>
    <w:rPr>
      <w:noProof/>
      <w:szCs w:val="20"/>
    </w:rPr>
  </w:style>
  <w:style w:type="character" w:customStyle="1" w:styleId="DefaultText1Char">
    <w:name w:val="Default Text:1 Char"/>
    <w:basedOn w:val="DefaultParagraphFont"/>
    <w:link w:val="DefaultText1"/>
    <w:rsid w:val="005C55DC"/>
    <w:rPr>
      <w:rFonts w:ascii="Times New Roman" w:eastAsia="Times New Roman" w:hAnsi="Times New Roman" w:cs="Times New Roman"/>
      <w:noProof/>
      <w:sz w:val="24"/>
      <w:szCs w:val="20"/>
    </w:rPr>
  </w:style>
  <w:style w:type="character" w:customStyle="1" w:styleId="tpa1">
    <w:name w:val="tpa1"/>
    <w:basedOn w:val="DefaultParagraphFont"/>
    <w:rsid w:val="005C55DC"/>
  </w:style>
  <w:style w:type="paragraph" w:styleId="NoSpacing">
    <w:name w:val="No Spacing"/>
    <w:uiPriority w:val="1"/>
    <w:qFormat/>
    <w:rsid w:val="005C55DC"/>
    <w:pPr>
      <w:spacing w:after="0" w:line="240" w:lineRule="auto"/>
    </w:pPr>
  </w:style>
  <w:style w:type="character" w:styleId="Hyperlink">
    <w:name w:val="Hyperlink"/>
    <w:basedOn w:val="DefaultParagraphFont"/>
    <w:uiPriority w:val="99"/>
    <w:unhideWhenUsed/>
    <w:rsid w:val="00F8476A"/>
    <w:rPr>
      <w:color w:val="0000FF" w:themeColor="hyperlink"/>
      <w:u w:val="single"/>
    </w:rPr>
  </w:style>
  <w:style w:type="paragraph" w:styleId="ListParagraph">
    <w:name w:val="List Paragraph"/>
    <w:aliases w:val="body 2,List Paragraph1,Citation List,본문(내용),List Paragraph (numbered (a)),Paragraphe EI,Paragraphe de liste1,EC,Paragraphe de liste,Forth level,Listaszerű bekezdés1,LIT,List Paragraph11,Normal bullet 2,List1,Listă colorată - Accentuare 11"/>
    <w:basedOn w:val="Normal"/>
    <w:link w:val="ListParagraphChar"/>
    <w:uiPriority w:val="1"/>
    <w:qFormat/>
    <w:rsid w:val="00E675C0"/>
    <w:pPr>
      <w:ind w:left="720"/>
    </w:pPr>
    <w:rPr>
      <w:lang w:val="ro-RO" w:eastAsia="ro-RO"/>
    </w:rPr>
  </w:style>
  <w:style w:type="character" w:customStyle="1" w:styleId="sp1">
    <w:name w:val="sp1"/>
    <w:basedOn w:val="DefaultParagraphFont"/>
    <w:rsid w:val="00E675C0"/>
    <w:rPr>
      <w:b/>
      <w:bCs/>
      <w:color w:val="8F0000"/>
    </w:rPr>
  </w:style>
  <w:style w:type="character" w:customStyle="1" w:styleId="tsp1">
    <w:name w:val="tsp1"/>
    <w:basedOn w:val="DefaultParagraphFont"/>
    <w:rsid w:val="00E675C0"/>
  </w:style>
  <w:style w:type="paragraph" w:styleId="BalloonText">
    <w:name w:val="Balloon Text"/>
    <w:basedOn w:val="Normal"/>
    <w:link w:val="BalloonTextChar"/>
    <w:uiPriority w:val="99"/>
    <w:semiHidden/>
    <w:unhideWhenUsed/>
    <w:rsid w:val="00A8022B"/>
    <w:rPr>
      <w:rFonts w:ascii="Tahoma" w:hAnsi="Tahoma" w:cs="Tahoma"/>
      <w:sz w:val="16"/>
      <w:szCs w:val="16"/>
    </w:rPr>
  </w:style>
  <w:style w:type="character" w:customStyle="1" w:styleId="BalloonTextChar">
    <w:name w:val="Balloon Text Char"/>
    <w:basedOn w:val="DefaultParagraphFont"/>
    <w:link w:val="BalloonText"/>
    <w:uiPriority w:val="99"/>
    <w:semiHidden/>
    <w:rsid w:val="00A8022B"/>
    <w:rPr>
      <w:rFonts w:ascii="Tahoma" w:eastAsia="Times New Roman" w:hAnsi="Tahoma" w:cs="Tahoma"/>
      <w:sz w:val="16"/>
      <w:szCs w:val="16"/>
    </w:rPr>
  </w:style>
  <w:style w:type="paragraph" w:styleId="Header">
    <w:name w:val="header"/>
    <w:basedOn w:val="Normal"/>
    <w:link w:val="HeaderChar"/>
    <w:unhideWhenUsed/>
    <w:rsid w:val="00566178"/>
    <w:pPr>
      <w:tabs>
        <w:tab w:val="center" w:pos="4513"/>
        <w:tab w:val="right" w:pos="9026"/>
      </w:tabs>
    </w:pPr>
  </w:style>
  <w:style w:type="character" w:customStyle="1" w:styleId="HeaderChar">
    <w:name w:val="Header Char"/>
    <w:basedOn w:val="DefaultParagraphFont"/>
    <w:link w:val="Header"/>
    <w:uiPriority w:val="99"/>
    <w:rsid w:val="00566178"/>
    <w:rPr>
      <w:rFonts w:ascii="Times New Roman" w:eastAsia="Times New Roman" w:hAnsi="Times New Roman" w:cs="Times New Roman"/>
      <w:sz w:val="24"/>
      <w:szCs w:val="24"/>
    </w:rPr>
  </w:style>
  <w:style w:type="paragraph" w:styleId="Footer">
    <w:name w:val="footer"/>
    <w:basedOn w:val="Normal"/>
    <w:link w:val="FooterChar"/>
    <w:unhideWhenUsed/>
    <w:rsid w:val="00566178"/>
    <w:pPr>
      <w:tabs>
        <w:tab w:val="center" w:pos="4513"/>
        <w:tab w:val="right" w:pos="9026"/>
      </w:tabs>
    </w:pPr>
  </w:style>
  <w:style w:type="character" w:customStyle="1" w:styleId="FooterChar">
    <w:name w:val="Footer Char"/>
    <w:basedOn w:val="DefaultParagraphFont"/>
    <w:link w:val="Footer"/>
    <w:uiPriority w:val="99"/>
    <w:rsid w:val="0056617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82B0C"/>
    <w:pPr>
      <w:widowControl w:val="0"/>
      <w:autoSpaceDE w:val="0"/>
      <w:autoSpaceDN w:val="0"/>
      <w:adjustRightInd w:val="0"/>
      <w:ind w:left="122"/>
    </w:pPr>
    <w:rPr>
      <w:rFonts w:eastAsiaTheme="minorEastAsia"/>
      <w:lang w:val="ro-RO" w:eastAsia="ro-RO"/>
      <w14:ligatures w14:val="standardContextual"/>
    </w:rPr>
  </w:style>
  <w:style w:type="character" w:customStyle="1" w:styleId="BodyTextChar">
    <w:name w:val="Body Text Char"/>
    <w:basedOn w:val="DefaultParagraphFont"/>
    <w:link w:val="BodyText"/>
    <w:uiPriority w:val="99"/>
    <w:rsid w:val="00A82B0C"/>
    <w:rPr>
      <w:rFonts w:ascii="Times New Roman" w:eastAsiaTheme="minorEastAsia" w:hAnsi="Times New Roman" w:cs="Times New Roman"/>
      <w:sz w:val="24"/>
      <w:szCs w:val="24"/>
      <w:lang w:val="ro-RO" w:eastAsia="ro-RO"/>
      <w14:ligatures w14:val="standardContextual"/>
    </w:rPr>
  </w:style>
  <w:style w:type="character" w:customStyle="1" w:styleId="rvts22">
    <w:name w:val="rvts22"/>
    <w:basedOn w:val="DefaultParagraphFont"/>
    <w:rsid w:val="008F405E"/>
  </w:style>
  <w:style w:type="character" w:customStyle="1" w:styleId="salnbdy">
    <w:name w:val="s_aln_bdy"/>
    <w:basedOn w:val="DefaultParagraphFont"/>
    <w:rsid w:val="00AD0656"/>
    <w:rPr>
      <w:rFonts w:ascii="Verdana" w:hAnsi="Verdana" w:hint="default"/>
      <w:b w:val="0"/>
      <w:bCs w:val="0"/>
      <w:color w:val="000000"/>
      <w:sz w:val="20"/>
      <w:szCs w:val="20"/>
      <w:shd w:val="clear" w:color="auto" w:fill="FFFFFF"/>
    </w:rPr>
  </w:style>
  <w:style w:type="character" w:customStyle="1" w:styleId="ln2punct1">
    <w:name w:val="ln2punct1"/>
    <w:rsid w:val="00B668B4"/>
    <w:rPr>
      <w:b/>
      <w:bCs/>
      <w:color w:val="008F00"/>
    </w:rPr>
  </w:style>
  <w:style w:type="character" w:customStyle="1" w:styleId="ln2tpunct">
    <w:name w:val="ln2tpunct"/>
    <w:basedOn w:val="DefaultParagraphFont"/>
    <w:rsid w:val="00B668B4"/>
  </w:style>
  <w:style w:type="paragraph" w:customStyle="1" w:styleId="Default">
    <w:name w:val="Default"/>
    <w:rsid w:val="00F2630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yle1">
    <w:name w:val="Style1"/>
    <w:basedOn w:val="Normal"/>
    <w:next w:val="Title"/>
    <w:rsid w:val="00BA5002"/>
    <w:pPr>
      <w:keepNext/>
      <w:numPr>
        <w:ilvl w:val="1"/>
        <w:numId w:val="9"/>
      </w:numPr>
      <w:spacing w:before="240" w:after="240"/>
      <w:outlineLvl w:val="0"/>
    </w:pPr>
    <w:rPr>
      <w:rFonts w:ascii="Arial" w:hAnsi="Arial" w:cs="Arial"/>
      <w:b/>
      <w:bCs/>
      <w:sz w:val="22"/>
      <w:szCs w:val="22"/>
      <w:lang w:val="en-GB" w:eastAsia="en-GB"/>
    </w:rPr>
  </w:style>
  <w:style w:type="paragraph" w:styleId="Title">
    <w:name w:val="Title"/>
    <w:basedOn w:val="Normal"/>
    <w:next w:val="Normal"/>
    <w:link w:val="TitleChar"/>
    <w:uiPriority w:val="10"/>
    <w:qFormat/>
    <w:rsid w:val="00BA50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002"/>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06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locked/>
    <w:rsid w:val="0082227E"/>
    <w:rPr>
      <w:rFonts w:ascii="Times New Roman" w:eastAsia="Times New Roman" w:hAnsi="Times New Roman" w:cs="Times New Roman"/>
      <w:noProof/>
      <w:sz w:val="24"/>
      <w:szCs w:val="20"/>
    </w:rPr>
  </w:style>
  <w:style w:type="paragraph" w:styleId="BodyTextIndent">
    <w:name w:val="Body Text Indent"/>
    <w:basedOn w:val="Normal"/>
    <w:link w:val="BodyTextIndentChar"/>
    <w:uiPriority w:val="99"/>
    <w:semiHidden/>
    <w:unhideWhenUsed/>
    <w:rsid w:val="0082227E"/>
    <w:pPr>
      <w:spacing w:after="120"/>
      <w:ind w:left="283"/>
    </w:pPr>
  </w:style>
  <w:style w:type="character" w:customStyle="1" w:styleId="BodyTextIndentChar">
    <w:name w:val="Body Text Indent Char"/>
    <w:basedOn w:val="DefaultParagraphFont"/>
    <w:link w:val="BodyTextIndent"/>
    <w:uiPriority w:val="99"/>
    <w:semiHidden/>
    <w:rsid w:val="0082227E"/>
    <w:rPr>
      <w:rFonts w:ascii="Times New Roman" w:eastAsia="Times New Roman" w:hAnsi="Times New Roman" w:cs="Times New Roman"/>
      <w:sz w:val="24"/>
      <w:szCs w:val="24"/>
    </w:rPr>
  </w:style>
  <w:style w:type="character" w:customStyle="1" w:styleId="ListParagraphChar">
    <w:name w:val="List Paragraph Char"/>
    <w:aliases w:val="body 2 Char,List Paragraph1 Char,Citation List Char,본문(내용) Char,List Paragraph (numbered (a)) Char,Paragraphe EI Char,Paragraphe de liste1 Char,EC Char,Paragraphe de liste Char,Forth level Char,Listaszerű bekezdés1 Char,LIT Char"/>
    <w:link w:val="ListParagraph"/>
    <w:uiPriority w:val="1"/>
    <w:qFormat/>
    <w:locked/>
    <w:rsid w:val="00E44B6F"/>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ffice@brasovairport.ro" TargetMode="External"/><Relationship Id="rId2" Type="http://schemas.openxmlformats.org/officeDocument/2006/relationships/hyperlink" Target="http://www.brasovairport.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0FF0B-93BD-48FA-95D7-7016662D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15739</Words>
  <Characters>91289</Characters>
  <Application>Microsoft Office Word</Application>
  <DocSecurity>0</DocSecurity>
  <Lines>760</Lines>
  <Paragraphs>213</Paragraphs>
  <ScaleCrop>false</ScaleCrop>
  <Company/>
  <LinksUpToDate>false</LinksUpToDate>
  <CharactersWithSpaces>106815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Marius Sofariu</cp:lastModifiedBy>
  <cp:revision>2</cp:revision>
  <dcterms:created xsi:type="dcterms:W3CDTF">2026-02-23T13:19:00Z</dcterms:created>
  <dcterms:modified xsi:type="dcterms:W3CDTF">2026-02-23T13:19:00Z</dcterms:modified>
</cp:coreProperties>
</file>